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D43B32" w14:textId="1C37D485" w:rsidR="00EF270A" w:rsidRDefault="004C435D" w:rsidP="00A96F5A">
      <w:pPr>
        <w:pStyle w:val="ac"/>
        <w:jc w:val="both"/>
      </w:pPr>
      <w:r>
        <w:t>202</w:t>
      </w:r>
      <w:r w:rsidR="00A20F43">
        <w:rPr>
          <w:rFonts w:hint="eastAsia"/>
        </w:rPr>
        <w:t>6</w:t>
      </w:r>
      <w:r>
        <w:t>-</w:t>
      </w:r>
      <w:r w:rsidR="000C7071">
        <w:rPr>
          <w:rFonts w:hint="eastAsia"/>
        </w:rPr>
        <w:t>10</w:t>
      </w:r>
      <w:r>
        <w:t>-</w:t>
      </w:r>
      <w:r w:rsidR="00124DBB">
        <w:rPr>
          <w:rFonts w:hint="eastAsia"/>
        </w:rPr>
        <w:t>23</w:t>
      </w:r>
    </w:p>
    <w:p w14:paraId="1BEFD65E" w14:textId="07A71B5D" w:rsidR="00EF270A" w:rsidRDefault="004C435D" w:rsidP="00A96F5A">
      <w:pPr>
        <w:pStyle w:val="a8"/>
        <w:jc w:val="both"/>
      </w:pPr>
      <w:r>
        <w:rPr>
          <w:rFonts w:hint="eastAsia"/>
        </w:rPr>
        <w:t>应用系统体系架构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作业</w:t>
      </w:r>
      <w:r w:rsidR="00174971">
        <w:rPr>
          <w:rFonts w:hint="eastAsia"/>
        </w:rPr>
        <w:t>4</w:t>
      </w:r>
    </w:p>
    <w:p w14:paraId="5AFF8886" w14:textId="1F5A5885" w:rsidR="00EF270A" w:rsidRDefault="00A21AF1" w:rsidP="00A96F5A">
      <w:pPr>
        <w:pStyle w:val="1"/>
        <w:jc w:val="both"/>
      </w:pPr>
      <w:r>
        <w:rPr>
          <w:rFonts w:hint="eastAsia"/>
        </w:rPr>
        <w:t>作业要求</w:t>
      </w:r>
    </w:p>
    <w:p w14:paraId="136AFB38" w14:textId="6EA78250" w:rsidR="00124DBB" w:rsidRPr="00124DBB" w:rsidRDefault="00124DBB" w:rsidP="00124DBB">
      <w:pPr>
        <w:pStyle w:val="2"/>
        <w:numPr>
          <w:ilvl w:val="0"/>
          <w:numId w:val="0"/>
        </w:numPr>
        <w:ind w:left="360"/>
      </w:pPr>
      <w:r w:rsidRPr="00124DBB">
        <w:t>背景：为了支撑后续上云，书店后端必须剥离传统</w:t>
      </w:r>
      <w:r w:rsidRPr="00124DBB">
        <w:t xml:space="preserve"> Session </w:t>
      </w:r>
      <w:r w:rsidRPr="00124DBB">
        <w:t>状态，并需要压榨单机的高并发</w:t>
      </w:r>
      <w:r w:rsidRPr="00124DBB">
        <w:t xml:space="preserve"> I/O </w:t>
      </w:r>
      <w:r w:rsidRPr="00124DBB">
        <w:t>性能。任务要求：</w:t>
      </w:r>
    </w:p>
    <w:p w14:paraId="0A34410E" w14:textId="77777777" w:rsidR="00124DBB" w:rsidRPr="00124DBB" w:rsidRDefault="00124DBB" w:rsidP="00124DBB">
      <w:pPr>
        <w:pStyle w:val="2"/>
        <w:rPr>
          <w:color w:val="000000" w:themeColor="text1"/>
          <w:lang w:val="en-US"/>
        </w:rPr>
      </w:pPr>
      <w:r w:rsidRPr="00124DBB">
        <w:rPr>
          <w:color w:val="000000" w:themeColor="text1"/>
          <w:lang w:val="en-US"/>
        </w:rPr>
        <w:t>构建一个</w:t>
      </w:r>
      <w:r w:rsidRPr="00124DBB">
        <w:rPr>
          <w:color w:val="000000" w:themeColor="text1"/>
          <w:lang w:val="en-US"/>
        </w:rPr>
        <w:t xml:space="preserve"> Spring Boot Web </w:t>
      </w:r>
      <w:r w:rsidRPr="00124DBB">
        <w:rPr>
          <w:color w:val="000000" w:themeColor="text1"/>
          <w:lang w:val="en-US"/>
        </w:rPr>
        <w:t>项目，提供图书查询的</w:t>
      </w:r>
      <w:r w:rsidRPr="00124DBB">
        <w:rPr>
          <w:color w:val="000000" w:themeColor="text1"/>
          <w:lang w:val="en-US"/>
        </w:rPr>
        <w:t xml:space="preserve"> RESTful API</w:t>
      </w:r>
      <w:r w:rsidRPr="00124DBB">
        <w:rPr>
          <w:color w:val="000000" w:themeColor="text1"/>
          <w:lang w:val="en-US"/>
        </w:rPr>
        <w:t>（如</w:t>
      </w:r>
      <w:r w:rsidRPr="00124DBB">
        <w:rPr>
          <w:color w:val="000000" w:themeColor="text1"/>
          <w:lang w:val="en-US"/>
        </w:rPr>
        <w:t> GET /</w:t>
      </w:r>
      <w:proofErr w:type="spellStart"/>
      <w:r w:rsidRPr="00124DBB">
        <w:rPr>
          <w:color w:val="000000" w:themeColor="text1"/>
          <w:lang w:val="en-US"/>
        </w:rPr>
        <w:t>api</w:t>
      </w:r>
      <w:proofErr w:type="spellEnd"/>
      <w:r w:rsidRPr="00124DBB">
        <w:rPr>
          <w:color w:val="000000" w:themeColor="text1"/>
          <w:lang w:val="en-US"/>
        </w:rPr>
        <w:t>/books/{id}</w:t>
      </w:r>
      <w:r w:rsidRPr="00124DBB">
        <w:rPr>
          <w:color w:val="000000" w:themeColor="text1"/>
          <w:lang w:val="en-US"/>
        </w:rPr>
        <w:t>）。</w:t>
      </w:r>
    </w:p>
    <w:p w14:paraId="11B061EC" w14:textId="77777777" w:rsidR="00124DBB" w:rsidRPr="00124DBB" w:rsidRDefault="00124DBB" w:rsidP="00124DBB">
      <w:pPr>
        <w:pStyle w:val="2"/>
        <w:rPr>
          <w:color w:val="000000" w:themeColor="text1"/>
          <w:lang w:val="en-US"/>
        </w:rPr>
      </w:pPr>
      <w:r w:rsidRPr="00124DBB">
        <w:rPr>
          <w:color w:val="000000" w:themeColor="text1"/>
          <w:lang w:val="en-US"/>
        </w:rPr>
        <w:t>高并发改造：在</w:t>
      </w:r>
      <w:r w:rsidRPr="00124DBB">
        <w:rPr>
          <w:color w:val="000000" w:themeColor="text1"/>
          <w:lang w:val="en-US"/>
        </w:rPr>
        <w:t xml:space="preserve"> Spring Boot 3.x </w:t>
      </w:r>
      <w:r w:rsidRPr="00124DBB">
        <w:rPr>
          <w:color w:val="000000" w:themeColor="text1"/>
          <w:lang w:val="en-US"/>
        </w:rPr>
        <w:t>中开启并使用</w:t>
      </w:r>
      <w:r w:rsidRPr="00124DBB">
        <w:rPr>
          <w:color w:val="000000" w:themeColor="text1"/>
          <w:lang w:val="en-US"/>
        </w:rPr>
        <w:t xml:space="preserve"> Java 21 </w:t>
      </w:r>
      <w:r w:rsidRPr="00124DBB">
        <w:rPr>
          <w:color w:val="000000" w:themeColor="text1"/>
          <w:lang w:val="en-US"/>
        </w:rPr>
        <w:t>虚拟线程</w:t>
      </w:r>
      <w:r w:rsidRPr="00124DBB">
        <w:rPr>
          <w:color w:val="000000" w:themeColor="text1"/>
          <w:lang w:val="en-US"/>
        </w:rPr>
        <w:t xml:space="preserve"> (Virtual Threads) </w:t>
      </w:r>
      <w:r w:rsidRPr="00124DBB">
        <w:rPr>
          <w:color w:val="000000" w:themeColor="text1"/>
          <w:lang w:val="en-US"/>
        </w:rPr>
        <w:t>处理</w:t>
      </w:r>
      <w:r w:rsidRPr="00124DBB">
        <w:rPr>
          <w:color w:val="000000" w:themeColor="text1"/>
          <w:lang w:val="en-US"/>
        </w:rPr>
        <w:t xml:space="preserve"> Web </w:t>
      </w:r>
      <w:r w:rsidRPr="00124DBB">
        <w:rPr>
          <w:color w:val="000000" w:themeColor="text1"/>
          <w:lang w:val="en-US"/>
        </w:rPr>
        <w:t>请求，替代传统的平台线程池，以应对高并发</w:t>
      </w:r>
      <w:r w:rsidRPr="00124DBB">
        <w:rPr>
          <w:color w:val="000000" w:themeColor="text1"/>
          <w:lang w:val="en-US"/>
        </w:rPr>
        <w:t xml:space="preserve"> I/O</w:t>
      </w:r>
      <w:r w:rsidRPr="00124DBB">
        <w:rPr>
          <w:color w:val="000000" w:themeColor="text1"/>
          <w:lang w:val="en-US"/>
        </w:rPr>
        <w:t>（可使用</w:t>
      </w:r>
      <w:r w:rsidRPr="00124DBB">
        <w:rPr>
          <w:color w:val="000000" w:themeColor="text1"/>
          <w:lang w:val="en-US"/>
        </w:rPr>
        <w:t> </w:t>
      </w:r>
      <w:proofErr w:type="spellStart"/>
      <w:r w:rsidRPr="00124DBB">
        <w:rPr>
          <w:color w:val="000000" w:themeColor="text1"/>
          <w:lang w:val="en-US"/>
        </w:rPr>
        <w:t>Thread.sleep</w:t>
      </w:r>
      <w:proofErr w:type="spellEnd"/>
      <w:r w:rsidRPr="00124DBB">
        <w:rPr>
          <w:color w:val="000000" w:themeColor="text1"/>
          <w:lang w:val="en-US"/>
        </w:rPr>
        <w:t> </w:t>
      </w:r>
      <w:r w:rsidRPr="00124DBB">
        <w:rPr>
          <w:color w:val="000000" w:themeColor="text1"/>
          <w:lang w:val="en-US"/>
        </w:rPr>
        <w:t>模拟慢速数据库查询）。</w:t>
      </w:r>
    </w:p>
    <w:p w14:paraId="36A9582D" w14:textId="77777777" w:rsidR="00124DBB" w:rsidRPr="00124DBB" w:rsidRDefault="00124DBB" w:rsidP="00124DBB">
      <w:pPr>
        <w:pStyle w:val="2"/>
        <w:rPr>
          <w:color w:val="000000" w:themeColor="text1"/>
          <w:lang w:val="en-US"/>
        </w:rPr>
      </w:pPr>
      <w:r w:rsidRPr="00124DBB">
        <w:rPr>
          <w:color w:val="000000" w:themeColor="text1"/>
          <w:lang w:val="en-US"/>
        </w:rPr>
        <w:t>无状态设计：实现基于</w:t>
      </w:r>
      <w:r w:rsidRPr="00124DBB">
        <w:rPr>
          <w:color w:val="000000" w:themeColor="text1"/>
          <w:lang w:val="en-US"/>
        </w:rPr>
        <w:t xml:space="preserve"> JWT (JSON Web Token) </w:t>
      </w:r>
      <w:r w:rsidRPr="00124DBB">
        <w:rPr>
          <w:color w:val="000000" w:themeColor="text1"/>
          <w:lang w:val="en-US"/>
        </w:rPr>
        <w:t>的无状态认证。编写一个拦截器</w:t>
      </w:r>
      <w:r w:rsidRPr="00124DBB">
        <w:rPr>
          <w:color w:val="000000" w:themeColor="text1"/>
          <w:lang w:val="en-US"/>
        </w:rPr>
        <w:t xml:space="preserve"> (Interceptor) </w:t>
      </w:r>
      <w:r w:rsidRPr="00124DBB">
        <w:rPr>
          <w:color w:val="000000" w:themeColor="text1"/>
          <w:lang w:val="en-US"/>
        </w:rPr>
        <w:t>或</w:t>
      </w:r>
      <w:r w:rsidRPr="00124DBB">
        <w:rPr>
          <w:color w:val="000000" w:themeColor="text1"/>
          <w:lang w:val="en-US"/>
        </w:rPr>
        <w:t xml:space="preserve"> Filter</w:t>
      </w:r>
      <w:r w:rsidRPr="00124DBB">
        <w:rPr>
          <w:color w:val="000000" w:themeColor="text1"/>
          <w:lang w:val="en-US"/>
        </w:rPr>
        <w:t>，校验请求头中的</w:t>
      </w:r>
      <w:r w:rsidRPr="00124DBB">
        <w:rPr>
          <w:color w:val="000000" w:themeColor="text1"/>
          <w:lang w:val="en-US"/>
        </w:rPr>
        <w:t> Authorization token</w:t>
      </w:r>
      <w:r w:rsidRPr="00124DBB">
        <w:rPr>
          <w:color w:val="000000" w:themeColor="text1"/>
          <w:lang w:val="en-US"/>
        </w:rPr>
        <w:t>。</w:t>
      </w:r>
    </w:p>
    <w:p w14:paraId="19A88E17" w14:textId="77777777" w:rsidR="00124DBB" w:rsidRPr="00124DBB" w:rsidRDefault="00124DBB" w:rsidP="00124DBB">
      <w:pPr>
        <w:pStyle w:val="2"/>
        <w:rPr>
          <w:color w:val="000000" w:themeColor="text1"/>
          <w:lang w:val="en-US"/>
        </w:rPr>
      </w:pPr>
      <w:r w:rsidRPr="00124DBB">
        <w:rPr>
          <w:color w:val="000000" w:themeColor="text1"/>
          <w:lang w:val="en-US"/>
        </w:rPr>
        <w:t>验证：未携带正确</w:t>
      </w:r>
      <w:r w:rsidRPr="00124DBB">
        <w:rPr>
          <w:color w:val="000000" w:themeColor="text1"/>
          <w:lang w:val="en-US"/>
        </w:rPr>
        <w:t xml:space="preserve"> Token </w:t>
      </w:r>
      <w:r w:rsidRPr="00124DBB">
        <w:rPr>
          <w:color w:val="000000" w:themeColor="text1"/>
          <w:lang w:val="en-US"/>
        </w:rPr>
        <w:t>返回</w:t>
      </w:r>
      <w:r w:rsidRPr="00124DBB">
        <w:rPr>
          <w:color w:val="000000" w:themeColor="text1"/>
          <w:lang w:val="en-US"/>
        </w:rPr>
        <w:t xml:space="preserve"> HTTP 401</w:t>
      </w:r>
      <w:r w:rsidRPr="00124DBB">
        <w:rPr>
          <w:color w:val="000000" w:themeColor="text1"/>
          <w:lang w:val="en-US"/>
        </w:rPr>
        <w:t>；携带</w:t>
      </w:r>
      <w:r w:rsidRPr="00124DBB">
        <w:rPr>
          <w:color w:val="000000" w:themeColor="text1"/>
          <w:lang w:val="en-US"/>
        </w:rPr>
        <w:t xml:space="preserve"> Token </w:t>
      </w:r>
      <w:r w:rsidRPr="00124DBB">
        <w:rPr>
          <w:color w:val="000000" w:themeColor="text1"/>
          <w:lang w:val="en-US"/>
        </w:rPr>
        <w:t>成功返回数据。</w:t>
      </w:r>
    </w:p>
    <w:p w14:paraId="5BC10106" w14:textId="3F75D0EA" w:rsidR="007929A8" w:rsidRDefault="007929A8" w:rsidP="007929A8">
      <w:pPr>
        <w:pStyle w:val="1"/>
        <w:jc w:val="both"/>
      </w:pPr>
      <w:r>
        <w:rPr>
          <w:rFonts w:hint="eastAsia"/>
        </w:rPr>
        <w:t>提交要求</w:t>
      </w:r>
    </w:p>
    <w:p w14:paraId="2264AC31" w14:textId="792D3111" w:rsidR="00DC77EA" w:rsidRPr="00BA4674" w:rsidRDefault="00586A02" w:rsidP="00BA4674">
      <w:pPr>
        <w:pStyle w:val="2"/>
        <w:rPr>
          <w:color w:val="000000" w:themeColor="text1"/>
          <w:lang w:val="en-US"/>
        </w:rPr>
      </w:pPr>
      <w:r w:rsidRPr="008A40D3">
        <w:rPr>
          <w:rFonts w:hint="eastAsia"/>
          <w:color w:val="000000" w:themeColor="text1"/>
          <w:lang w:val="en-US"/>
        </w:rPr>
        <w:t>请</w:t>
      </w:r>
      <w:r w:rsidR="00BA4674" w:rsidRPr="00BA4674">
        <w:rPr>
          <w:rFonts w:hint="eastAsia"/>
          <w:color w:val="000000" w:themeColor="text1"/>
          <w:lang w:val="en-US"/>
        </w:rPr>
        <w:t>请将你自己编写的源码、脚本和文档压缩后上传，勿压缩整个工程提交，尤其是不要压缩第三方的</w:t>
      </w:r>
      <w:r w:rsidR="00BA4674" w:rsidRPr="00BA4674">
        <w:rPr>
          <w:rFonts w:hint="eastAsia"/>
          <w:color w:val="000000" w:themeColor="text1"/>
          <w:lang w:val="en-US"/>
        </w:rPr>
        <w:t>Jar</w:t>
      </w:r>
      <w:r w:rsidR="00BA4674" w:rsidRPr="00BA4674">
        <w:rPr>
          <w:rFonts w:hint="eastAsia"/>
          <w:color w:val="000000" w:themeColor="text1"/>
          <w:lang w:val="en-US"/>
        </w:rPr>
        <w:t>包。</w:t>
      </w:r>
    </w:p>
    <w:p w14:paraId="45C5A17C" w14:textId="0AF9FAD9" w:rsidR="0013795C" w:rsidRPr="0013795C" w:rsidRDefault="0013795C" w:rsidP="0013795C">
      <w:pPr>
        <w:pStyle w:val="1"/>
        <w:jc w:val="both"/>
        <w:rPr>
          <w:lang w:val="en-US"/>
        </w:rPr>
      </w:pPr>
      <w:r w:rsidRPr="0013795C">
        <w:rPr>
          <w:rFonts w:hint="eastAsia"/>
          <w:lang w:val="en-US"/>
        </w:rPr>
        <w:t>评分标准</w:t>
      </w:r>
      <w:r w:rsidR="00703C2F">
        <w:rPr>
          <w:rFonts w:hint="eastAsia"/>
          <w:lang w:val="en-US"/>
        </w:rPr>
        <w:t>（共</w:t>
      </w:r>
      <w:r w:rsidR="00703C2F">
        <w:rPr>
          <w:rFonts w:hint="eastAsia"/>
          <w:lang w:val="en-US"/>
        </w:rPr>
        <w:t>5</w:t>
      </w:r>
      <w:r w:rsidR="00703C2F">
        <w:rPr>
          <w:rFonts w:hint="eastAsia"/>
          <w:lang w:val="en-US"/>
        </w:rPr>
        <w:t>分）</w:t>
      </w:r>
      <w:r w:rsidRPr="0013795C">
        <w:rPr>
          <w:rFonts w:hint="eastAsia"/>
          <w:lang w:val="en-US"/>
        </w:rPr>
        <w:t>：</w:t>
      </w:r>
    </w:p>
    <w:p w14:paraId="4406B8B1" w14:textId="77777777" w:rsidR="00124DBB" w:rsidRPr="00124DBB" w:rsidRDefault="00124DBB" w:rsidP="00124DBB">
      <w:pPr>
        <w:pStyle w:val="2"/>
        <w:rPr>
          <w:lang w:val="en-US"/>
        </w:rPr>
      </w:pPr>
      <w:r w:rsidRPr="00124DBB">
        <w:rPr>
          <w:lang w:val="en-US"/>
        </w:rPr>
        <w:t>[1</w:t>
      </w:r>
      <w:r w:rsidRPr="00124DBB">
        <w:rPr>
          <w:lang w:val="en-US"/>
        </w:rPr>
        <w:t>分</w:t>
      </w:r>
      <w:r w:rsidRPr="00124DBB">
        <w:rPr>
          <w:lang w:val="en-US"/>
        </w:rPr>
        <w:t>] </w:t>
      </w:r>
      <w:r w:rsidRPr="00124DBB">
        <w:rPr>
          <w:lang w:val="en-US"/>
        </w:rPr>
        <w:t>接口设计符合</w:t>
      </w:r>
      <w:r w:rsidRPr="00124DBB">
        <w:rPr>
          <w:lang w:val="en-US"/>
        </w:rPr>
        <w:t xml:space="preserve"> RESTful </w:t>
      </w:r>
      <w:r w:rsidRPr="00124DBB">
        <w:rPr>
          <w:lang w:val="en-US"/>
        </w:rPr>
        <w:t>标准规范。</w:t>
      </w:r>
    </w:p>
    <w:p w14:paraId="50E82EB3" w14:textId="77777777" w:rsidR="00124DBB" w:rsidRPr="00124DBB" w:rsidRDefault="00124DBB" w:rsidP="00124DBB">
      <w:pPr>
        <w:pStyle w:val="2"/>
        <w:rPr>
          <w:lang w:val="en-US"/>
        </w:rPr>
      </w:pPr>
      <w:r w:rsidRPr="00124DBB">
        <w:rPr>
          <w:lang w:val="en-US"/>
        </w:rPr>
        <w:t>[1</w:t>
      </w:r>
      <w:r w:rsidRPr="00124DBB">
        <w:rPr>
          <w:lang w:val="en-US"/>
        </w:rPr>
        <w:t>分</w:t>
      </w:r>
      <w:r w:rsidRPr="00124DBB">
        <w:rPr>
          <w:lang w:val="en-US"/>
        </w:rPr>
        <w:t>] </w:t>
      </w:r>
      <w:r w:rsidRPr="00124DBB">
        <w:rPr>
          <w:lang w:val="en-US"/>
        </w:rPr>
        <w:t>成功在代码</w:t>
      </w:r>
      <w:r w:rsidRPr="00124DBB">
        <w:rPr>
          <w:lang w:val="en-US"/>
        </w:rPr>
        <w:t>/</w:t>
      </w:r>
      <w:r w:rsidRPr="00124DBB">
        <w:rPr>
          <w:lang w:val="en-US"/>
        </w:rPr>
        <w:t>配置中开启了</w:t>
      </w:r>
      <w:r w:rsidRPr="00124DBB">
        <w:rPr>
          <w:lang w:val="en-US"/>
        </w:rPr>
        <w:t xml:space="preserve"> Java 21 </w:t>
      </w:r>
      <w:r w:rsidRPr="00124DBB">
        <w:rPr>
          <w:lang w:val="en-US"/>
        </w:rPr>
        <w:t>虚拟线程来处理请求。</w:t>
      </w:r>
    </w:p>
    <w:p w14:paraId="76545F0B" w14:textId="77777777" w:rsidR="00124DBB" w:rsidRPr="00124DBB" w:rsidRDefault="00124DBB" w:rsidP="00124DBB">
      <w:pPr>
        <w:pStyle w:val="2"/>
        <w:rPr>
          <w:lang w:val="en-US"/>
        </w:rPr>
      </w:pPr>
      <w:r w:rsidRPr="00124DBB">
        <w:rPr>
          <w:lang w:val="en-US"/>
        </w:rPr>
        <w:t>[1</w:t>
      </w:r>
      <w:r w:rsidRPr="00124DBB">
        <w:rPr>
          <w:lang w:val="en-US"/>
        </w:rPr>
        <w:t>分</w:t>
      </w:r>
      <w:r w:rsidRPr="00124DBB">
        <w:rPr>
          <w:lang w:val="en-US"/>
        </w:rPr>
        <w:t>] </w:t>
      </w:r>
      <w:r w:rsidRPr="00124DBB">
        <w:rPr>
          <w:lang w:val="en-US"/>
        </w:rPr>
        <w:t>成功集成了</w:t>
      </w:r>
      <w:r w:rsidRPr="00124DBB">
        <w:rPr>
          <w:lang w:val="en-US"/>
        </w:rPr>
        <w:t xml:space="preserve"> JWT </w:t>
      </w:r>
      <w:r w:rsidRPr="00124DBB">
        <w:rPr>
          <w:lang w:val="en-US"/>
        </w:rPr>
        <w:t>库并实现了</w:t>
      </w:r>
      <w:r w:rsidRPr="00124DBB">
        <w:rPr>
          <w:lang w:val="en-US"/>
        </w:rPr>
        <w:t xml:space="preserve"> Token </w:t>
      </w:r>
      <w:r w:rsidRPr="00124DBB">
        <w:rPr>
          <w:lang w:val="en-US"/>
        </w:rPr>
        <w:t>的生成逻辑。</w:t>
      </w:r>
    </w:p>
    <w:p w14:paraId="1DCF16EB" w14:textId="77777777" w:rsidR="00124DBB" w:rsidRPr="00124DBB" w:rsidRDefault="00124DBB" w:rsidP="00124DBB">
      <w:pPr>
        <w:pStyle w:val="2"/>
        <w:rPr>
          <w:lang w:val="en-US"/>
        </w:rPr>
      </w:pPr>
      <w:r w:rsidRPr="00124DBB">
        <w:rPr>
          <w:lang w:val="en-US"/>
        </w:rPr>
        <w:t>[1</w:t>
      </w:r>
      <w:r w:rsidRPr="00124DBB">
        <w:rPr>
          <w:lang w:val="en-US"/>
        </w:rPr>
        <w:t>分</w:t>
      </w:r>
      <w:r w:rsidRPr="00124DBB">
        <w:rPr>
          <w:lang w:val="en-US"/>
        </w:rPr>
        <w:t>] </w:t>
      </w:r>
      <w:r w:rsidRPr="00124DBB">
        <w:rPr>
          <w:lang w:val="en-US"/>
        </w:rPr>
        <w:t>成功实现了无状态鉴权拦截器</w:t>
      </w:r>
      <w:r w:rsidRPr="00124DBB">
        <w:rPr>
          <w:lang w:val="en-US"/>
        </w:rPr>
        <w:t>/</w:t>
      </w:r>
      <w:r w:rsidRPr="00124DBB">
        <w:rPr>
          <w:lang w:val="en-US"/>
        </w:rPr>
        <w:t>过滤器。</w:t>
      </w:r>
    </w:p>
    <w:p w14:paraId="6B38DAB7" w14:textId="0D48FCE8" w:rsidR="00124DBB" w:rsidRPr="00124DBB" w:rsidRDefault="00124DBB" w:rsidP="00124DBB">
      <w:pPr>
        <w:pStyle w:val="2"/>
        <w:rPr>
          <w:lang w:val="en-US"/>
        </w:rPr>
      </w:pPr>
      <w:r w:rsidRPr="00124DBB">
        <w:rPr>
          <w:lang w:val="en-US"/>
        </w:rPr>
        <w:t>[1</w:t>
      </w:r>
      <w:r w:rsidRPr="00124DBB">
        <w:rPr>
          <w:lang w:val="en-US"/>
        </w:rPr>
        <w:t>分</w:t>
      </w:r>
      <w:r w:rsidRPr="00124DBB">
        <w:rPr>
          <w:lang w:val="en-US"/>
        </w:rPr>
        <w:t>] </w:t>
      </w:r>
      <w:r w:rsidRPr="00124DBB">
        <w:rPr>
          <w:lang w:val="en-US"/>
        </w:rPr>
        <w:t>提供测试截图，证明鉴权生效（</w:t>
      </w:r>
      <w:r w:rsidRPr="00124DBB">
        <w:rPr>
          <w:lang w:val="en-US"/>
        </w:rPr>
        <w:t xml:space="preserve">401 </w:t>
      </w:r>
      <w:r w:rsidRPr="00124DBB">
        <w:rPr>
          <w:lang w:val="en-US"/>
        </w:rPr>
        <w:t>拦截与</w:t>
      </w:r>
      <w:r w:rsidRPr="00124DBB">
        <w:rPr>
          <w:lang w:val="en-US"/>
        </w:rPr>
        <w:t xml:space="preserve"> 200 </w:t>
      </w:r>
      <w:r w:rsidRPr="00124DBB">
        <w:rPr>
          <w:lang w:val="en-US"/>
        </w:rPr>
        <w:t>成功）。</w:t>
      </w:r>
    </w:p>
    <w:sectPr w:rsidR="00124DBB" w:rsidRPr="00124DBB">
      <w:footerReference w:type="default" r:id="rId7"/>
      <w:pgSz w:w="11907" w:h="16839"/>
      <w:pgMar w:top="1440" w:right="1800" w:bottom="108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37613B2" w14:textId="77777777" w:rsidR="008B0953" w:rsidRDefault="008B0953">
      <w:pPr>
        <w:spacing w:after="0" w:line="240" w:lineRule="auto"/>
      </w:pPr>
      <w:r>
        <w:separator/>
      </w:r>
    </w:p>
    <w:p w14:paraId="13DE7D64" w14:textId="77777777" w:rsidR="008B0953" w:rsidRDefault="008B0953"/>
  </w:endnote>
  <w:endnote w:type="continuationSeparator" w:id="0">
    <w:p w14:paraId="30E254DA" w14:textId="77777777" w:rsidR="008B0953" w:rsidRDefault="008B0953">
      <w:pPr>
        <w:spacing w:after="0" w:line="240" w:lineRule="auto"/>
      </w:pPr>
      <w:r>
        <w:continuationSeparator/>
      </w:r>
    </w:p>
    <w:p w14:paraId="75DDFBFE" w14:textId="77777777" w:rsidR="008B0953" w:rsidRDefault="008B095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753B9F" w14:textId="77777777" w:rsidR="00EF270A" w:rsidRDefault="00D23477">
    <w:pPr>
      <w:pStyle w:val="a5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34743E7" w14:textId="77777777" w:rsidR="008B0953" w:rsidRDefault="008B0953">
      <w:pPr>
        <w:spacing w:after="0" w:line="240" w:lineRule="auto"/>
      </w:pPr>
      <w:r>
        <w:separator/>
      </w:r>
    </w:p>
    <w:p w14:paraId="7004CBFB" w14:textId="77777777" w:rsidR="008B0953" w:rsidRDefault="008B0953"/>
  </w:footnote>
  <w:footnote w:type="continuationSeparator" w:id="0">
    <w:p w14:paraId="72D0CF50" w14:textId="77777777" w:rsidR="008B0953" w:rsidRDefault="008B0953">
      <w:pPr>
        <w:spacing w:after="0" w:line="240" w:lineRule="auto"/>
      </w:pPr>
      <w:r>
        <w:continuationSeparator/>
      </w:r>
    </w:p>
    <w:p w14:paraId="4FAE1DC2" w14:textId="77777777" w:rsidR="008B0953" w:rsidRDefault="008B095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F1C3C93"/>
    <w:multiLevelType w:val="multilevel"/>
    <w:tmpl w:val="1912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77B5615"/>
    <w:multiLevelType w:val="hybridMultilevel"/>
    <w:tmpl w:val="520C2396"/>
    <w:lvl w:ilvl="0" w:tplc="A04289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EAD32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77639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4048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E81C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4E4A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42A8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3A9D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A2DA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8033ACF"/>
    <w:multiLevelType w:val="multilevel"/>
    <w:tmpl w:val="D460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2D60D0"/>
    <w:multiLevelType w:val="multilevel"/>
    <w:tmpl w:val="AF864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8E3ECE"/>
    <w:multiLevelType w:val="multilevel"/>
    <w:tmpl w:val="424E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CFA03DC"/>
    <w:multiLevelType w:val="hybridMultilevel"/>
    <w:tmpl w:val="59848774"/>
    <w:lvl w:ilvl="0" w:tplc="EA2884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68DD2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4D447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4AD0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7E21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464F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D683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AAC4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E8E8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1AE6B55"/>
    <w:multiLevelType w:val="hybridMultilevel"/>
    <w:tmpl w:val="CEA8A3AA"/>
    <w:lvl w:ilvl="0" w:tplc="6442C3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D629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36E51F6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6E3A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707A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4EB2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3E82A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F85B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E0C8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8FB0E3A"/>
    <w:multiLevelType w:val="multilevel"/>
    <w:tmpl w:val="D6E81BDE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pStyle w:val="4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6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pStyle w:val="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9"/>
      <w:lvlText w:val="%9."/>
      <w:lvlJc w:val="right"/>
      <w:pPr>
        <w:ind w:left="3240" w:hanging="360"/>
      </w:pPr>
      <w:rPr>
        <w:rFonts w:hint="default"/>
      </w:rPr>
    </w:lvl>
  </w:abstractNum>
  <w:abstractNum w:abstractNumId="8" w15:restartNumberingAfterBreak="0">
    <w:nsid w:val="5C365320"/>
    <w:multiLevelType w:val="multilevel"/>
    <w:tmpl w:val="5AD88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DD69C3"/>
    <w:multiLevelType w:val="hybridMultilevel"/>
    <w:tmpl w:val="55BA5720"/>
    <w:lvl w:ilvl="0" w:tplc="F5B6C7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E22B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BB6E4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8367D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D0E5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CA02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5074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38AC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20F7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670C7A95"/>
    <w:multiLevelType w:val="multilevel"/>
    <w:tmpl w:val="FE20A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FB6467"/>
    <w:multiLevelType w:val="multilevel"/>
    <w:tmpl w:val="41A8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9685B0C"/>
    <w:multiLevelType w:val="multilevel"/>
    <w:tmpl w:val="5BE60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8935206">
    <w:abstractNumId w:val="7"/>
  </w:num>
  <w:num w:numId="2" w16cid:durableId="1542589070">
    <w:abstractNumId w:val="6"/>
  </w:num>
  <w:num w:numId="3" w16cid:durableId="182668274">
    <w:abstractNumId w:val="5"/>
  </w:num>
  <w:num w:numId="4" w16cid:durableId="1896502341">
    <w:abstractNumId w:val="7"/>
  </w:num>
  <w:num w:numId="5" w16cid:durableId="1820606985">
    <w:abstractNumId w:val="9"/>
  </w:num>
  <w:num w:numId="6" w16cid:durableId="473060970">
    <w:abstractNumId w:val="1"/>
  </w:num>
  <w:num w:numId="7" w16cid:durableId="1957788338">
    <w:abstractNumId w:val="7"/>
  </w:num>
  <w:num w:numId="8" w16cid:durableId="1643119450">
    <w:abstractNumId w:val="7"/>
  </w:num>
  <w:num w:numId="9" w16cid:durableId="101414771">
    <w:abstractNumId w:val="7"/>
  </w:num>
  <w:num w:numId="10" w16cid:durableId="1432243522">
    <w:abstractNumId w:val="8"/>
  </w:num>
  <w:num w:numId="11" w16cid:durableId="1471361438">
    <w:abstractNumId w:val="0"/>
  </w:num>
  <w:num w:numId="12" w16cid:durableId="1547374100">
    <w:abstractNumId w:val="7"/>
  </w:num>
  <w:num w:numId="13" w16cid:durableId="1959295581">
    <w:abstractNumId w:val="7"/>
  </w:num>
  <w:num w:numId="14" w16cid:durableId="838614843">
    <w:abstractNumId w:val="7"/>
  </w:num>
  <w:num w:numId="15" w16cid:durableId="828591643">
    <w:abstractNumId w:val="3"/>
  </w:num>
  <w:num w:numId="16" w16cid:durableId="1211069688">
    <w:abstractNumId w:val="4"/>
  </w:num>
  <w:num w:numId="17" w16cid:durableId="331757881">
    <w:abstractNumId w:val="7"/>
  </w:num>
  <w:num w:numId="18" w16cid:durableId="794833115">
    <w:abstractNumId w:val="7"/>
  </w:num>
  <w:num w:numId="19" w16cid:durableId="1475485926">
    <w:abstractNumId w:val="7"/>
  </w:num>
  <w:num w:numId="20" w16cid:durableId="1968311879">
    <w:abstractNumId w:val="7"/>
  </w:num>
  <w:num w:numId="21" w16cid:durableId="2114930411">
    <w:abstractNumId w:val="7"/>
  </w:num>
  <w:num w:numId="22" w16cid:durableId="916209492">
    <w:abstractNumId w:val="10"/>
  </w:num>
  <w:num w:numId="23" w16cid:durableId="1255896593">
    <w:abstractNumId w:val="2"/>
  </w:num>
  <w:num w:numId="24" w16cid:durableId="1784962543">
    <w:abstractNumId w:val="7"/>
  </w:num>
  <w:num w:numId="25" w16cid:durableId="1431118046">
    <w:abstractNumId w:val="7"/>
  </w:num>
  <w:num w:numId="26" w16cid:durableId="471825534">
    <w:abstractNumId w:val="7"/>
  </w:num>
  <w:num w:numId="27" w16cid:durableId="1283342222">
    <w:abstractNumId w:val="12"/>
  </w:num>
  <w:num w:numId="28" w16cid:durableId="1669213635">
    <w:abstractNumId w:val="11"/>
  </w:num>
  <w:num w:numId="29" w16cid:durableId="1735348113">
    <w:abstractNumId w:val="7"/>
  </w:num>
  <w:num w:numId="30" w16cid:durableId="661929708">
    <w:abstractNumId w:val="7"/>
  </w:num>
  <w:num w:numId="31" w16cid:durableId="668367935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doNotDisplayPageBoundaries/>
  <w:bordersDoNotSurroundHeader/>
  <w:bordersDoNotSurroundFooter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35D"/>
    <w:rsid w:val="000756A0"/>
    <w:rsid w:val="000C7071"/>
    <w:rsid w:val="000E4B77"/>
    <w:rsid w:val="000E4C55"/>
    <w:rsid w:val="000E70B2"/>
    <w:rsid w:val="00124DBB"/>
    <w:rsid w:val="001312BF"/>
    <w:rsid w:val="0013795C"/>
    <w:rsid w:val="00152FE7"/>
    <w:rsid w:val="00174971"/>
    <w:rsid w:val="001C7B5E"/>
    <w:rsid w:val="00221FED"/>
    <w:rsid w:val="002F3C17"/>
    <w:rsid w:val="00337024"/>
    <w:rsid w:val="003B5944"/>
    <w:rsid w:val="003C1EB4"/>
    <w:rsid w:val="0045138D"/>
    <w:rsid w:val="004804AC"/>
    <w:rsid w:val="004C435D"/>
    <w:rsid w:val="00543F3A"/>
    <w:rsid w:val="00584516"/>
    <w:rsid w:val="00586A02"/>
    <w:rsid w:val="00593ACE"/>
    <w:rsid w:val="0063136B"/>
    <w:rsid w:val="006C0C19"/>
    <w:rsid w:val="00702D9A"/>
    <w:rsid w:val="00703C2F"/>
    <w:rsid w:val="00746B8D"/>
    <w:rsid w:val="00782036"/>
    <w:rsid w:val="007929A8"/>
    <w:rsid w:val="00830BDC"/>
    <w:rsid w:val="008458F6"/>
    <w:rsid w:val="00893B2D"/>
    <w:rsid w:val="008A40D3"/>
    <w:rsid w:val="008B0953"/>
    <w:rsid w:val="008B3024"/>
    <w:rsid w:val="00946E5B"/>
    <w:rsid w:val="00960070"/>
    <w:rsid w:val="009B05BC"/>
    <w:rsid w:val="00A11225"/>
    <w:rsid w:val="00A20F43"/>
    <w:rsid w:val="00A21AF1"/>
    <w:rsid w:val="00A96F5A"/>
    <w:rsid w:val="00B046A8"/>
    <w:rsid w:val="00B62BB1"/>
    <w:rsid w:val="00BA4674"/>
    <w:rsid w:val="00BE2127"/>
    <w:rsid w:val="00C14198"/>
    <w:rsid w:val="00C8749C"/>
    <w:rsid w:val="00C954CB"/>
    <w:rsid w:val="00CE50B2"/>
    <w:rsid w:val="00CF751F"/>
    <w:rsid w:val="00D0716E"/>
    <w:rsid w:val="00D23477"/>
    <w:rsid w:val="00D23CC1"/>
    <w:rsid w:val="00DC3AF4"/>
    <w:rsid w:val="00DC77EA"/>
    <w:rsid w:val="00E154B2"/>
    <w:rsid w:val="00E32D0E"/>
    <w:rsid w:val="00E751A3"/>
    <w:rsid w:val="00E86D38"/>
    <w:rsid w:val="00EB0909"/>
    <w:rsid w:val="00ED60D8"/>
    <w:rsid w:val="00EF270A"/>
    <w:rsid w:val="00F64E6E"/>
    <w:rsid w:val="00F86F83"/>
    <w:rsid w:val="00FC746A"/>
    <w:rsid w:val="00FE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15032"/>
  <w15:chartTrackingRefBased/>
  <w15:docId w15:val="{92B4DAB3-359A-A340-8F33-08F2C26AC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color w:val="707070" w:themeColor="accent1"/>
        <w:sz w:val="22"/>
        <w:szCs w:val="22"/>
        <w:lang w:val="en-US" w:eastAsia="ja-JP" w:bidi="ar-SA"/>
      </w:rPr>
    </w:rPrDefault>
    <w:pPrDefault>
      <w:pPr>
        <w:spacing w:after="120" w:line="288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3477"/>
    <w:rPr>
      <w:lang w:val="en-GB" w:eastAsia="zh-CN"/>
    </w:rPr>
  </w:style>
  <w:style w:type="paragraph" w:styleId="1">
    <w:name w:val="heading 1"/>
    <w:basedOn w:val="a"/>
    <w:link w:val="10"/>
    <w:uiPriority w:val="9"/>
    <w:qFormat/>
    <w:pPr>
      <w:numPr>
        <w:numId w:val="1"/>
      </w:numPr>
      <w:spacing w:before="600" w:after="60"/>
      <w:outlineLvl w:val="0"/>
    </w:pPr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paragraph" w:styleId="2">
    <w:name w:val="heading 2"/>
    <w:basedOn w:val="a"/>
    <w:link w:val="20"/>
    <w:uiPriority w:val="9"/>
    <w:unhideWhenUsed/>
    <w:qFormat/>
    <w:pPr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E2E2E" w:themeColor="accent2"/>
      <w:szCs w:val="26"/>
    </w:rPr>
  </w:style>
  <w:style w:type="paragraph" w:styleId="3">
    <w:name w:val="heading 3"/>
    <w:basedOn w:val="a"/>
    <w:link w:val="30"/>
    <w:uiPriority w:val="9"/>
    <w:unhideWhenUsed/>
    <w:qFormat/>
    <w:pPr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4">
    <w:name w:val="heading 4"/>
    <w:basedOn w:val="a"/>
    <w:link w:val="40"/>
    <w:uiPriority w:val="9"/>
    <w:unhideWhenUsed/>
    <w:qFormat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spacing w:val="6"/>
    </w:rPr>
  </w:style>
  <w:style w:type="paragraph" w:styleId="5">
    <w:name w:val="heading 5"/>
    <w:basedOn w:val="a"/>
    <w:link w:val="50"/>
    <w:uiPriority w:val="9"/>
    <w:semiHidden/>
    <w:unhideWhenUsed/>
    <w:qFormat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paragraph" w:styleId="6">
    <w:name w:val="heading 6"/>
    <w:basedOn w:val="a"/>
    <w:link w:val="60"/>
    <w:uiPriority w:val="9"/>
    <w:semiHidden/>
    <w:unhideWhenUsed/>
    <w:qFormat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E2E2E" w:themeColor="accent2"/>
      <w:spacing w:val="12"/>
    </w:rPr>
  </w:style>
  <w:style w:type="paragraph" w:styleId="7">
    <w:name w:val="heading 7"/>
    <w:basedOn w:val="a"/>
    <w:link w:val="70"/>
    <w:uiPriority w:val="9"/>
    <w:semiHidden/>
    <w:unhideWhenUsed/>
    <w:qFormat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Cs/>
      <w:color w:val="2E2E2E" w:themeColor="accent2"/>
    </w:rPr>
  </w:style>
  <w:style w:type="paragraph" w:styleId="8">
    <w:name w:val="heading 8"/>
    <w:basedOn w:val="a"/>
    <w:link w:val="80"/>
    <w:uiPriority w:val="9"/>
    <w:semiHidden/>
    <w:unhideWhenUsed/>
    <w:qFormat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paragraph" w:styleId="9">
    <w:name w:val="heading 9"/>
    <w:basedOn w:val="a"/>
    <w:link w:val="90"/>
    <w:uiPriority w:val="9"/>
    <w:semiHidden/>
    <w:unhideWhenUsed/>
    <w:qFormat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color w:val="2E2E2E" w:themeColor="accent2"/>
      <w:szCs w:val="26"/>
    </w:rPr>
  </w:style>
  <w:style w:type="character" w:customStyle="1" w:styleId="30">
    <w:name w:val="标题 3 字符"/>
    <w:basedOn w:val="a0"/>
    <w:link w:val="3"/>
    <w:uiPriority w:val="9"/>
    <w:rPr>
      <w:rFonts w:asciiTheme="majorHAnsi" w:eastAsiaTheme="majorEastAsia" w:hAnsiTheme="majorHAnsi" w:cstheme="majorBidi"/>
      <w:szCs w:val="24"/>
    </w:rPr>
  </w:style>
  <w:style w:type="character" w:customStyle="1" w:styleId="40">
    <w:name w:val="标题 4 字符"/>
    <w:basedOn w:val="a0"/>
    <w:link w:val="4"/>
    <w:uiPriority w:val="9"/>
    <w:semiHidden/>
    <w:rPr>
      <w:rFonts w:asciiTheme="majorHAnsi" w:eastAsiaTheme="majorEastAsia" w:hAnsiTheme="majorHAnsi" w:cstheme="majorBidi"/>
      <w:i/>
      <w:iCs/>
      <w:spacing w:val="6"/>
    </w:rPr>
  </w:style>
  <w:style w:type="character" w:customStyle="1" w:styleId="50">
    <w:name w:val="标题 5 字符"/>
    <w:basedOn w:val="a0"/>
    <w:link w:val="5"/>
    <w:uiPriority w:val="9"/>
    <w:semiHidden/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character" w:customStyle="1" w:styleId="60">
    <w:name w:val="标题 6 字符"/>
    <w:basedOn w:val="a0"/>
    <w:link w:val="6"/>
    <w:uiPriority w:val="9"/>
    <w:semiHidden/>
    <w:rPr>
      <w:rFonts w:asciiTheme="majorHAnsi" w:eastAsiaTheme="majorEastAsia" w:hAnsiTheme="majorHAnsi" w:cstheme="majorBidi"/>
      <w:color w:val="2E2E2E" w:themeColor="accent2"/>
      <w:spacing w:val="12"/>
    </w:rPr>
  </w:style>
  <w:style w:type="character" w:customStyle="1" w:styleId="70">
    <w:name w:val="标题 7 字符"/>
    <w:basedOn w:val="a0"/>
    <w:link w:val="7"/>
    <w:uiPriority w:val="9"/>
    <w:semiHidden/>
    <w:rPr>
      <w:rFonts w:asciiTheme="majorHAnsi" w:eastAsiaTheme="majorEastAsia" w:hAnsiTheme="majorHAnsi" w:cstheme="majorBidi"/>
      <w:iCs/>
      <w:color w:val="2E2E2E" w:themeColor="accent2"/>
    </w:rPr>
  </w:style>
  <w:style w:type="character" w:customStyle="1" w:styleId="80">
    <w:name w:val="标题 8 字符"/>
    <w:basedOn w:val="a0"/>
    <w:link w:val="8"/>
    <w:uiPriority w:val="9"/>
    <w:semiHidden/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character" w:customStyle="1" w:styleId="90">
    <w:name w:val="标题 9 字符"/>
    <w:basedOn w:val="a0"/>
    <w:link w:val="9"/>
    <w:uiPriority w:val="9"/>
    <w:semiHidden/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paragraph" w:styleId="a3">
    <w:name w:val="header"/>
    <w:basedOn w:val="a"/>
    <w:link w:val="a4"/>
    <w:uiPriority w:val="99"/>
    <w:unhideWhenUsed/>
    <w:qFormat/>
    <w:pPr>
      <w:spacing w:after="0" w:line="240" w:lineRule="auto"/>
    </w:pPr>
  </w:style>
  <w:style w:type="character" w:customStyle="1" w:styleId="a4">
    <w:name w:val="页眉 字符"/>
    <w:basedOn w:val="a0"/>
    <w:link w:val="a3"/>
    <w:uiPriority w:val="99"/>
  </w:style>
  <w:style w:type="paragraph" w:styleId="a5">
    <w:name w:val="footer"/>
    <w:basedOn w:val="a"/>
    <w:link w:val="a6"/>
    <w:uiPriority w:val="99"/>
    <w:unhideWhenUsed/>
    <w:qFormat/>
    <w:pPr>
      <w:spacing w:after="0" w:line="240" w:lineRule="auto"/>
    </w:pPr>
  </w:style>
  <w:style w:type="character" w:customStyle="1" w:styleId="a6">
    <w:name w:val="页脚 字符"/>
    <w:basedOn w:val="a0"/>
    <w:link w:val="a5"/>
    <w:uiPriority w:val="99"/>
  </w:style>
  <w:style w:type="paragraph" w:styleId="a7">
    <w:name w:val="caption"/>
    <w:basedOn w:val="a"/>
    <w:next w:val="a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a8">
    <w:name w:val="Title"/>
    <w:basedOn w:val="a"/>
    <w:link w:val="a9"/>
    <w:uiPriority w:val="2"/>
    <w:unhideWhenUsed/>
    <w:qFormat/>
    <w:pPr>
      <w:pBdr>
        <w:left w:val="single" w:sz="48" w:space="10" w:color="000000" w:themeColor="text1"/>
      </w:pBdr>
      <w:spacing w:before="240" w:after="0"/>
      <w:ind w:left="0"/>
      <w:contextualSpacing/>
    </w:pPr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character" w:customStyle="1" w:styleId="a9">
    <w:name w:val="标题 字符"/>
    <w:basedOn w:val="a0"/>
    <w:link w:val="a8"/>
    <w:uiPriority w:val="2"/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paragraph" w:styleId="aa">
    <w:name w:val="Subtitle"/>
    <w:basedOn w:val="a"/>
    <w:next w:val="a"/>
    <w:link w:val="ab"/>
    <w:uiPriority w:val="11"/>
    <w:semiHidden/>
    <w:unhideWhenUsed/>
    <w:qFormat/>
    <w:pPr>
      <w:numPr>
        <w:ilvl w:val="1"/>
      </w:numPr>
      <w:spacing w:after="160"/>
      <w:ind w:left="360"/>
      <w:contextualSpacing/>
    </w:pPr>
    <w:rPr>
      <w:i/>
      <w:spacing w:val="15"/>
      <w:sz w:val="32"/>
    </w:rPr>
  </w:style>
  <w:style w:type="paragraph" w:styleId="ac">
    <w:name w:val="Date"/>
    <w:basedOn w:val="a"/>
    <w:next w:val="a8"/>
    <w:link w:val="ad"/>
    <w:uiPriority w:val="2"/>
    <w:qFormat/>
    <w:pPr>
      <w:spacing w:after="360"/>
      <w:ind w:left="0"/>
    </w:pPr>
    <w:rPr>
      <w:sz w:val="28"/>
    </w:rPr>
  </w:style>
  <w:style w:type="character" w:customStyle="1" w:styleId="ad">
    <w:name w:val="日期 字符"/>
    <w:basedOn w:val="a0"/>
    <w:link w:val="ac"/>
    <w:uiPriority w:val="2"/>
    <w:rPr>
      <w:sz w:val="28"/>
    </w:rPr>
  </w:style>
  <w:style w:type="character" w:styleId="ae">
    <w:name w:val="Intense Emphasis"/>
    <w:basedOn w:val="a0"/>
    <w:uiPriority w:val="21"/>
    <w:semiHidden/>
    <w:unhideWhenUsed/>
    <w:qFormat/>
    <w:rPr>
      <w:b/>
      <w:iCs/>
      <w:color w:val="2E2E2E" w:themeColor="accent2"/>
    </w:rPr>
  </w:style>
  <w:style w:type="paragraph" w:styleId="af">
    <w:name w:val="Intense Quote"/>
    <w:basedOn w:val="a"/>
    <w:next w:val="a"/>
    <w:link w:val="af0"/>
    <w:uiPriority w:val="30"/>
    <w:semiHidden/>
    <w:unhideWhenUsed/>
    <w:qFormat/>
    <w:pPr>
      <w:spacing w:before="240"/>
    </w:pPr>
    <w:rPr>
      <w:b/>
      <w:i/>
      <w:iCs/>
      <w:color w:val="2E2E2E" w:themeColor="accent2"/>
    </w:rPr>
  </w:style>
  <w:style w:type="character" w:customStyle="1" w:styleId="af0">
    <w:name w:val="明显引用 字符"/>
    <w:basedOn w:val="a0"/>
    <w:link w:val="af"/>
    <w:uiPriority w:val="30"/>
    <w:semiHidden/>
    <w:rPr>
      <w:b/>
      <w:i/>
      <w:iCs/>
      <w:color w:val="2E2E2E" w:themeColor="accent2"/>
    </w:rPr>
  </w:style>
  <w:style w:type="character" w:styleId="af1">
    <w:name w:val="Intense Reference"/>
    <w:basedOn w:val="a0"/>
    <w:uiPriority w:val="32"/>
    <w:semiHidden/>
    <w:unhideWhenUsed/>
    <w:qFormat/>
    <w:rPr>
      <w:b/>
      <w:bCs/>
      <w:caps/>
      <w:smallCaps w:val="0"/>
      <w:color w:val="707070" w:themeColor="accent1"/>
      <w:spacing w:val="0"/>
    </w:rPr>
  </w:style>
  <w:style w:type="paragraph" w:styleId="af2">
    <w:name w:val="Quote"/>
    <w:basedOn w:val="a"/>
    <w:next w:val="a"/>
    <w:link w:val="af3"/>
    <w:uiPriority w:val="29"/>
    <w:semiHidden/>
    <w:unhideWhenUsed/>
    <w:qFormat/>
    <w:pPr>
      <w:spacing w:before="240"/>
    </w:pPr>
    <w:rPr>
      <w:i/>
      <w:iCs/>
    </w:rPr>
  </w:style>
  <w:style w:type="character" w:customStyle="1" w:styleId="af3">
    <w:name w:val="引用 字符"/>
    <w:basedOn w:val="a0"/>
    <w:link w:val="af2"/>
    <w:uiPriority w:val="29"/>
    <w:semiHidden/>
    <w:rPr>
      <w:i/>
      <w:iCs/>
    </w:rPr>
  </w:style>
  <w:style w:type="character" w:styleId="af4">
    <w:name w:val="Strong"/>
    <w:basedOn w:val="a0"/>
    <w:uiPriority w:val="22"/>
    <w:unhideWhenUsed/>
    <w:qFormat/>
    <w:rPr>
      <w:b/>
      <w:bCs/>
    </w:rPr>
  </w:style>
  <w:style w:type="character" w:styleId="af5">
    <w:name w:val="Subtle Emphasis"/>
    <w:basedOn w:val="a0"/>
    <w:uiPriority w:val="19"/>
    <w:semiHidden/>
    <w:unhideWhenUsed/>
    <w:qFormat/>
    <w:rPr>
      <w:i/>
      <w:iCs/>
      <w:color w:val="707070" w:themeColor="accent1"/>
    </w:rPr>
  </w:style>
  <w:style w:type="character" w:styleId="af6">
    <w:name w:val="Subtle Reference"/>
    <w:basedOn w:val="a0"/>
    <w:uiPriority w:val="31"/>
    <w:semiHidden/>
    <w:unhideWhenUsed/>
    <w:qFormat/>
    <w:rPr>
      <w:caps/>
      <w:smallCaps w:val="0"/>
      <w:color w:val="707070" w:themeColor="accent1"/>
    </w:rPr>
  </w:style>
  <w:style w:type="paragraph" w:styleId="TOC">
    <w:name w:val="TOC Heading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character" w:customStyle="1" w:styleId="ab">
    <w:name w:val="副标题 字符"/>
    <w:basedOn w:val="a0"/>
    <w:link w:val="aa"/>
    <w:uiPriority w:val="11"/>
    <w:semiHidden/>
    <w:rPr>
      <w:rFonts w:eastAsiaTheme="minorEastAsia"/>
      <w:i/>
      <w:spacing w:val="15"/>
      <w:sz w:val="32"/>
    </w:rPr>
  </w:style>
  <w:style w:type="character" w:styleId="af7">
    <w:name w:val="Placeholder Text"/>
    <w:basedOn w:val="a0"/>
    <w:uiPriority w:val="99"/>
    <w:semiHidden/>
    <w:rPr>
      <w:color w:val="808080"/>
    </w:rPr>
  </w:style>
  <w:style w:type="paragraph" w:styleId="af8">
    <w:name w:val="Normal (Web)"/>
    <w:basedOn w:val="a"/>
    <w:uiPriority w:val="99"/>
    <w:unhideWhenUsed/>
    <w:rsid w:val="00703C2F"/>
    <w:pPr>
      <w:spacing w:before="100" w:beforeAutospacing="1" w:after="100" w:afterAutospacing="1" w:line="240" w:lineRule="auto"/>
      <w:ind w:left="0"/>
    </w:pPr>
    <w:rPr>
      <w:rFonts w:ascii="宋体" w:eastAsia="宋体" w:hAnsi="宋体" w:cs="宋体"/>
      <w:color w:val="auto"/>
      <w:sz w:val="24"/>
      <w:szCs w:val="24"/>
      <w:lang w:val="en-US"/>
    </w:rPr>
  </w:style>
  <w:style w:type="character" w:styleId="HTML">
    <w:name w:val="HTML Code"/>
    <w:basedOn w:val="a0"/>
    <w:uiPriority w:val="99"/>
    <w:semiHidden/>
    <w:unhideWhenUsed/>
    <w:rsid w:val="00703C2F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3281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821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80759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31759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82883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0207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26560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22361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3466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4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43439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15487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6596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3006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93168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4101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84975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4228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49409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0538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3536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henhaopeng/Library/Containers/com.microsoft.Word/Data/Library/Application%20Support/Microsoft/Office/16.0/DTS/zh-CN%7b8D07459B-5743-EA4C-8149-2373F0C5FADD%7d/%7bBEAF3DF7-4C31-2B40-8082-61E617E5F650%7dtf10002082.dotx" TargetMode="External"/></Relationships>
</file>

<file path=word/theme/theme1.xml><?xml version="1.0" encoding="utf-8"?>
<a:theme xmlns:a="http://schemas.openxmlformats.org/drawingml/2006/main" name="Outline">
  <a:themeElements>
    <a:clrScheme name="Custom 52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58A8AD"/>
      </a:hlink>
      <a:folHlink>
        <a:srgbClr val="2B8073"/>
      </a:folHlink>
    </a:clrScheme>
    <a:fontScheme name="Cambria">
      <a:maj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{BEAF3DF7-4C31-2B40-8082-61E617E5F650}tf10002082.dotx</Template>
  <TotalTime>97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Haopeng Chen chen</cp:lastModifiedBy>
  <cp:revision>49</cp:revision>
  <dcterms:created xsi:type="dcterms:W3CDTF">2022-09-17T12:12:00Z</dcterms:created>
  <dcterms:modified xsi:type="dcterms:W3CDTF">2026-09-06T02:32:00Z</dcterms:modified>
</cp:coreProperties>
</file>