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D7296" w:rsidRDefault="00000000">
      <w:pPr>
        <w:pStyle w:val="a8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迭代计划</w:t>
      </w:r>
    </w:p>
    <w:p w14:paraId="5508E6BF" w14:textId="77777777" w:rsidR="00FD7296" w:rsidRDefault="00000000">
      <w:pPr>
        <w:jc w:val="right"/>
      </w:pPr>
      <w:r>
        <w:rPr>
          <w:rFonts w:ascii="宋体" w:hAnsi="宋体"/>
        </w:rPr>
        <w:t>制定日期：2026年7月6日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FD7296" w14:paraId="22F8E508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1891264" w14:textId="77777777" w:rsidR="00FD7296" w:rsidRDefault="00000000">
            <w:pPr>
              <w:adjustRightInd w:val="0"/>
              <w:snapToGrid w:val="0"/>
              <w:spacing w:line="252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6C940B46" w14:textId="77777777" w:rsidR="00FD7296" w:rsidRDefault="00000000">
            <w:pPr>
              <w:spacing w:line="252" w:lineRule="auto"/>
              <w:jc w:val="center"/>
            </w:pPr>
            <w:r>
              <w:t>6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3A02AD1F" w14:textId="77777777" w:rsidR="00FD7296" w:rsidRDefault="00000000">
            <w:pPr>
              <w:adjustRightInd w:val="0"/>
              <w:snapToGrid w:val="0"/>
              <w:spacing w:line="252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889801C" w14:textId="77777777" w:rsidR="00FD7296" w:rsidRDefault="00000000">
            <w:pPr>
              <w:spacing w:line="252" w:lineRule="auto"/>
            </w:pPr>
            <w:r>
              <w:rPr>
                <w:rFonts w:ascii="宋体" w:hAnsi="宋体"/>
              </w:rPr>
              <w:t>GitHub仓库问答与Issue分析系统</w:t>
            </w:r>
          </w:p>
        </w:tc>
      </w:tr>
      <w:tr w:rsidR="00FD7296" w14:paraId="5E3D4ED5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1772EC3" w14:textId="77777777" w:rsidR="00FD7296" w:rsidRDefault="00000000">
            <w:pPr>
              <w:adjustRightInd w:val="0"/>
              <w:snapToGrid w:val="0"/>
              <w:spacing w:line="252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</w:tcPr>
          <w:p w14:paraId="3C0C94F4" w14:textId="77777777" w:rsidR="00FD7296" w:rsidRDefault="00000000">
            <w:pPr>
              <w:spacing w:line="252" w:lineRule="auto"/>
              <w:jc w:val="center"/>
            </w:pPr>
            <w:r>
              <w:rPr>
                <w:rFonts w:ascii="宋体" w:hAnsi="宋体"/>
              </w:rPr>
              <w:t>界面原型迭代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</w:tcPr>
          <w:p w14:paraId="6A8850B4" w14:textId="77777777" w:rsidR="00FD7296" w:rsidRDefault="00000000">
            <w:pPr>
              <w:adjustRightInd w:val="0"/>
              <w:snapToGrid w:val="0"/>
              <w:spacing w:line="252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2F22EF8" w14:textId="77777777" w:rsidR="00FD7296" w:rsidRDefault="00000000">
            <w:pPr>
              <w:spacing w:line="252" w:lineRule="auto"/>
            </w:pPr>
            <w:r>
              <w:rPr>
                <w:rFonts w:ascii="宋体" w:hAnsi="宋体"/>
              </w:rPr>
              <w:t xml:space="preserve">2026-07-06 </w:t>
            </w:r>
            <w:r>
              <w:rPr>
                <w:rFonts w:ascii="宋体" w:hAnsi="宋体" w:hint="eastAsia"/>
              </w:rPr>
              <w:t>-</w:t>
            </w:r>
            <w:r>
              <w:rPr>
                <w:rFonts w:ascii="宋体" w:hAnsi="宋体"/>
              </w:rPr>
              <w:t xml:space="preserve"> 2026-07-13</w:t>
            </w:r>
          </w:p>
        </w:tc>
      </w:tr>
      <w:tr w:rsidR="00FD7296" w14:paraId="2631DB84" w14:textId="77777777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FD7296" w:rsidRDefault="00000000">
            <w:pPr>
              <w:spacing w:line="252" w:lineRule="auto"/>
            </w:pPr>
            <w:r>
              <w:rPr>
                <w:rFonts w:ascii="宋体" w:hAnsi="宋体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FD7296" w14:paraId="7BBEB226" w14:textId="77777777">
              <w:tc>
                <w:tcPr>
                  <w:tcW w:w="704" w:type="dxa"/>
                  <w:shd w:val="clear" w:color="auto" w:fill="auto"/>
                </w:tcPr>
                <w:p w14:paraId="0ACFF654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E06E874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b/>
                      <w:sz w:val="17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5EE8019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b/>
                      <w:sz w:val="17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68887EE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b/>
                      <w:sz w:val="17"/>
                    </w:rPr>
                    <w:t>人员</w:t>
                  </w:r>
                </w:p>
              </w:tc>
            </w:tr>
            <w:tr w:rsidR="00FD7296" w14:paraId="101B9A00" w14:textId="77777777">
              <w:tc>
                <w:tcPr>
                  <w:tcW w:w="704" w:type="dxa"/>
                  <w:shd w:val="clear" w:color="auto" w:fill="auto"/>
                </w:tcPr>
                <w:p w14:paraId="5288A736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9CE38F3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读题目要求和大作业安排，确定这一轮先做需求和界面原型，不做完整后端和模型效果；建立UIPrototype目录。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249F835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07-06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09BD4E3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</w:t>
                  </w:r>
                </w:p>
              </w:tc>
            </w:tr>
            <w:tr w:rsidR="00FD7296" w14:paraId="5AA0FF6A" w14:textId="77777777">
              <w:tc>
                <w:tcPr>
                  <w:tcW w:w="704" w:type="dxa"/>
                  <w:shd w:val="clear" w:color="auto" w:fill="auto"/>
                </w:tcPr>
                <w:p w14:paraId="0D21EA08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9FE67BD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四个人分别整理自己负责模块的需求和参考界面：GitHub接入、AI问答、项目解析、Issue监听分析；汇总Vision文档初稿。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12B0E55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07-07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7141FF2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全体按模块整理</w:t>
                  </w:r>
                </w:p>
              </w:tc>
            </w:tr>
            <w:tr w:rsidR="00FD7296" w14:paraId="2B4AA49A" w14:textId="77777777">
              <w:tc>
                <w:tcPr>
                  <w:tcW w:w="704" w:type="dxa"/>
                  <w:shd w:val="clear" w:color="auto" w:fill="auto"/>
                </w:tcPr>
                <w:p w14:paraId="6EDF3087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1DE9922" w14:textId="77777777" w:rsidR="00FD7296" w:rsidRDefault="00000000">
                  <w:pPr>
                    <w:spacing w:line="252" w:lineRule="auto"/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画Usecase图，写几个主要用例规约；把每个模块需要出现的页面、按钮、输入框和状态列出来。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8782124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07-08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DDB2511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全体提供用例和页面元素</w:t>
                  </w:r>
                </w:p>
              </w:tc>
            </w:tr>
            <w:tr w:rsidR="00FD7296" w14:paraId="22CCE87C" w14:textId="77777777">
              <w:tc>
                <w:tcPr>
                  <w:tcW w:w="704" w:type="dxa"/>
                  <w:shd w:val="clear" w:color="auto" w:fill="auto"/>
                </w:tcPr>
                <w:p w14:paraId="783B6210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9F62CED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试用HTML/React静态页面或原型工具，确定本轮用Mock数据展示流程；统一页面风格和文件命名。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A123C7D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07-09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34BE296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</w:t>
                  </w:r>
                </w:p>
              </w:tc>
            </w:tr>
            <w:tr w:rsidR="00FD7296" w14:paraId="11FE4EC6" w14:textId="77777777">
              <w:tc>
                <w:tcPr>
                  <w:tcW w:w="704" w:type="dxa"/>
                  <w:shd w:val="clear" w:color="auto" w:fill="auto"/>
                </w:tcPr>
                <w:p w14:paraId="417D57A8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BD973C8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分模块完成主要静态界面：仓库接入页、AI问答页、项目架构/思维导图页、Issue监听与分析页。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0639795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07-10至07-11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5F122C3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杨隽祺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：GitHub接入界面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br/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杨可卓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：AI问答界面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br/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焦一帆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：项目解析界面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br/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王光佑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：Issue分析界面</w:t>
                  </w:r>
                </w:p>
              </w:tc>
            </w:tr>
            <w:tr w:rsidR="00FD7296" w14:paraId="5F5E5DC2" w14:textId="77777777">
              <w:tc>
                <w:tcPr>
                  <w:tcW w:w="704" w:type="dxa"/>
                  <w:shd w:val="clear" w:color="auto" w:fill="auto"/>
                </w:tcPr>
                <w:p w14:paraId="68689B94" w14:textId="77777777" w:rsidR="00FD7296" w:rsidRDefault="00000000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0863C6F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小组内走一遍演示流程，检查Vision</w:t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、</w:t>
                  </w:r>
                  <w:r>
                    <w:rPr>
                      <w:rFonts w:ascii="宋体" w:hAnsi="宋体"/>
                      <w:sz w:val="18"/>
                      <w:szCs w:val="18"/>
                    </w:rPr>
                    <w:t>用例和界面是否对得上；记录需要改的地方。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66F4D96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9DCF289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</w:t>
                  </w:r>
                </w:p>
              </w:tc>
            </w:tr>
            <w:tr w:rsidR="00A153EF" w14:paraId="12393B13" w14:textId="77777777">
              <w:tc>
                <w:tcPr>
                  <w:tcW w:w="704" w:type="dxa"/>
                  <w:shd w:val="clear" w:color="auto" w:fill="auto"/>
                </w:tcPr>
                <w:p w14:paraId="24511E74" w14:textId="389BF130" w:rsidR="00A153EF" w:rsidRDefault="00A153EF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A2114" w14:textId="167018B9" w:rsidR="00A153EF" w:rsidRDefault="00A153EF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整体流程集成，</w:t>
                  </w:r>
                  <w:r w:rsidRPr="00A153EF">
                    <w:rPr>
                      <w:rFonts w:ascii="宋体" w:hAnsi="宋体" w:hint="eastAsia"/>
                      <w:sz w:val="18"/>
                      <w:szCs w:val="18"/>
                    </w:rPr>
                    <w:t>检查</w:t>
                  </w:r>
                  <w:r>
                    <w:rPr>
                      <w:rFonts w:ascii="宋体" w:hAnsi="宋体" w:hint="eastAsia"/>
                      <w:sz w:val="18"/>
                      <w:szCs w:val="18"/>
                    </w:rPr>
                    <w:t>前端</w:t>
                  </w:r>
                  <w:r w:rsidRPr="00A153EF">
                    <w:rPr>
                      <w:rFonts w:ascii="宋体" w:hAnsi="宋体" w:hint="eastAsia"/>
                      <w:sz w:val="18"/>
                      <w:szCs w:val="18"/>
                    </w:rPr>
                    <w:t>页面是否能串成完整用户流程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AA3ED68" w14:textId="4BA32D5E" w:rsidR="00A153EF" w:rsidRDefault="00A153EF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07-12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DD79343" w14:textId="515671F8" w:rsidR="00A153EF" w:rsidRDefault="00A153EF">
                  <w:pPr>
                    <w:spacing w:line="252" w:lineRule="auto"/>
                    <w:rPr>
                      <w:rFonts w:ascii="宋体" w:hAnsi="宋体" w:hint="eastAsia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全体</w:t>
                  </w:r>
                </w:p>
              </w:tc>
            </w:tr>
            <w:tr w:rsidR="00FD7296" w14:paraId="4A867800" w14:textId="77777777">
              <w:tc>
                <w:tcPr>
                  <w:tcW w:w="704" w:type="dxa"/>
                </w:tcPr>
                <w:p w14:paraId="0A6A1070" w14:textId="4DDA47E7" w:rsidR="00FD7296" w:rsidRDefault="00A153EF">
                  <w:pPr>
                    <w:spacing w:line="252" w:lineRule="auto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476" w:type="dxa"/>
                </w:tcPr>
                <w:p w14:paraId="470A19F1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按记录修改文档和界面；补《迭代评估报告》、截图、README和Git提交，上午完成提交材料。</w:t>
                  </w:r>
                </w:p>
              </w:tc>
              <w:tc>
                <w:tcPr>
                  <w:tcW w:w="2091" w:type="dxa"/>
                </w:tcPr>
                <w:p w14:paraId="7B3972EF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07-13上午</w:t>
                  </w:r>
                </w:p>
              </w:tc>
              <w:tc>
                <w:tcPr>
                  <w:tcW w:w="2091" w:type="dxa"/>
                </w:tcPr>
                <w:p w14:paraId="3224C4B7" w14:textId="77777777" w:rsidR="00FD7296" w:rsidRDefault="00000000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sz w:val="18"/>
                      <w:szCs w:val="18"/>
                    </w:rPr>
                    <w:t>全体按模块收尾</w:t>
                  </w:r>
                </w:p>
                <w:p w14:paraId="30158B77" w14:textId="77777777" w:rsidR="00A153EF" w:rsidRDefault="00A153EF">
                  <w:pPr>
                    <w:spacing w:line="252" w:lineRule="auto"/>
                    <w:rPr>
                      <w:rFonts w:ascii="宋体" w:hAnsi="宋体"/>
                      <w:sz w:val="18"/>
                      <w:szCs w:val="18"/>
                    </w:rPr>
                  </w:pPr>
                </w:p>
                <w:p w14:paraId="2E14D544" w14:textId="77777777" w:rsidR="00A153EF" w:rsidRDefault="00A153EF">
                  <w:pPr>
                    <w:spacing w:line="252" w:lineRule="auto"/>
                    <w:rPr>
                      <w:rFonts w:ascii="宋体" w:hAnsi="宋体" w:hint="eastAsia"/>
                      <w:sz w:val="18"/>
                      <w:szCs w:val="18"/>
                    </w:rPr>
                  </w:pPr>
                </w:p>
              </w:tc>
            </w:tr>
          </w:tbl>
          <w:p w14:paraId="423FD742" w14:textId="77777777" w:rsidR="00FD7296" w:rsidRDefault="00FD7296">
            <w:pPr>
              <w:adjustRightInd w:val="0"/>
              <w:snapToGrid w:val="0"/>
              <w:spacing w:line="252" w:lineRule="auto"/>
              <w:rPr>
                <w:szCs w:val="21"/>
              </w:rPr>
            </w:pPr>
          </w:p>
        </w:tc>
      </w:tr>
      <w:tr w:rsidR="00FD7296" w14:paraId="665DEA16" w14:textId="77777777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4BEB2" w14:textId="77777777" w:rsidR="00FD7296" w:rsidRDefault="00000000">
            <w:pPr>
              <w:spacing w:line="252" w:lineRule="auto"/>
            </w:pPr>
            <w:r>
              <w:rPr>
                <w:rFonts w:ascii="宋体" w:hAnsi="宋体" w:cs="宋体" w:hint="eastAsia"/>
                <w:sz w:val="18"/>
              </w:rPr>
              <w:t>预期成果：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1. 《迭代计划》：本次界面原型迭代的安排、日期和分工。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2. 《Vision文档》：说明项目背景、目标用户、主要需求和本轮界面原型范围。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3. Usecase模型：Usecase图和主要用例规约，至少包括GitHub接入、AI问答、项目解析、Issue分析。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4. 工具和学习记录：记录本轮原型使用的HTML/React或原型工具、Mock数据格式和Git使用方式。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5. 静态界面原型：包含仓库接入页、AI问答页、项目架构/思维导图页、Issue监听分析页及主要界面元素。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6. 小组内部评审记录：记录发现的问题、修改意见和最终处理情况。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7. 《迭代评估报告》：总结本轮完成情况、开发过程中的问题，以及下一轮技术原型要继续做的事。</w:t>
            </w:r>
            <w:r>
              <w:rPr>
                <w:rFonts w:ascii="宋体" w:hAnsi="宋体" w:cs="宋体" w:hint="eastAsia"/>
              </w:rPr>
              <w:br/>
            </w:r>
            <w:r>
              <w:rPr>
                <w:rFonts w:ascii="宋体" w:hAnsi="宋体" w:cs="宋体" w:hint="eastAsia"/>
                <w:sz w:val="18"/>
              </w:rPr>
              <w:t>8. Git仓库UIPrototype目录：存放文档、用例模型、原型文件或代码、Mock数据、README和截图。</w:t>
            </w:r>
          </w:p>
        </w:tc>
      </w:tr>
      <w:tr w:rsidR="00FD7296" w14:paraId="3D82411F" w14:textId="77777777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DC1BD7" w14:textId="77777777" w:rsidR="00FD7296" w:rsidRDefault="00000000">
            <w:pPr>
              <w:spacing w:line="252" w:lineRule="auto"/>
            </w:pPr>
            <w:r>
              <w:rPr>
                <w:rFonts w:ascii="宋体" w:hAnsi="宋体"/>
                <w:sz w:val="17"/>
              </w:rPr>
              <w:lastRenderedPageBreak/>
              <w:t>主要的风险和应对方案：</w:t>
            </w:r>
            <w:r>
              <w:br/>
            </w:r>
            <w:r>
              <w:rPr>
                <w:rFonts w:ascii="宋体" w:hAnsi="宋体"/>
                <w:sz w:val="17"/>
              </w:rPr>
              <w:t>1. 本轮时间短，容易把后续技术原型和构造迭代的事情也放进来。应对：这次只做需求、用例、静态界面和评估报告，真实后端和模型效果后面再做。</w:t>
            </w:r>
            <w:r>
              <w:br/>
            </w:r>
            <w:r>
              <w:rPr>
                <w:rFonts w:ascii="宋体" w:hAnsi="宋体"/>
                <w:sz w:val="17"/>
              </w:rPr>
              <w:t>2. GitHub数据接入会影响其他页面展示，如果字段一开始没想清楚，后面容易返工。应对：07-09前先定一版Mock数据，由</w:t>
            </w:r>
            <w:r>
              <w:rPr>
                <w:rFonts w:ascii="宋体" w:hAnsi="宋体" w:hint="eastAsia"/>
                <w:sz w:val="17"/>
              </w:rPr>
              <w:t>杨隽祺</w:t>
            </w:r>
            <w:r>
              <w:rPr>
                <w:rFonts w:ascii="宋体" w:hAnsi="宋体"/>
                <w:sz w:val="17"/>
              </w:rPr>
              <w:t>维护字段说明。</w:t>
            </w:r>
            <w:r>
              <w:br/>
            </w:r>
            <w:r>
              <w:rPr>
                <w:rFonts w:ascii="宋体" w:hAnsi="宋体"/>
                <w:sz w:val="17"/>
              </w:rPr>
              <w:t>3. AI问答和Issue分析容易做深，影响界面原型进度。应对：本轮只展示交互方式和输入输出样子，不追求真实模型效果。</w:t>
            </w:r>
            <w:r>
              <w:br/>
            </w:r>
            <w:r>
              <w:rPr>
                <w:rFonts w:ascii="宋体" w:hAnsi="宋体"/>
                <w:sz w:val="17"/>
              </w:rPr>
              <w:t>4. 项目解析页面如果完全靠真实解析，时间可能不够。应对：先用目录结构、依赖文件、README和测试脚本的样例数据做展示。</w:t>
            </w:r>
            <w:r>
              <w:br/>
            </w:r>
            <w:r>
              <w:rPr>
                <w:rFonts w:ascii="宋体" w:hAnsi="宋体"/>
                <w:sz w:val="17"/>
              </w:rPr>
              <w:t>5. 7月13日上午就要收尾，最后一天不能再大改。应对：07-12完成组内评审，07-13上午只改小问题、补报告和提交。</w:t>
            </w:r>
          </w:p>
        </w:tc>
      </w:tr>
    </w:tbl>
    <w:p w14:paraId="490918BB" w14:textId="77777777" w:rsidR="00FD7296" w:rsidRDefault="00FD7296">
      <w:pPr>
        <w:pStyle w:val="a8"/>
        <w:ind w:firstLineChars="0" w:firstLine="0"/>
      </w:pPr>
    </w:p>
    <w:sectPr w:rsidR="00FD72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BCEDEACF"/>
    <w:rsid w:val="FAFF7CE2"/>
    <w:rsid w:val="FDF86896"/>
    <w:rsid w:val="FFEF2FD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53EF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032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D7296"/>
    <w:rsid w:val="00FE129B"/>
    <w:rsid w:val="00FF1CC8"/>
    <w:rsid w:val="00FF31D1"/>
    <w:rsid w:val="6FFC23C4"/>
    <w:rsid w:val="7FFFF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02310E"/>
  <w15:docId w15:val="{CC6509B6-22A4-4B30-A8D2-33DD7057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ody Text First Indent"/>
    <w:basedOn w:val="a3"/>
    <w:pPr>
      <w:ind w:firstLineChars="100" w:firstLine="420"/>
    </w:p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209</Words>
  <Characters>1195</Characters>
  <Application>Microsoft Office Word</Application>
  <DocSecurity>0</DocSecurity>
  <Lines>9</Lines>
  <Paragraphs>2</Paragraphs>
  <ScaleCrop>false</ScaleCrop>
  <Company>SJTU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creator>QC</dc:creator>
  <cp:lastModifiedBy>IVON J</cp:lastModifiedBy>
  <cp:revision>6</cp:revision>
  <dcterms:created xsi:type="dcterms:W3CDTF">2020-09-03T18:57:00Z</dcterms:created>
  <dcterms:modified xsi:type="dcterms:W3CDTF">2026-07-12T08:18:00Z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8D069417FCE3049842604B6AD9801365_42</vt:lpwstr>
  </property>
</Properties>
</file>