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E1A" w:rsidRDefault="00D303CD" w:rsidP="00EC6E1A">
      <w:pPr>
        <w:spacing w:after="0" w:line="240" w:lineRule="auto"/>
        <w:jc w:val="center"/>
        <w:rPr>
          <w:rFonts w:ascii="Algerian" w:hAnsi="Algerian"/>
          <w:b/>
          <w:bCs/>
          <w:rtl/>
          <w:lang w:bidi="ar-DZ"/>
        </w:rPr>
      </w:pPr>
      <w:r>
        <w:rPr>
          <w:rFonts w:ascii="Algerian" w:hAnsi="Algerian"/>
          <w:b/>
          <w:bCs/>
          <w:lang w:bidi="ar-DZ"/>
        </w:rPr>
        <w:t>²</w:t>
      </w:r>
    </w:p>
    <w:p w:rsidR="00EC6E1A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 w:rsidRPr="00663C81">
        <w:rPr>
          <w:rFonts w:ascii="Algerian" w:hAnsi="Algerian"/>
          <w:b/>
          <w:bCs/>
          <w:lang w:bidi="ar-DZ"/>
        </w:rPr>
        <w:t>Ministère de l’enseignement supérieur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proofErr w:type="gramStart"/>
      <w:r w:rsidRPr="00663C81">
        <w:rPr>
          <w:rFonts w:ascii="Algerian" w:hAnsi="Algerian"/>
          <w:b/>
          <w:bCs/>
          <w:lang w:bidi="ar-DZ"/>
        </w:rPr>
        <w:t>et</w:t>
      </w:r>
      <w:proofErr w:type="gramEnd"/>
      <w:r w:rsidRPr="00663C81">
        <w:rPr>
          <w:rFonts w:ascii="Algerian" w:hAnsi="Algerian"/>
          <w:b/>
          <w:bCs/>
          <w:lang w:bidi="ar-DZ"/>
        </w:rPr>
        <w:t xml:space="preserve"> de la recherche scientifique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</w:t>
      </w:r>
      <w:proofErr w:type="spellEnd"/>
      <w:r w:rsidR="00AE605E">
        <w:rPr>
          <w:rFonts w:ascii="Algerian" w:hAnsi="Algerian"/>
          <w:b/>
          <w:bCs/>
          <w:sz w:val="28"/>
          <w:szCs w:val="28"/>
          <w:lang w:bidi="ar-DZ"/>
        </w:rPr>
        <w:t xml:space="preserve">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EC6E1A" w:rsidRPr="00663C81" w:rsidRDefault="00EC6E1A" w:rsidP="00E80A53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langues</w:t>
      </w:r>
    </w:p>
    <w:p w:rsidR="00EC6E1A" w:rsidRDefault="00EC6E1A" w:rsidP="00EC6E1A">
      <w:pPr>
        <w:spacing w:line="240" w:lineRule="auto"/>
        <w:jc w:val="center"/>
        <w:rPr>
          <w:lang w:bidi="ar-DZ"/>
        </w:rPr>
      </w:pP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Pr="009401D1" w:rsidRDefault="00EC6E1A" w:rsidP="00EC6E1A">
      <w:pPr>
        <w:pStyle w:val="Titre2"/>
        <w:spacing w:before="0" w:line="240" w:lineRule="auto"/>
        <w:jc w:val="center"/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</w:pPr>
      <w:r w:rsidRPr="009401D1"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  <w:t>A Monsieur le responsable de la société</w:t>
      </w:r>
    </w:p>
    <w:p w:rsidR="00EC6E1A" w:rsidRPr="009401D1" w:rsidRDefault="00EC6E1A" w:rsidP="00EC6E1A">
      <w:pPr>
        <w:jc w:val="center"/>
        <w:rPr>
          <w:rFonts w:ascii="Comic Sans MS" w:hAnsi="Comic Sans MS" w:cs="Arial"/>
          <w:sz w:val="28"/>
          <w:szCs w:val="28"/>
          <w:u w:val="single"/>
          <w:lang w:bidi="ar-DZ"/>
        </w:rPr>
      </w:pPr>
      <w:r w:rsidRPr="009401D1">
        <w:rPr>
          <w:rFonts w:ascii="Comic Sans MS" w:hAnsi="Comic Sans MS" w:cs="Arial"/>
          <w:sz w:val="28"/>
          <w:szCs w:val="28"/>
          <w:u w:val="single"/>
          <w:lang w:bidi="ar-DZ"/>
        </w:rPr>
        <w:t>Entreprise de ……………………………………………………</w:t>
      </w:r>
    </w:p>
    <w:p w:rsidR="00EC6E1A" w:rsidRPr="00533504" w:rsidRDefault="00EC6E1A" w:rsidP="00EC6E1A">
      <w:pPr>
        <w:spacing w:line="240" w:lineRule="auto"/>
        <w:jc w:val="center"/>
        <w:rPr>
          <w:rFonts w:ascii="Comic Sans MS" w:hAnsi="Comic Sans MS" w:cs="Arial"/>
          <w:b/>
          <w:bCs/>
          <w:u w:val="single"/>
          <w:lang w:bidi="ar-DZ"/>
        </w:rPr>
      </w:pPr>
    </w:p>
    <w:p w:rsidR="00EC6E1A" w:rsidRPr="00533504" w:rsidRDefault="00EC6E1A" w:rsidP="00C711A1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Réf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C711A1">
        <w:rPr>
          <w:rFonts w:ascii="Comic Sans MS" w:hAnsi="Comic Sans MS" w:cs="Arial"/>
          <w:sz w:val="24"/>
          <w:szCs w:val="24"/>
          <w:lang w:bidi="ar-DZ"/>
        </w:rPr>
        <w:t>01</w:t>
      </w:r>
    </w:p>
    <w:p w:rsidR="00EC6E1A" w:rsidRDefault="00EC6E1A" w:rsidP="00B760FA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 xml:space="preserve">Budget de </w:t>
      </w:r>
      <w:r w:rsidRPr="00B760FA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fonctionnement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>
        <w:rPr>
          <w:rFonts w:ascii="Comic Sans MS" w:hAnsi="Comic Sans MS" w:cs="Arial"/>
          <w:sz w:val="24"/>
          <w:szCs w:val="24"/>
          <w:lang w:bidi="ar-DZ"/>
        </w:rPr>
        <w:t xml:space="preserve">Exercice budgétaire année </w:t>
      </w:r>
      <w:r w:rsidR="00B760FA">
        <w:rPr>
          <w:rFonts w:ascii="Comic Sans MS" w:hAnsi="Comic Sans MS" w:cs="Arial"/>
          <w:sz w:val="24"/>
          <w:szCs w:val="24"/>
          <w:lang w:bidi="ar-DZ"/>
        </w:rPr>
        <w:t>2025</w:t>
      </w:r>
    </w:p>
    <w:p w:rsidR="00EC6E1A" w:rsidRDefault="00EC6E1A" w:rsidP="00B760FA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 w:rsidRPr="00274CAF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Nature de prestation</w:t>
      </w:r>
      <w:r w:rsidRPr="00274CAF">
        <w:rPr>
          <w:rFonts w:ascii="Comic Sans MS" w:hAnsi="Comic Sans MS" w:cs="Arial"/>
          <w:sz w:val="24"/>
          <w:szCs w:val="24"/>
          <w:lang w:bidi="ar-DZ"/>
        </w:rPr>
        <w:t>:</w:t>
      </w:r>
      <w:r w:rsidR="00DA3003" w:rsidRPr="00DA3003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B760FA" w:rsidRPr="00B760FA">
        <w:rPr>
          <w:rFonts w:ascii="Comic Sans MS" w:eastAsiaTheme="majorEastAsia" w:hAnsi="Comic Sans MS" w:cstheme="majorBidi"/>
          <w:color w:val="000000" w:themeColor="text1"/>
          <w:sz w:val="24"/>
          <w:szCs w:val="24"/>
          <w:lang w:bidi="ar-DZ"/>
        </w:rPr>
        <w:t>APPLICATION NUMERIQUE ET SITE WEB</w:t>
      </w:r>
      <w:r w:rsidR="00B760FA" w:rsidRPr="00B760FA">
        <w:rPr>
          <w:rFonts w:ascii="Comic Sans MS" w:eastAsiaTheme="majorEastAsia" w:hAnsi="Comic Sans MS" w:cstheme="majorBidi"/>
          <w:color w:val="00B0F0"/>
          <w:sz w:val="24"/>
          <w:szCs w:val="24"/>
          <w:lang w:bidi="ar-DZ"/>
        </w:rPr>
        <w:t>.</w:t>
      </w:r>
    </w:p>
    <w:p w:rsidR="00DA3003" w:rsidRDefault="00DA3003" w:rsidP="00B760FA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                                     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Lot </w:t>
      </w:r>
      <w:r w:rsidR="00B760FA">
        <w:rPr>
          <w:rFonts w:ascii="Comic Sans MS" w:hAnsi="Comic Sans MS" w:cs="Arial"/>
          <w:b/>
          <w:bCs/>
          <w:sz w:val="24"/>
          <w:szCs w:val="24"/>
          <w:lang w:bidi="ar-DZ"/>
        </w:rPr>
        <w:t>02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> 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B760FA" w:rsidRPr="00B760FA">
        <w:rPr>
          <w:rFonts w:ascii="Comic Sans MS" w:eastAsiaTheme="majorEastAsia" w:hAnsi="Comic Sans MS" w:cstheme="majorBidi"/>
          <w:b/>
          <w:bCs/>
          <w:color w:val="000000" w:themeColor="text1"/>
          <w:sz w:val="24"/>
          <w:szCs w:val="24"/>
          <w:lang w:bidi="ar-DZ"/>
        </w:rPr>
        <w:t>application numérique et site web</w:t>
      </w:r>
      <w:r w:rsidR="00B760FA" w:rsidRPr="00B760FA">
        <w:rPr>
          <w:rFonts w:ascii="Comic Sans MS" w:eastAsiaTheme="majorEastAsia" w:hAnsi="Comic Sans MS" w:cstheme="majorBidi"/>
          <w:b/>
          <w:bCs/>
          <w:color w:val="00B0F0"/>
          <w:sz w:val="24"/>
          <w:szCs w:val="24"/>
          <w:lang w:bidi="ar-DZ"/>
        </w:rPr>
        <w:t>.</w:t>
      </w:r>
    </w:p>
    <w:p w:rsidR="00DA3003" w:rsidRPr="00DA3003" w:rsidRDefault="00DA3003" w:rsidP="00B760FA">
      <w:pPr>
        <w:spacing w:line="240" w:lineRule="auto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                       </w:t>
      </w:r>
    </w:p>
    <w:p w:rsidR="00EC6E1A" w:rsidRPr="001A0963" w:rsidRDefault="00EC6E1A" w:rsidP="001A0963">
      <w:pPr>
        <w:spacing w:line="240" w:lineRule="auto"/>
        <w:ind w:right="-850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533504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Objet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Pr="00F177C9">
        <w:rPr>
          <w:rFonts w:ascii="Comic Sans MS" w:hAnsi="Comic Sans MS" w:cs="Arial"/>
          <w:sz w:val="24"/>
          <w:szCs w:val="24"/>
          <w:lang w:bidi="ar-DZ"/>
        </w:rPr>
        <w:t>lettre  de consultation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 w:rsidRPr="001D5858">
        <w:rPr>
          <w:rFonts w:ascii="Comic Sans MS" w:hAnsi="Comic Sans MS" w:cs="Arial"/>
          <w:sz w:val="24"/>
          <w:szCs w:val="24"/>
          <w:lang w:bidi="ar-DZ"/>
        </w:rPr>
        <w:t>Monsieur</w:t>
      </w:r>
      <w:r>
        <w:rPr>
          <w:rFonts w:ascii="Comic Sans MS" w:hAnsi="Comic Sans MS" w:cs="Arial"/>
          <w:sz w:val="24"/>
          <w:szCs w:val="24"/>
          <w:lang w:bidi="ar-DZ"/>
        </w:rPr>
        <w:t>,</w:t>
      </w:r>
    </w:p>
    <w:p w:rsidR="00EC6E1A" w:rsidRDefault="00EC6E1A" w:rsidP="00B760FA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Dans le cadre des prestations</w:t>
      </w:r>
      <w:r w:rsidR="00E80A53">
        <w:rPr>
          <w:rFonts w:ascii="Comic Sans MS" w:hAnsi="Comic Sans MS" w:cs="Arial"/>
          <w:sz w:val="24"/>
          <w:szCs w:val="24"/>
          <w:lang w:bidi="ar-DZ"/>
        </w:rPr>
        <w:t xml:space="preserve"> de</w:t>
      </w:r>
      <w:r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E80A53">
        <w:rPr>
          <w:rFonts w:ascii="Comic Sans MS" w:hAnsi="Comic Sans MS" w:cs="Arial"/>
          <w:sz w:val="24"/>
          <w:szCs w:val="24"/>
          <w:lang w:bidi="ar-DZ"/>
        </w:rPr>
        <w:t>Remboursement des frais</w:t>
      </w:r>
      <w:r w:rsidR="00E80A53" w:rsidRPr="00274CAF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E80A53">
        <w:rPr>
          <w:rFonts w:ascii="Comic Sans MS" w:hAnsi="Comic Sans MS" w:cs="Arial"/>
          <w:sz w:val="24"/>
          <w:szCs w:val="24"/>
          <w:lang w:bidi="ar-DZ"/>
        </w:rPr>
        <w:t xml:space="preserve">pour labo </w:t>
      </w:r>
      <w:r>
        <w:rPr>
          <w:rFonts w:ascii="Comic Sans MS" w:hAnsi="Comic Sans MS" w:cs="Arial"/>
          <w:sz w:val="24"/>
          <w:szCs w:val="24"/>
          <w:lang w:bidi="ar-DZ"/>
        </w:rPr>
        <w:t xml:space="preserve"> au profit des invités de l’université de Tlemcen, nous avons l’honneur de vous inviter à participer à la présente consultation n°</w:t>
      </w:r>
      <w:r w:rsidR="00B760FA">
        <w:rPr>
          <w:rFonts w:ascii="Comic Sans MS" w:hAnsi="Comic Sans MS" w:cs="Arial"/>
          <w:sz w:val="24"/>
          <w:szCs w:val="24"/>
          <w:lang w:bidi="ar-DZ"/>
        </w:rPr>
        <w:t>08</w:t>
      </w:r>
      <w:r>
        <w:rPr>
          <w:rFonts w:ascii="Comic Sans MS" w:hAnsi="Comic Sans MS" w:cs="Arial"/>
          <w:sz w:val="24"/>
          <w:szCs w:val="24"/>
          <w:lang w:bidi="ar-DZ"/>
        </w:rPr>
        <w:t>, conformément aux devis et descriptifs ci-joints.</w:t>
      </w:r>
    </w:p>
    <w:p w:rsidR="00EC6E1A" w:rsidRDefault="00EC6E1A" w:rsidP="00E80A53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L’offre devra être déposée au niveau du service des moyens et de maintenance de 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la faculté des lettres et </w:t>
      </w:r>
      <w:r w:rsidRPr="00B74571">
        <w:rPr>
          <w:rFonts w:ascii="Comic Sans MS" w:hAnsi="Comic Sans MS" w:cs="Arial"/>
          <w:b/>
          <w:bCs/>
          <w:sz w:val="24"/>
          <w:szCs w:val="24"/>
          <w:lang w:bidi="ar-DZ"/>
        </w:rPr>
        <w:t>langues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, </w:t>
      </w:r>
      <w:r w:rsidRPr="00B74571">
        <w:rPr>
          <w:rFonts w:ascii="Comic Sans MS" w:hAnsi="Comic Sans MS" w:cs="Arial"/>
          <w:sz w:val="24"/>
          <w:szCs w:val="24"/>
          <w:lang w:bidi="ar-DZ"/>
        </w:rPr>
        <w:t>accompagnée</w:t>
      </w:r>
      <w:r w:rsidR="00720751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Pr="00B74571">
        <w:rPr>
          <w:rFonts w:ascii="Comic Sans MS" w:hAnsi="Comic Sans MS" w:cs="Arial"/>
          <w:sz w:val="24"/>
          <w:szCs w:val="24"/>
          <w:lang w:bidi="ar-DZ"/>
        </w:rPr>
        <w:t xml:space="preserve">du  </w:t>
      </w:r>
      <w:r>
        <w:rPr>
          <w:rFonts w:ascii="Comic Sans MS" w:hAnsi="Comic Sans MS" w:cs="Arial"/>
          <w:sz w:val="24"/>
          <w:szCs w:val="24"/>
          <w:lang w:bidi="ar-DZ"/>
        </w:rPr>
        <w:t>dossier administratif, des justificatifs des moyens de l’agence et de l’offre financière et sera contenue dans une enveloppe anonyme avec la mention suivante:</w:t>
      </w:r>
    </w:p>
    <w:p w:rsidR="00EC6E1A" w:rsidRDefault="00EC6E1A" w:rsidP="00B760FA">
      <w:pPr>
        <w:spacing w:line="240" w:lineRule="auto"/>
        <w:jc w:val="center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9401D1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Consultation n°</w:t>
      </w:r>
      <w:r w:rsidR="00B760FA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08</w:t>
      </w:r>
    </w:p>
    <w:p w:rsidR="00E80A53" w:rsidRDefault="00EC6E1A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Prestation </w:t>
      </w:r>
      <w:r w:rsidR="00E80A53">
        <w:rPr>
          <w:rFonts w:ascii="Comic Sans MS" w:hAnsi="Comic Sans MS" w:cs="Arial"/>
          <w:sz w:val="24"/>
          <w:szCs w:val="24"/>
          <w:lang w:bidi="ar-DZ"/>
        </w:rPr>
        <w:t>Remboursement des frais</w:t>
      </w:r>
      <w:r w:rsidR="00E80A53" w:rsidRPr="00274CAF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E80A53">
        <w:rPr>
          <w:rFonts w:ascii="Comic Sans MS" w:hAnsi="Comic Sans MS" w:cs="Arial"/>
          <w:sz w:val="24"/>
          <w:szCs w:val="24"/>
          <w:lang w:bidi="ar-DZ"/>
        </w:rPr>
        <w:t>pour labo</w:t>
      </w:r>
    </w:p>
    <w:p w:rsidR="00E80A53" w:rsidRPr="00E80A53" w:rsidRDefault="00B760FA" w:rsidP="00B760FA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Lot 02 : </w:t>
      </w:r>
      <w:r w:rsidRPr="00B760FA">
        <w:rPr>
          <w:rFonts w:ascii="Comic Sans MS" w:eastAsiaTheme="majorEastAsia" w:hAnsi="Comic Sans MS" w:cstheme="majorBidi"/>
          <w:b/>
          <w:bCs/>
          <w:color w:val="000000" w:themeColor="text1"/>
          <w:sz w:val="24"/>
          <w:szCs w:val="24"/>
          <w:lang w:bidi="ar-DZ"/>
        </w:rPr>
        <w:t>application numérique et site web</w:t>
      </w:r>
      <w:r w:rsidRPr="00E80A53">
        <w:rPr>
          <w:rFonts w:ascii="Comic Sans MS" w:hAnsi="Comic Sans MS" w:cs="Arial"/>
          <w:sz w:val="24"/>
          <w:szCs w:val="24"/>
          <w:lang w:bidi="ar-DZ"/>
        </w:rPr>
        <w:t xml:space="preserve"> </w:t>
      </w:r>
    </w:p>
    <w:p w:rsidR="00EC6E1A" w:rsidRDefault="00EC6E1A" w:rsidP="00E80A53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bookmarkStart w:id="0" w:name="_GoBack"/>
      <w:bookmarkEnd w:id="0"/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Adresse: </w:t>
      </w:r>
      <w:r w:rsidRPr="002C618F">
        <w:rPr>
          <w:rFonts w:ascii="Comic Sans MS" w:hAnsi="Comic Sans MS" w:cs="Arial"/>
          <w:sz w:val="24"/>
          <w:szCs w:val="24"/>
          <w:lang w:bidi="ar-DZ"/>
        </w:rPr>
        <w:t xml:space="preserve">Le nouveau </w:t>
      </w:r>
      <w:proofErr w:type="spellStart"/>
      <w:r w:rsidRPr="002C618F">
        <w:rPr>
          <w:rFonts w:ascii="Comic Sans MS" w:hAnsi="Comic Sans MS" w:cs="Arial"/>
          <w:sz w:val="24"/>
          <w:szCs w:val="24"/>
          <w:lang w:bidi="ar-DZ"/>
        </w:rPr>
        <w:t>Pole</w:t>
      </w:r>
      <w:proofErr w:type="spellEnd"/>
      <w:r w:rsidRPr="002C618F">
        <w:rPr>
          <w:rFonts w:ascii="Comic Sans MS" w:hAnsi="Comic Sans MS" w:cs="Arial"/>
          <w:sz w:val="24"/>
          <w:szCs w:val="24"/>
          <w:lang w:bidi="ar-DZ"/>
        </w:rPr>
        <w:t xml:space="preserve"> universitaire</w:t>
      </w:r>
      <w:r>
        <w:rPr>
          <w:rFonts w:ascii="Comic Sans MS" w:hAnsi="Comic Sans MS" w:cs="Arial"/>
          <w:sz w:val="24"/>
          <w:szCs w:val="24"/>
          <w:lang w:bidi="ar-DZ"/>
        </w:rPr>
        <w:t xml:space="preserve"> 1ère tranche</w:t>
      </w:r>
    </w:p>
    <w:p w:rsidR="00EC6E1A" w:rsidRPr="001A0963" w:rsidRDefault="00EC6E1A" w:rsidP="001A0963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Mansourah – Tlemcen -</w:t>
      </w:r>
    </w:p>
    <w:p w:rsidR="00EC6E1A" w:rsidRPr="00EA3A46" w:rsidRDefault="00EC6E1A" w:rsidP="00E80A53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La date de dépôt des offres est fixée au </w:t>
      </w:r>
      <w:r w:rsidR="00E80A53">
        <w:rPr>
          <w:rFonts w:ascii="Comic Sans MS" w:hAnsi="Comic Sans MS" w:cs="Arial"/>
          <w:b/>
          <w:bCs/>
          <w:sz w:val="24"/>
          <w:szCs w:val="24"/>
          <w:lang w:bidi="ar-DZ"/>
        </w:rPr>
        <w:t>……………………..</w:t>
      </w: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avant </w:t>
      </w:r>
      <w:r w:rsidRPr="000247B3">
        <w:rPr>
          <w:rFonts w:ascii="Comic Sans MS" w:hAnsi="Comic Sans MS" w:cs="Arial" w:hint="cs"/>
          <w:b/>
          <w:bCs/>
          <w:sz w:val="24"/>
          <w:szCs w:val="24"/>
          <w:rtl/>
          <w:lang w:bidi="ar-DZ"/>
        </w:rPr>
        <w:t>10</w:t>
      </w:r>
      <w:r w:rsidRPr="000247B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heures.</w:t>
      </w:r>
      <w:r w:rsidRPr="00EA3A46"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Pr="00B54913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  <w:r w:rsidRPr="00B54913">
        <w:rPr>
          <w:rFonts w:ascii="Comic Sans MS" w:hAnsi="Comic Sans MS" w:cs="Arial"/>
          <w:sz w:val="24"/>
          <w:szCs w:val="24"/>
          <w:lang w:bidi="ar-DZ"/>
        </w:rPr>
        <w:lastRenderedPageBreak/>
        <w:t>La méthodologie et la procédure d’évaluation pour le choix du soumissionnaire à retenir dans le cadre de la présente consultation est donnée ci-après</w:t>
      </w:r>
      <w:r w:rsidRPr="00B54913">
        <w:rPr>
          <w:rFonts w:ascii="Comic Sans MS" w:hAnsi="Comic Sans MS" w:cs="Arial"/>
          <w:sz w:val="24"/>
          <w:szCs w:val="24"/>
          <w:rtl/>
          <w:lang w:bidi="ar-DZ"/>
        </w:rPr>
        <w:t>:</w:t>
      </w:r>
    </w:p>
    <w:p w:rsidR="00EC6E1A" w:rsidRDefault="00EC6E1A" w:rsidP="00EC6E1A">
      <w:pP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B54913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Composition de l’offre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Copie de registre de commerce avec le code de l’activité objet de l’offre du soumissionnaire.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fiscale « NIF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statistique « NIS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bancaire pour le « RIB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Casier judiciaire en cours de validité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CASNOS en cours de validité pour le gérant ou le propriétaire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CNAS pour les employés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Extrait de rôles apuré et actualisé ou avec échéancier de paiement avec la mention « ne figure pas sur le fichier national des fraudeurs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de dépôt légal des comptes sociaux (Art 29 loi de finances 2009) pour les sociétés à personnes morales.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Références professionnelles « Attestations de bonne exécution »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Justificatifs des moyens humains et matériels.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Document justifiant l’état d’hygiène de l’établissement, délivré par les services compétents. </w:t>
      </w: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L’absence du présent document entrainera le rejet de l’offre.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N.B: la note minimale exigée au niveau de l’évaluation du dossier de candidature est fixé à 10 points.</w:t>
      </w:r>
    </w:p>
    <w:p w:rsidR="00EC6E1A" w:rsidRPr="00720751" w:rsidRDefault="00EC6E1A" w:rsidP="00720751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>Toutes offres ayant obtenu moins de 10 points au niveau du dossier de candidature se verra disqualifiée.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2-  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>O</w:t>
      </w: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>ffre technique</w:t>
      </w:r>
      <w:r>
        <w:rPr>
          <w:rFonts w:ascii="Comic Sans MS" w:hAnsi="Comic Sans MS" w:cs="Arial"/>
          <w:sz w:val="24"/>
          <w:szCs w:val="24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sz w:val="24"/>
          <w:szCs w:val="24"/>
          <w:lang w:bidi="ar-DZ"/>
        </w:rPr>
        <w:t>La déclaration</w:t>
      </w:r>
      <w:r>
        <w:rPr>
          <w:rFonts w:ascii="Comic Sans MS" w:hAnsi="Comic Sans MS" w:cs="Arial"/>
          <w:sz w:val="24"/>
          <w:szCs w:val="24"/>
          <w:lang w:bidi="ar-DZ"/>
        </w:rPr>
        <w:t xml:space="preserve"> à souscrire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 documents permettant l’évaluation de l’offre technique tels que,</w:t>
      </w:r>
    </w:p>
    <w:p w:rsidR="00EC6E1A" w:rsidRPr="009B3053" w:rsidRDefault="00EC6E1A" w:rsidP="00EC6E1A">
      <w:pPr>
        <w:pStyle w:val="Paragraphedeliste"/>
        <w:numPr>
          <w:ilvl w:val="0"/>
          <w:numId w:val="2"/>
        </w:numPr>
        <w:ind w:left="1276"/>
        <w:rPr>
          <w:rFonts w:ascii="Comic Sans MS" w:hAnsi="Comic Sans MS" w:cs="Arial"/>
          <w:sz w:val="24"/>
          <w:szCs w:val="24"/>
          <w:lang w:bidi="ar-DZ"/>
        </w:rPr>
      </w:pPr>
      <w:r w:rsidRPr="009B3053">
        <w:rPr>
          <w:rFonts w:ascii="Comic Sans MS" w:hAnsi="Comic Sans MS" w:cs="Arial"/>
          <w:sz w:val="24"/>
          <w:szCs w:val="24"/>
          <w:lang w:bidi="ar-DZ"/>
        </w:rPr>
        <w:t>Etat des lieux d’hébergement</w:t>
      </w:r>
    </w:p>
    <w:p w:rsidR="00EC6E1A" w:rsidRPr="000247B3" w:rsidRDefault="00EC6E1A" w:rsidP="00EC6E1A">
      <w:pPr>
        <w:pStyle w:val="Paragraphedeliste"/>
        <w:numPr>
          <w:ilvl w:val="0"/>
          <w:numId w:val="2"/>
        </w:numPr>
        <w:ind w:left="1276"/>
        <w:rPr>
          <w:rFonts w:ascii="Comic Sans MS" w:hAnsi="Comic Sans MS" w:cs="Arial"/>
          <w:sz w:val="24"/>
          <w:szCs w:val="24"/>
          <w:lang w:bidi="ar-DZ"/>
        </w:rPr>
      </w:pPr>
      <w:r w:rsidRPr="009B3053">
        <w:rPr>
          <w:rFonts w:ascii="Comic Sans MS" w:hAnsi="Comic Sans MS" w:cs="Arial"/>
          <w:sz w:val="24"/>
          <w:szCs w:val="24"/>
          <w:lang w:bidi="ar-DZ"/>
        </w:rPr>
        <w:t xml:space="preserve">Classification de l’établissement </w:t>
      </w: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3- Offre financière 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7D0E10">
        <w:rPr>
          <w:rFonts w:ascii="Comic Sans MS" w:hAnsi="Comic Sans MS" w:cs="Arial"/>
          <w:sz w:val="24"/>
          <w:szCs w:val="24"/>
          <w:lang w:bidi="ar-DZ"/>
        </w:rPr>
        <w:t xml:space="preserve">La lettre </w:t>
      </w:r>
      <w:r>
        <w:rPr>
          <w:rFonts w:ascii="Comic Sans MS" w:hAnsi="Comic Sans MS" w:cs="Arial"/>
          <w:sz w:val="24"/>
          <w:szCs w:val="24"/>
          <w:lang w:bidi="ar-DZ"/>
        </w:rPr>
        <w:t>de soumission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Le bordereau des prix unitaires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détail quantitatif et estimatif</w:t>
      </w:r>
    </w:p>
    <w:p w:rsidR="00EC6E1A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3C5E04" w:rsidRDefault="003C5E04" w:rsidP="00EC6E1A">
      <w:pPr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1A0963">
      <w:pPr>
        <w:pStyle w:val="Paragraphedeliste"/>
        <w:ind w:hanging="1004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4D7EDF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lastRenderedPageBreak/>
        <w:t xml:space="preserve">Choix du prestataire 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1A0963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</w:r>
      <w:r w:rsidRPr="004D7EDF">
        <w:rPr>
          <w:rFonts w:ascii="Comic Sans MS" w:hAnsi="Comic Sans MS" w:cs="Arial"/>
          <w:sz w:val="24"/>
          <w:szCs w:val="24"/>
          <w:lang w:bidi="ar-DZ"/>
        </w:rPr>
        <w:t xml:space="preserve">Les </w:t>
      </w:r>
      <w:r>
        <w:rPr>
          <w:rFonts w:ascii="Comic Sans MS" w:hAnsi="Comic Sans MS" w:cs="Arial"/>
          <w:sz w:val="24"/>
          <w:szCs w:val="24"/>
          <w:lang w:bidi="ar-DZ"/>
        </w:rPr>
        <w:t>prestations objet de la présente consultation seront attribuées au soumissionnaire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</w:t>
      </w:r>
      <w:proofErr w:type="gramStart"/>
      <w:r>
        <w:rPr>
          <w:rFonts w:ascii="Comic Sans MS" w:hAnsi="Comic Sans MS" w:cs="Arial"/>
          <w:sz w:val="24"/>
          <w:szCs w:val="24"/>
          <w:lang w:bidi="ar-DZ"/>
        </w:rPr>
        <w:t>ayant</w:t>
      </w:r>
      <w:proofErr w:type="gramEnd"/>
      <w:r>
        <w:rPr>
          <w:rFonts w:ascii="Comic Sans MS" w:hAnsi="Comic Sans MS" w:cs="Arial"/>
          <w:sz w:val="24"/>
          <w:szCs w:val="24"/>
          <w:lang w:bidi="ar-DZ"/>
        </w:rPr>
        <w:t xml:space="preserve"> cumulé </w:t>
      </w:r>
      <w:r w:rsidRPr="004A3BB9">
        <w:rPr>
          <w:rFonts w:ascii="Comic Sans MS" w:hAnsi="Comic Sans MS" w:cs="Arial"/>
          <w:sz w:val="24"/>
          <w:szCs w:val="24"/>
          <w:lang w:bidi="ar-DZ"/>
        </w:rPr>
        <w:t xml:space="preserve"> le maximum de points au niveau des</w:t>
      </w:r>
      <w:r>
        <w:rPr>
          <w:rFonts w:ascii="Comic Sans MS" w:hAnsi="Comic Sans MS" w:cs="Arial"/>
          <w:sz w:val="24"/>
          <w:szCs w:val="24"/>
          <w:lang w:bidi="ar-DZ"/>
        </w:rPr>
        <w:t xml:space="preserve"> trois étapes de l’évaluation.</w:t>
      </w: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Toutes offres non conformes aux critères et forme sus mentionnés se verront rejetées.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</w:p>
    <w:p w:rsidR="001A0963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  <w:t>Le détail quantitatif et estimatif des destinations est joint en annexe de la présente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="00BE3597">
        <w:rPr>
          <w:rFonts w:ascii="Comic Sans MS" w:hAnsi="Comic Sans MS" w:cs="Arial"/>
          <w:sz w:val="24"/>
          <w:szCs w:val="24"/>
          <w:lang w:bidi="ar-DZ"/>
        </w:rPr>
        <w:t>Consultation</w:t>
      </w:r>
      <w:r>
        <w:rPr>
          <w:rFonts w:ascii="Comic Sans MS" w:hAnsi="Comic Sans MS" w:cs="Arial"/>
          <w:sz w:val="24"/>
          <w:szCs w:val="24"/>
          <w:lang w:bidi="ar-DZ"/>
        </w:rPr>
        <w:t>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devis sera établi pour les trois catégories de classification comme suit: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*la note financière sera calculée en fonction de la moyenne des trois montants.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Pr="00E43B8F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E43B8F">
        <w:rPr>
          <w:rFonts w:ascii="Comic Sans MS" w:hAnsi="Comic Sans MS" w:cs="Arial"/>
          <w:b/>
          <w:bCs/>
          <w:sz w:val="24"/>
          <w:szCs w:val="24"/>
          <w:lang w:bidi="ar-DZ"/>
        </w:rPr>
        <w:t>Il est a noté que les soumissionnaires  pourront établir des offres pour l’une  ou l’ensemble  des lots en fonction de la classification des établissements dont ils disposent.</w:t>
      </w:r>
    </w:p>
    <w:p w:rsidR="00EC6E1A" w:rsidRPr="00E43B8F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E43B8F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La notation financière se fera par lot en fonction des propositions financières. 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Salutation  distinguées.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Fait à Tlemcen le ……………………………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Pr="004A3BB9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Pr="004D7EDF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/>
    <w:p w:rsidR="00EC6E1A" w:rsidRDefault="00EC6E1A" w:rsidP="00EC6E1A">
      <w:r>
        <w:br w:type="page"/>
      </w:r>
    </w:p>
    <w:p w:rsidR="00BE3597" w:rsidRDefault="00BE3597" w:rsidP="00EC6E1A"/>
    <w:p w:rsidR="00EC6E1A" w:rsidRPr="00663C81" w:rsidRDefault="00720751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lgerian" w:hAnsi="Algerian"/>
          <w:b/>
          <w:bCs/>
          <w:lang w:bidi="ar-DZ"/>
        </w:rPr>
        <w:t>République Algérienne Démocratique et Populaire</w:t>
      </w:r>
      <w:r w:rsidRPr="00663C81">
        <w:rPr>
          <w:rFonts w:ascii="Algerian" w:hAnsi="Algerian"/>
          <w:b/>
          <w:bCs/>
          <w:lang w:bidi="ar-DZ"/>
        </w:rPr>
        <w:t xml:space="preserve"> </w:t>
      </w:r>
      <w:r w:rsidR="00EC6E1A" w:rsidRPr="00663C81">
        <w:rPr>
          <w:rFonts w:ascii="Algerian" w:hAnsi="Algerian"/>
          <w:b/>
          <w:bCs/>
          <w:lang w:bidi="ar-DZ"/>
        </w:rPr>
        <w:t>Ministère de l’enseignement supérieur et de la recherche scientifique</w:t>
      </w:r>
    </w:p>
    <w:p w:rsidR="00EC6E1A" w:rsidRPr="00663C81" w:rsidRDefault="001B59E7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>
        <w:rPr>
          <w:rFonts w:ascii="Algerian" w:hAnsi="Algeri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5697717</wp:posOffset>
            </wp:positionH>
            <wp:positionV relativeFrom="margin">
              <wp:posOffset>490082</wp:posOffset>
            </wp:positionV>
            <wp:extent cx="742950" cy="790575"/>
            <wp:effectExtent l="19050" t="0" r="0" b="0"/>
            <wp:wrapSquare wrapText="bothSides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6E1A"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="00EC6E1A"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="00EC6E1A"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EC6E1A" w:rsidRPr="00663C81" w:rsidRDefault="00EC6E1A" w:rsidP="001B59E7">
      <w:pPr>
        <w:spacing w:after="0" w:line="240" w:lineRule="auto"/>
        <w:jc w:val="center"/>
        <w:rPr>
          <w:rFonts w:ascii="Arial Black" w:hAnsi="Arial Black"/>
          <w:b/>
          <w:bCs/>
          <w:lang w:bidi="ar-DZ"/>
        </w:rPr>
      </w:pPr>
      <w:proofErr w:type="spellStart"/>
      <w:r w:rsidRPr="00663C81">
        <w:rPr>
          <w:rFonts w:ascii="Arial Black" w:hAnsi="Arial Black"/>
          <w:b/>
          <w:bCs/>
          <w:lang w:bidi="ar-DZ"/>
        </w:rPr>
        <w:t>Sous direction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des moyens généraux</w:t>
      </w:r>
    </w:p>
    <w:p w:rsidR="00EC6E1A" w:rsidRPr="00120993" w:rsidRDefault="00EC6E1A" w:rsidP="001B59E7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>Le nouveau Po</w:t>
      </w:r>
      <w:r w:rsidRPr="00663C81">
        <w:rPr>
          <w:rFonts w:ascii="Arial Black" w:hAnsi="Arial Black"/>
          <w:b/>
          <w:bCs/>
          <w:lang w:bidi="ar-DZ"/>
        </w:rPr>
        <w:t>le universitaire</w:t>
      </w: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Default="00EC6E1A" w:rsidP="001B59E7">
      <w:pPr>
        <w:pStyle w:val="Titre2"/>
        <w:spacing w:before="0" w:line="240" w:lineRule="auto"/>
        <w:jc w:val="center"/>
        <w:rPr>
          <w:sz w:val="32"/>
          <w:szCs w:val="32"/>
          <w:lang w:bidi="ar-DZ"/>
        </w:rPr>
      </w:pPr>
      <w:r w:rsidRPr="00E90377">
        <w:rPr>
          <w:sz w:val="32"/>
          <w:szCs w:val="32"/>
          <w:lang w:bidi="ar-DZ"/>
        </w:rPr>
        <w:t xml:space="preserve">DEVIS </w:t>
      </w:r>
      <w:r w:rsidRPr="005C2085">
        <w:rPr>
          <w:sz w:val="32"/>
          <w:szCs w:val="32"/>
          <w:lang w:bidi="ar-DZ"/>
        </w:rPr>
        <w:t>prix unitaire</w:t>
      </w:r>
      <w:r>
        <w:rPr>
          <w:sz w:val="32"/>
          <w:szCs w:val="32"/>
          <w:lang w:bidi="ar-DZ"/>
        </w:rPr>
        <w:t xml:space="preserve">s </w:t>
      </w:r>
      <w:r w:rsidR="00720751">
        <w:rPr>
          <w:sz w:val="32"/>
          <w:szCs w:val="32"/>
          <w:lang w:bidi="ar-DZ"/>
        </w:rPr>
        <w:t>202</w:t>
      </w:r>
      <w:r w:rsidR="001B59E7">
        <w:rPr>
          <w:sz w:val="32"/>
          <w:szCs w:val="32"/>
          <w:lang w:bidi="ar-DZ"/>
        </w:rPr>
        <w:t>3</w:t>
      </w:r>
    </w:p>
    <w:p w:rsidR="00EC6E1A" w:rsidRPr="001517B2" w:rsidRDefault="00EC6E1A" w:rsidP="00EC6E1A">
      <w:pPr>
        <w:rPr>
          <w:lang w:bidi="ar-DZ"/>
        </w:rPr>
      </w:pPr>
    </w:p>
    <w:p w:rsidR="00EC6E1A" w:rsidRDefault="00EC6E1A" w:rsidP="00EC6E1A">
      <w:pPr>
        <w:pStyle w:val="Titre2"/>
        <w:spacing w:before="0"/>
        <w:rPr>
          <w:lang w:bidi="ar-DZ"/>
        </w:rPr>
      </w:pPr>
      <w:r>
        <w:rPr>
          <w:lang w:bidi="ar-DZ"/>
        </w:rPr>
        <w:t>LOT</w:t>
      </w:r>
      <w:r w:rsidR="00994C15">
        <w:rPr>
          <w:lang w:bidi="ar-DZ"/>
        </w:rPr>
        <w:t xml:space="preserve"> N° 02</w:t>
      </w:r>
      <w:r>
        <w:rPr>
          <w:lang w:bidi="ar-DZ"/>
        </w:rPr>
        <w:t xml:space="preserve"> : HEBERGEMENT </w:t>
      </w:r>
    </w:p>
    <w:p w:rsidR="00EC6E1A" w:rsidRPr="009C072D" w:rsidRDefault="00EC6E1A" w:rsidP="00EC6E1A">
      <w:pPr>
        <w:rPr>
          <w:sz w:val="2"/>
          <w:szCs w:val="2"/>
          <w:lang w:bidi="ar-DZ"/>
        </w:rPr>
      </w:pPr>
    </w:p>
    <w:p w:rsidR="00EC6E1A" w:rsidRDefault="00EC6E1A" w:rsidP="00EC6E1A">
      <w:pPr>
        <w:pStyle w:val="Titre2"/>
        <w:spacing w:before="0"/>
        <w:rPr>
          <w:sz w:val="32"/>
          <w:szCs w:val="32"/>
          <w:lang w:bidi="ar-DZ"/>
        </w:rPr>
      </w:pPr>
      <w:r w:rsidRPr="001517B2">
        <w:rPr>
          <w:sz w:val="32"/>
          <w:szCs w:val="32"/>
          <w:lang w:bidi="ar-DZ"/>
        </w:rPr>
        <w:t xml:space="preserve">                                    (Le petit déjeuner est compris)</w:t>
      </w:r>
    </w:p>
    <w:p w:rsidR="00EC6E1A" w:rsidRPr="00446ADD" w:rsidRDefault="00EC6E1A" w:rsidP="00EC6E1A">
      <w:pPr>
        <w:rPr>
          <w:sz w:val="10"/>
          <w:szCs w:val="10"/>
          <w:rtl/>
          <w:lang w:bidi="ar-DZ"/>
        </w:rPr>
      </w:pPr>
    </w:p>
    <w:tbl>
      <w:tblPr>
        <w:tblStyle w:val="Grilledutableau"/>
        <w:tblW w:w="8603" w:type="dxa"/>
        <w:tblInd w:w="250" w:type="dxa"/>
        <w:tblLook w:val="04A0" w:firstRow="1" w:lastRow="0" w:firstColumn="1" w:lastColumn="0" w:noHBand="0" w:noVBand="1"/>
      </w:tblPr>
      <w:tblGrid>
        <w:gridCol w:w="5204"/>
        <w:gridCol w:w="992"/>
        <w:gridCol w:w="2407"/>
      </w:tblGrid>
      <w:tr w:rsidR="00EC6E1A" w:rsidTr="0070078E">
        <w:trPr>
          <w:trHeight w:val="295"/>
        </w:trPr>
        <w:tc>
          <w:tcPr>
            <w:tcW w:w="5204" w:type="dxa"/>
          </w:tcPr>
          <w:p w:rsidR="00EC6E1A" w:rsidRPr="00663C81" w:rsidRDefault="00EC6E1A" w:rsidP="0070078E">
            <w:pPr>
              <w:jc w:val="center"/>
              <w:rPr>
                <w:rFonts w:ascii="Arial Black" w:hAnsi="Arial Black"/>
                <w:b/>
                <w:bCs/>
                <w:lang w:bidi="ar-DZ"/>
              </w:rPr>
            </w:pPr>
            <w:r w:rsidRPr="00663C81">
              <w:rPr>
                <w:rFonts w:ascii="Arial Black" w:hAnsi="Arial Black"/>
                <w:b/>
                <w:bCs/>
                <w:lang w:bidi="ar-DZ"/>
              </w:rPr>
              <w:t xml:space="preserve">DESIGNATION </w:t>
            </w:r>
          </w:p>
        </w:tc>
        <w:tc>
          <w:tcPr>
            <w:tcW w:w="992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Q</w:t>
            </w:r>
            <w:r w:rsidRPr="00663C81">
              <w:rPr>
                <w:rFonts w:ascii="Arial Black" w:hAnsi="Arial Black"/>
                <w:b/>
                <w:bCs/>
                <w:lang w:bidi="ar-DZ"/>
              </w:rPr>
              <w:t>TTE</w:t>
            </w:r>
          </w:p>
        </w:tc>
        <w:tc>
          <w:tcPr>
            <w:tcW w:w="2407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MONTANT</w:t>
            </w:r>
          </w:p>
        </w:tc>
      </w:tr>
      <w:tr w:rsidR="00EC6E1A" w:rsidTr="0070078E">
        <w:trPr>
          <w:trHeight w:val="237"/>
        </w:trPr>
        <w:tc>
          <w:tcPr>
            <w:tcW w:w="5204" w:type="dxa"/>
          </w:tcPr>
          <w:p w:rsidR="00EC6E1A" w:rsidRPr="00B2155D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Chambre single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B2155D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Chambre double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B2155D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Suite single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Default="00EC6E1A" w:rsidP="0070078E">
            <w:pPr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Suite double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94"/>
        </w:trPr>
        <w:tc>
          <w:tcPr>
            <w:tcW w:w="6196" w:type="dxa"/>
            <w:gridSpan w:val="2"/>
            <w:tcBorders>
              <w:bottom w:val="single" w:sz="2" w:space="0" w:color="auto"/>
              <w:righ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TOTAL  HT</w:t>
            </w:r>
          </w:p>
        </w:tc>
        <w:tc>
          <w:tcPr>
            <w:tcW w:w="2407" w:type="dxa"/>
            <w:tcBorders>
              <w:left w:val="single" w:sz="2" w:space="0" w:color="auto"/>
              <w:bottom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86"/>
        </w:trPr>
        <w:tc>
          <w:tcPr>
            <w:tcW w:w="6196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TVA (</w:t>
            </w:r>
            <w:r w:rsidR="00A76ED4">
              <w:rPr>
                <w:b/>
                <w:bCs/>
                <w:sz w:val="24"/>
                <w:szCs w:val="24"/>
                <w:lang w:bidi="ar-DZ"/>
              </w:rPr>
              <w:t xml:space="preserve">    </w:t>
            </w:r>
            <w:r w:rsidRPr="00B2155D">
              <w:rPr>
                <w:b/>
                <w:bCs/>
                <w:sz w:val="24"/>
                <w:szCs w:val="24"/>
                <w:lang w:bidi="ar-DZ"/>
              </w:rPr>
              <w:t>%)</w:t>
            </w:r>
          </w:p>
        </w:tc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85"/>
        </w:trPr>
        <w:tc>
          <w:tcPr>
            <w:tcW w:w="6196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MONTANT  TTC</w:t>
            </w:r>
          </w:p>
        </w:tc>
        <w:tc>
          <w:tcPr>
            <w:tcW w:w="2407" w:type="dxa"/>
            <w:tcBorders>
              <w:top w:val="single" w:sz="2" w:space="0" w:color="auto"/>
              <w:left w:val="single" w:sz="2" w:space="0" w:color="auto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</w:tbl>
    <w:p w:rsidR="00EC6E1A" w:rsidRDefault="00EC6E1A" w:rsidP="00EC6E1A"/>
    <w:p w:rsidR="00EC6E1A" w:rsidRPr="0023712A" w:rsidRDefault="00EC6E1A" w:rsidP="00EC6E1A">
      <w:pPr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</w:pPr>
      <w:r w:rsidRPr="0023712A"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  <w:t>Arrêté le présent devis à la somme de:</w:t>
      </w:r>
    </w:p>
    <w:p w:rsidR="00EC6E1A" w:rsidRDefault="00EC6E1A" w:rsidP="00EC6E1A">
      <w:pPr>
        <w:pStyle w:val="Titre2"/>
        <w:spacing w:before="0"/>
        <w:rPr>
          <w:color w:val="auto"/>
          <w:lang w:bidi="ar-DZ"/>
        </w:rPr>
      </w:pPr>
      <w:r w:rsidRPr="0087411C">
        <w:rPr>
          <w:color w:val="auto"/>
          <w:lang w:bidi="ar-DZ"/>
        </w:rPr>
        <w:t>Montant en lettre</w:t>
      </w:r>
      <w:r>
        <w:rPr>
          <w:color w:val="auto"/>
          <w:lang w:bidi="ar-DZ"/>
        </w:rPr>
        <w:t>:………………………………………………………………………………………</w:t>
      </w: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rPr>
          <w:lang w:bidi="ar-DZ"/>
        </w:rPr>
      </w:pP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 w:rsidRPr="00AA5F78"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t>Signature</w:t>
      </w:r>
    </w:p>
    <w:p w:rsidR="00EC6E1A" w:rsidRDefault="00EC6E1A" w:rsidP="00EC6E1A"/>
    <w:p w:rsidR="001737C5" w:rsidRDefault="001737C5" w:rsidP="00BE3597">
      <w:pPr>
        <w:spacing w:after="0" w:line="240" w:lineRule="auto"/>
        <w:jc w:val="center"/>
      </w:pPr>
    </w:p>
    <w:p w:rsidR="00BE3597" w:rsidRPr="00663C81" w:rsidRDefault="00EC6E1A" w:rsidP="00BE3597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br w:type="page"/>
      </w:r>
      <w:r w:rsidR="00BE3597" w:rsidRPr="00FA3540">
        <w:rPr>
          <w:rFonts w:ascii="Algerian" w:hAnsi="Algerian"/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5437505</wp:posOffset>
            </wp:positionH>
            <wp:positionV relativeFrom="margin">
              <wp:posOffset>194310</wp:posOffset>
            </wp:positionV>
            <wp:extent cx="744220" cy="993775"/>
            <wp:effectExtent l="19050" t="0" r="0" b="0"/>
            <wp:wrapSquare wrapText="bothSides"/>
            <wp:docPr id="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3597" w:rsidRPr="00BE3597">
        <w:rPr>
          <w:rFonts w:ascii="Algerian" w:hAnsi="Algerian"/>
          <w:b/>
          <w:bCs/>
          <w:lang w:bidi="ar-DZ"/>
        </w:rPr>
        <w:t xml:space="preserve"> </w:t>
      </w:r>
      <w:r w:rsidR="00BE3597">
        <w:rPr>
          <w:rFonts w:ascii="Algerian" w:hAnsi="Algerian"/>
          <w:b/>
          <w:bCs/>
          <w:lang w:bidi="ar-DZ"/>
        </w:rPr>
        <w:t>République Algérienne Démocratique et Populaire</w:t>
      </w:r>
      <w:r w:rsidR="00BE3597" w:rsidRPr="00663C81">
        <w:rPr>
          <w:rFonts w:ascii="Algerian" w:hAnsi="Algerian"/>
          <w:b/>
          <w:bCs/>
          <w:lang w:bidi="ar-DZ"/>
        </w:rPr>
        <w:t xml:space="preserve"> Ministère de l’enseignement supérieur et de la recherche scientifique</w:t>
      </w:r>
    </w:p>
    <w:p w:rsidR="00BE3597" w:rsidRPr="00663C81" w:rsidRDefault="00BE3597" w:rsidP="00BE3597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BE3597" w:rsidRPr="00663C81" w:rsidRDefault="00BE3597" w:rsidP="00BE3597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BE3597" w:rsidRPr="00663C81" w:rsidRDefault="00BE3597" w:rsidP="00BE3597">
      <w:pPr>
        <w:spacing w:after="0" w:line="240" w:lineRule="auto"/>
        <w:jc w:val="center"/>
        <w:rPr>
          <w:rFonts w:ascii="Arial Black" w:hAnsi="Arial Black"/>
          <w:b/>
          <w:bCs/>
          <w:lang w:bidi="ar-DZ"/>
        </w:rPr>
      </w:pPr>
      <w:proofErr w:type="spellStart"/>
      <w:r w:rsidRPr="00663C81">
        <w:rPr>
          <w:rFonts w:ascii="Arial Black" w:hAnsi="Arial Black"/>
          <w:b/>
          <w:bCs/>
          <w:lang w:bidi="ar-DZ"/>
        </w:rPr>
        <w:t>Sous direction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des moyens généraux</w:t>
      </w:r>
    </w:p>
    <w:p w:rsidR="00BE3597" w:rsidRPr="00120993" w:rsidRDefault="00BE3597" w:rsidP="00BE3597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 xml:space="preserve">Le nouveau </w:t>
      </w:r>
      <w:proofErr w:type="spellStart"/>
      <w:r>
        <w:rPr>
          <w:rFonts w:ascii="Arial Black" w:hAnsi="Arial Black"/>
          <w:b/>
          <w:bCs/>
          <w:lang w:bidi="ar-DZ"/>
        </w:rPr>
        <w:t>Po</w:t>
      </w:r>
      <w:r w:rsidRPr="00663C81">
        <w:rPr>
          <w:rFonts w:ascii="Arial Black" w:hAnsi="Arial Black"/>
          <w:b/>
          <w:bCs/>
          <w:lang w:bidi="ar-DZ"/>
        </w:rPr>
        <w:t>le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universitaire</w:t>
      </w:r>
    </w:p>
    <w:p w:rsidR="00EC6E1A" w:rsidRDefault="00EC6E1A" w:rsidP="00BE3597">
      <w:pPr>
        <w:rPr>
          <w:lang w:bidi="ar-DZ"/>
        </w:rPr>
      </w:pP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Pr="009401D1" w:rsidRDefault="00EC6E1A" w:rsidP="00EC6E1A">
      <w:pPr>
        <w:pStyle w:val="Titre2"/>
        <w:spacing w:before="0" w:line="240" w:lineRule="auto"/>
        <w:jc w:val="center"/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</w:pPr>
      <w:r w:rsidRPr="009401D1">
        <w:rPr>
          <w:rFonts w:ascii="Comic Sans MS" w:hAnsi="Comic Sans MS" w:cs="Arial"/>
          <w:b w:val="0"/>
          <w:bCs w:val="0"/>
          <w:color w:val="auto"/>
          <w:sz w:val="32"/>
          <w:szCs w:val="32"/>
          <w:u w:val="single"/>
          <w:lang w:bidi="ar-DZ"/>
        </w:rPr>
        <w:t>A Monsieur le responsable de la société</w:t>
      </w:r>
    </w:p>
    <w:p w:rsidR="00EC6E1A" w:rsidRPr="009401D1" w:rsidRDefault="00EC6E1A" w:rsidP="00EC6E1A">
      <w:pPr>
        <w:jc w:val="center"/>
        <w:rPr>
          <w:rFonts w:ascii="Comic Sans MS" w:hAnsi="Comic Sans MS" w:cs="Arial"/>
          <w:sz w:val="28"/>
          <w:szCs w:val="28"/>
          <w:u w:val="single"/>
          <w:lang w:bidi="ar-DZ"/>
        </w:rPr>
      </w:pPr>
      <w:r w:rsidRPr="009401D1">
        <w:rPr>
          <w:rFonts w:ascii="Comic Sans MS" w:hAnsi="Comic Sans MS" w:cs="Arial"/>
          <w:sz w:val="28"/>
          <w:szCs w:val="28"/>
          <w:u w:val="single"/>
          <w:lang w:bidi="ar-DZ"/>
        </w:rPr>
        <w:t>Entreprise de ……………………………………………………</w:t>
      </w:r>
    </w:p>
    <w:p w:rsidR="00EC6E1A" w:rsidRPr="00533504" w:rsidRDefault="00EC6E1A" w:rsidP="00EC6E1A">
      <w:pPr>
        <w:spacing w:line="240" w:lineRule="auto"/>
        <w:jc w:val="center"/>
        <w:rPr>
          <w:rFonts w:ascii="Comic Sans MS" w:hAnsi="Comic Sans MS" w:cs="Arial"/>
          <w:b/>
          <w:bCs/>
          <w:u w:val="single"/>
          <w:lang w:bidi="ar-DZ"/>
        </w:rPr>
      </w:pPr>
    </w:p>
    <w:p w:rsidR="00EC6E1A" w:rsidRPr="00533504" w:rsidRDefault="00EC6E1A" w:rsidP="00720751">
      <w:pPr>
        <w:spacing w:line="240" w:lineRule="auto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Réf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720751">
        <w:rPr>
          <w:rFonts w:ascii="Comic Sans MS" w:hAnsi="Comic Sans MS" w:cs="Arial"/>
          <w:sz w:val="24"/>
          <w:szCs w:val="24"/>
          <w:lang w:bidi="ar-DZ"/>
        </w:rPr>
        <w:t>02</w:t>
      </w:r>
    </w:p>
    <w:p w:rsidR="00EC6E1A" w:rsidRDefault="00EC6E1A" w:rsidP="001B59E7">
      <w:pPr>
        <w:spacing w:line="240" w:lineRule="auto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Budget de fonctionnement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>
        <w:rPr>
          <w:rFonts w:ascii="Comic Sans MS" w:hAnsi="Comic Sans MS" w:cs="Arial"/>
          <w:sz w:val="24"/>
          <w:szCs w:val="24"/>
          <w:lang w:bidi="ar-DZ"/>
        </w:rPr>
        <w:t xml:space="preserve">Exercice budgétaire année </w:t>
      </w:r>
      <w:r w:rsidR="00720751">
        <w:rPr>
          <w:rFonts w:ascii="Comic Sans MS" w:hAnsi="Comic Sans MS" w:cs="Arial"/>
          <w:sz w:val="24"/>
          <w:szCs w:val="24"/>
          <w:lang w:bidi="ar-DZ"/>
        </w:rPr>
        <w:t>202</w:t>
      </w:r>
      <w:r w:rsidR="001B59E7">
        <w:rPr>
          <w:rFonts w:ascii="Comic Sans MS" w:hAnsi="Comic Sans MS" w:cs="Arial"/>
          <w:sz w:val="24"/>
          <w:szCs w:val="24"/>
          <w:lang w:bidi="ar-DZ"/>
        </w:rPr>
        <w:t>3</w:t>
      </w:r>
    </w:p>
    <w:p w:rsidR="00EC6E1A" w:rsidRPr="00EA3A46" w:rsidRDefault="00EC6E1A" w:rsidP="00EC6E1A">
      <w:pPr>
        <w:spacing w:line="240" w:lineRule="auto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EA3A46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Nature de prestation</w:t>
      </w: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: Restauration </w:t>
      </w:r>
    </w:p>
    <w:p w:rsidR="00EC6E1A" w:rsidRPr="00A24855" w:rsidRDefault="00EC6E1A" w:rsidP="00F27C86">
      <w:pPr>
        <w:spacing w:line="240" w:lineRule="auto"/>
        <w:ind w:left="284" w:hanging="284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533504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Objet</w:t>
      </w:r>
      <w:r w:rsidRPr="00533504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: </w:t>
      </w:r>
      <w:r w:rsidR="009E6B99" w:rsidRPr="00F177C9">
        <w:rPr>
          <w:rFonts w:ascii="Comic Sans MS" w:hAnsi="Comic Sans MS" w:cs="Arial"/>
          <w:sz w:val="24"/>
          <w:szCs w:val="24"/>
          <w:lang w:bidi="ar-DZ"/>
        </w:rPr>
        <w:t>lettre de</w:t>
      </w:r>
      <w:r w:rsidRPr="00F177C9">
        <w:rPr>
          <w:rFonts w:ascii="Comic Sans MS" w:hAnsi="Comic Sans MS" w:cs="Arial"/>
          <w:sz w:val="24"/>
          <w:szCs w:val="24"/>
          <w:lang w:bidi="ar-DZ"/>
        </w:rPr>
        <w:t xml:space="preserve"> consultation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 w:rsidRPr="001D5858">
        <w:rPr>
          <w:rFonts w:ascii="Comic Sans MS" w:hAnsi="Comic Sans MS" w:cs="Arial"/>
          <w:sz w:val="24"/>
          <w:szCs w:val="24"/>
          <w:lang w:bidi="ar-DZ"/>
        </w:rPr>
        <w:t>Monsieur</w:t>
      </w:r>
      <w:r>
        <w:rPr>
          <w:rFonts w:ascii="Comic Sans MS" w:hAnsi="Comic Sans MS" w:cs="Arial"/>
          <w:sz w:val="24"/>
          <w:szCs w:val="24"/>
          <w:lang w:bidi="ar-DZ"/>
        </w:rPr>
        <w:t>,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Dans le cadre des prestations de Restauration  au profit des invités de l’université de Tlemcen, nous avons l’honneur de vous inviter à participer à la présente consultation n°01, conformément aux devis et descriptifs ci-joints.</w:t>
      </w:r>
    </w:p>
    <w:p w:rsidR="00EC6E1A" w:rsidRDefault="00EC6E1A" w:rsidP="00EC6E1A">
      <w:pPr>
        <w:jc w:val="both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L’offre devra être déposée au niveau du service des moyens et de maintenance de </w:t>
      </w:r>
      <w:r w:rsidRPr="00B74571">
        <w:rPr>
          <w:rFonts w:ascii="Comic Sans MS" w:hAnsi="Comic Sans MS" w:cs="Arial"/>
          <w:b/>
          <w:bCs/>
          <w:sz w:val="24"/>
          <w:szCs w:val="24"/>
          <w:lang w:bidi="ar-DZ"/>
        </w:rPr>
        <w:t>la faculté des lettres et des langues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, </w:t>
      </w:r>
      <w:r w:rsidRPr="00B74571">
        <w:rPr>
          <w:rFonts w:ascii="Comic Sans MS" w:hAnsi="Comic Sans MS" w:cs="Arial"/>
          <w:sz w:val="24"/>
          <w:szCs w:val="24"/>
          <w:lang w:bidi="ar-DZ"/>
        </w:rPr>
        <w:t>accompagnée</w:t>
      </w:r>
      <w:r w:rsidR="00792C9D">
        <w:rPr>
          <w:rFonts w:ascii="Comic Sans MS" w:hAnsi="Comic Sans MS" w:cs="Arial"/>
          <w:sz w:val="24"/>
          <w:szCs w:val="24"/>
          <w:lang w:bidi="ar-DZ"/>
        </w:rPr>
        <w:t xml:space="preserve"> </w:t>
      </w:r>
      <w:r w:rsidRPr="00B74571">
        <w:rPr>
          <w:rFonts w:ascii="Comic Sans MS" w:hAnsi="Comic Sans MS" w:cs="Arial"/>
          <w:sz w:val="24"/>
          <w:szCs w:val="24"/>
          <w:lang w:bidi="ar-DZ"/>
        </w:rPr>
        <w:t xml:space="preserve">du  </w:t>
      </w:r>
      <w:r>
        <w:rPr>
          <w:rFonts w:ascii="Comic Sans MS" w:hAnsi="Comic Sans MS" w:cs="Arial"/>
          <w:sz w:val="24"/>
          <w:szCs w:val="24"/>
          <w:lang w:bidi="ar-DZ"/>
        </w:rPr>
        <w:t>dossier administratif, des justificatifs des moyens de l’agence et de l’offre financière et sera contenue dans une enveloppe anonyme avec la mention suivante:</w:t>
      </w:r>
    </w:p>
    <w:p w:rsidR="00EC6E1A" w:rsidRDefault="00EC6E1A" w:rsidP="00EC6E1A">
      <w:pPr>
        <w:spacing w:line="240" w:lineRule="auto"/>
        <w:jc w:val="center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9401D1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Consultation n°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01</w:t>
      </w:r>
    </w:p>
    <w:p w:rsidR="00EC6E1A" w:rsidRPr="009401D1" w:rsidRDefault="00EC6E1A" w:rsidP="00EC6E1A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Prestation </w:t>
      </w:r>
      <w:r>
        <w:rPr>
          <w:rFonts w:ascii="Comic Sans MS" w:hAnsi="Comic Sans MS" w:cs="Arial"/>
          <w:sz w:val="24"/>
          <w:szCs w:val="24"/>
          <w:lang w:bidi="ar-DZ"/>
        </w:rPr>
        <w:t xml:space="preserve">de Restauration  </w:t>
      </w:r>
    </w:p>
    <w:p w:rsidR="00EC6E1A" w:rsidRDefault="00EC6E1A" w:rsidP="00EC6E1A">
      <w:pPr>
        <w:spacing w:line="240" w:lineRule="auto"/>
        <w:jc w:val="center"/>
        <w:rPr>
          <w:rFonts w:ascii="Comic Sans MS" w:hAnsi="Comic Sans MS" w:cs="Arial"/>
          <w:sz w:val="24"/>
          <w:szCs w:val="24"/>
          <w:lang w:bidi="ar-DZ"/>
        </w:rPr>
      </w:pPr>
      <w:r w:rsidRPr="009401D1">
        <w:rPr>
          <w:rFonts w:ascii="Comic Sans MS" w:hAnsi="Comic Sans MS" w:cs="Arial"/>
          <w:sz w:val="24"/>
          <w:szCs w:val="24"/>
          <w:lang w:bidi="ar-DZ"/>
        </w:rPr>
        <w:t xml:space="preserve">Adresse: </w:t>
      </w:r>
      <w:r w:rsidRPr="002C618F">
        <w:rPr>
          <w:rFonts w:ascii="Comic Sans MS" w:hAnsi="Comic Sans MS" w:cs="Arial"/>
          <w:sz w:val="24"/>
          <w:szCs w:val="24"/>
          <w:lang w:bidi="ar-DZ"/>
        </w:rPr>
        <w:t>Le nouveau Pole universitaire</w:t>
      </w:r>
      <w:r>
        <w:rPr>
          <w:rFonts w:ascii="Comic Sans MS" w:hAnsi="Comic Sans MS" w:cs="Arial"/>
          <w:sz w:val="24"/>
          <w:szCs w:val="24"/>
          <w:lang w:bidi="ar-DZ"/>
        </w:rPr>
        <w:t xml:space="preserve"> 1ère tranche</w:t>
      </w:r>
    </w:p>
    <w:p w:rsidR="00EC6E1A" w:rsidRPr="007528B8" w:rsidRDefault="00EC6E1A" w:rsidP="00EC6E1A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Mansourah – Tlemcen -</w:t>
      </w:r>
    </w:p>
    <w:p w:rsidR="00EC6E1A" w:rsidRPr="00EA3A46" w:rsidRDefault="000B0B64" w:rsidP="001B59E7">
      <w:pPr>
        <w:spacing w:line="240" w:lineRule="auto"/>
        <w:ind w:right="143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       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t xml:space="preserve">La date de dépôt des offres est fixée au </w:t>
      </w:r>
      <w:r w:rsidR="001B59E7">
        <w:rPr>
          <w:rFonts w:ascii="Comic Sans MS" w:hAnsi="Comic Sans MS" w:cs="Arial"/>
          <w:b/>
          <w:bCs/>
          <w:sz w:val="24"/>
          <w:szCs w:val="24"/>
          <w:lang w:bidi="ar-DZ"/>
        </w:rPr>
        <w:t>25</w:t>
      </w:r>
      <w:r w:rsidR="00EC6E1A" w:rsidRPr="00F536A3">
        <w:rPr>
          <w:rFonts w:ascii="Comic Sans MS" w:hAnsi="Comic Sans MS" w:cs="Arial"/>
          <w:b/>
          <w:bCs/>
          <w:sz w:val="24"/>
          <w:szCs w:val="24"/>
          <w:lang w:bidi="ar-DZ"/>
        </w:rPr>
        <w:t>/</w:t>
      </w:r>
      <w:r w:rsidR="00720751">
        <w:rPr>
          <w:rFonts w:ascii="Comic Sans MS" w:hAnsi="Comic Sans MS" w:cs="Arial"/>
          <w:b/>
          <w:bCs/>
          <w:sz w:val="24"/>
          <w:szCs w:val="24"/>
          <w:lang w:bidi="ar-DZ"/>
        </w:rPr>
        <w:t>01</w:t>
      </w:r>
      <w:r w:rsidR="00EC6E1A" w:rsidRPr="00F536A3">
        <w:rPr>
          <w:rFonts w:ascii="Comic Sans MS" w:hAnsi="Comic Sans MS" w:cs="Arial"/>
          <w:b/>
          <w:bCs/>
          <w:sz w:val="24"/>
          <w:szCs w:val="24"/>
          <w:lang w:bidi="ar-DZ"/>
        </w:rPr>
        <w:t>/</w:t>
      </w:r>
      <w:r w:rsidR="00720751">
        <w:rPr>
          <w:rFonts w:ascii="Comic Sans MS" w:hAnsi="Comic Sans MS" w:cs="Arial"/>
          <w:b/>
          <w:bCs/>
          <w:sz w:val="24"/>
          <w:szCs w:val="24"/>
          <w:lang w:bidi="ar-DZ"/>
        </w:rPr>
        <w:t>202</w:t>
      </w:r>
      <w:r w:rsidR="001B59E7">
        <w:rPr>
          <w:rFonts w:ascii="Comic Sans MS" w:hAnsi="Comic Sans MS" w:cs="Arial"/>
          <w:b/>
          <w:bCs/>
          <w:sz w:val="24"/>
          <w:szCs w:val="24"/>
          <w:lang w:bidi="ar-DZ"/>
        </w:rPr>
        <w:t>3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t xml:space="preserve"> avant </w:t>
      </w:r>
      <w:r w:rsidR="00EC6E1A" w:rsidRPr="00F536A3">
        <w:rPr>
          <w:rFonts w:ascii="Comic Sans MS" w:hAnsi="Comic Sans MS" w:cs="Arial" w:hint="cs"/>
          <w:b/>
          <w:bCs/>
          <w:sz w:val="24"/>
          <w:szCs w:val="24"/>
          <w:rtl/>
          <w:lang w:bidi="ar-DZ"/>
        </w:rPr>
        <w:t>10</w:t>
      </w:r>
      <w:r w:rsidR="00EC6E1A" w:rsidRPr="00F536A3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heures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t>.</w:t>
      </w:r>
      <w:r w:rsidR="00EC6E1A" w:rsidRPr="00EA3A46"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Pr="00B54913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  <w:r w:rsidRPr="00B54913">
        <w:rPr>
          <w:rFonts w:ascii="Comic Sans MS" w:hAnsi="Comic Sans MS" w:cs="Arial"/>
          <w:sz w:val="24"/>
          <w:szCs w:val="24"/>
          <w:lang w:bidi="ar-DZ"/>
        </w:rPr>
        <w:lastRenderedPageBreak/>
        <w:t>La méthodologie et la procédure d’évaluation pour le choix du soumissionnaire à retenir dans le cadre de la présente consultation est donnée ci-après</w:t>
      </w:r>
      <w:r w:rsidRPr="00B54913">
        <w:rPr>
          <w:rFonts w:ascii="Comic Sans MS" w:hAnsi="Comic Sans MS" w:cs="Arial"/>
          <w:sz w:val="24"/>
          <w:szCs w:val="24"/>
          <w:rtl/>
          <w:lang w:bidi="ar-DZ"/>
        </w:rPr>
        <w:t>:</w:t>
      </w:r>
    </w:p>
    <w:p w:rsidR="00EC6E1A" w:rsidRDefault="00EC6E1A" w:rsidP="00EC6E1A">
      <w:pP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B54913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Composition de l’offre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Copie de registre de commerce avec le code de l’activité objet de l’offre du soumissionnaire.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fiscale « NIF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statistique « NIS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bancaire pour le « RIB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Casier judiciaire en cours de validité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CASNOS en cours de validité pour le gérant ou le propriétaire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CNAS pour les employés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Extrait de rôles apuré et actualisé ou avec échéancier de paiement avec la mention « ne figure pas sur le fichier national des fraudeurs »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de dépôt légal des comptes sociaux (Art 29 loi de finances 2009) pour les sociétés à personnes morales.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Références professionnelles « Attestations de bonne exécution »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Justificatifs des moyens humains et matériels.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Document justifiant l’état d’hygiène de l’établissement, délivré par les services compétents. </w:t>
      </w: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L’absence du présent document entrainera le rejet de l’offre.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N.B: la note minimale exigée au niveau de l’évaluation du dossier de candidature est fixé à 10 points.</w:t>
      </w: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>Toutes offres ayant obtenu moins de 10 points au niveau du dossier de candidature se verra disqualifiée.</w:t>
      </w:r>
    </w:p>
    <w:p w:rsidR="00EC6E1A" w:rsidRPr="002A171B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 2-  </w:t>
      </w:r>
      <w:r>
        <w:rPr>
          <w:rFonts w:ascii="Comic Sans MS" w:hAnsi="Comic Sans MS" w:cs="Arial"/>
          <w:b/>
          <w:bCs/>
          <w:sz w:val="24"/>
          <w:szCs w:val="24"/>
          <w:lang w:bidi="ar-DZ"/>
        </w:rPr>
        <w:t>O</w:t>
      </w:r>
      <w:r w:rsidRPr="005B4B7C">
        <w:rPr>
          <w:rFonts w:ascii="Comic Sans MS" w:hAnsi="Comic Sans MS" w:cs="Arial"/>
          <w:b/>
          <w:bCs/>
          <w:sz w:val="24"/>
          <w:szCs w:val="24"/>
          <w:lang w:bidi="ar-DZ"/>
        </w:rPr>
        <w:t>ffre technique</w:t>
      </w:r>
      <w:r>
        <w:rPr>
          <w:rFonts w:ascii="Comic Sans MS" w:hAnsi="Comic Sans MS" w:cs="Arial"/>
          <w:sz w:val="24"/>
          <w:szCs w:val="24"/>
          <w:lang w:bidi="ar-DZ"/>
        </w:rPr>
        <w:t>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5B4B7C">
        <w:rPr>
          <w:rFonts w:ascii="Comic Sans MS" w:hAnsi="Comic Sans MS" w:cs="Arial"/>
          <w:sz w:val="24"/>
          <w:szCs w:val="24"/>
          <w:lang w:bidi="ar-DZ"/>
        </w:rPr>
        <w:t>La déclaration</w:t>
      </w:r>
      <w:r>
        <w:rPr>
          <w:rFonts w:ascii="Comic Sans MS" w:hAnsi="Comic Sans MS" w:cs="Arial"/>
          <w:sz w:val="24"/>
          <w:szCs w:val="24"/>
          <w:lang w:bidi="ar-DZ"/>
        </w:rPr>
        <w:t xml:space="preserve"> à souscrire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 documents permettant l’évaluation de l’offre technique tels que,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Etat des lieux de </w:t>
      </w:r>
      <w:r w:rsidRPr="00EA3A46">
        <w:rPr>
          <w:rFonts w:ascii="Comic Sans MS" w:hAnsi="Comic Sans MS" w:cs="Arial"/>
          <w:sz w:val="24"/>
          <w:szCs w:val="24"/>
          <w:lang w:bidi="ar-DZ"/>
        </w:rPr>
        <w:t xml:space="preserve">Restauration </w:t>
      </w:r>
    </w:p>
    <w:p w:rsidR="00EC6E1A" w:rsidRDefault="00EC6E1A" w:rsidP="00EC6E1A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lang w:bidi="ar-DZ"/>
        </w:rPr>
      </w:pPr>
      <w:r>
        <w:rPr>
          <w:rFonts w:ascii="Comic Sans MS" w:hAnsi="Comic Sans MS" w:cs="Arial"/>
          <w:b/>
          <w:bCs/>
          <w:sz w:val="24"/>
          <w:szCs w:val="24"/>
          <w:lang w:bidi="ar-DZ"/>
        </w:rPr>
        <w:t xml:space="preserve">  3- Offre financière :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 w:rsidRPr="007D0E10">
        <w:rPr>
          <w:rFonts w:ascii="Comic Sans MS" w:hAnsi="Comic Sans MS" w:cs="Arial"/>
          <w:sz w:val="24"/>
          <w:szCs w:val="24"/>
          <w:lang w:bidi="ar-DZ"/>
        </w:rPr>
        <w:t xml:space="preserve">La lettre </w:t>
      </w:r>
      <w:r>
        <w:rPr>
          <w:rFonts w:ascii="Comic Sans MS" w:hAnsi="Comic Sans MS" w:cs="Arial"/>
          <w:sz w:val="24"/>
          <w:szCs w:val="24"/>
          <w:lang w:bidi="ar-DZ"/>
        </w:rPr>
        <w:t>de soumission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Le bordereau des prix unitaires </w:t>
      </w:r>
    </w:p>
    <w:p w:rsidR="00EC6E1A" w:rsidRDefault="00EC6E1A" w:rsidP="00EC6E1A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détail quantitatif et estimatif</w:t>
      </w:r>
    </w:p>
    <w:p w:rsidR="00EC6E1A" w:rsidRDefault="00EC6E1A" w:rsidP="00BE4615">
      <w:pPr>
        <w:ind w:right="284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Default="00EC6E1A" w:rsidP="00EC6E1A">
      <w:pPr>
        <w:pStyle w:val="Paragraphedeliste"/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4D7EDF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lastRenderedPageBreak/>
        <w:t xml:space="preserve">Choix du prestataire 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EC6E1A" w:rsidRDefault="00EC6E1A" w:rsidP="00BE4615">
      <w:pPr>
        <w:pStyle w:val="En-tte"/>
        <w:tabs>
          <w:tab w:val="clear" w:pos="4536"/>
          <w:tab w:val="clear" w:pos="9072"/>
          <w:tab w:val="center" w:pos="567"/>
          <w:tab w:val="right" w:pos="7938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</w:r>
      <w:r w:rsidRPr="004D7EDF">
        <w:rPr>
          <w:rFonts w:ascii="Comic Sans MS" w:hAnsi="Comic Sans MS" w:cs="Arial"/>
          <w:sz w:val="24"/>
          <w:szCs w:val="24"/>
          <w:lang w:bidi="ar-DZ"/>
        </w:rPr>
        <w:t xml:space="preserve">Les </w:t>
      </w:r>
      <w:r>
        <w:rPr>
          <w:rFonts w:ascii="Comic Sans MS" w:hAnsi="Comic Sans MS" w:cs="Arial"/>
          <w:sz w:val="24"/>
          <w:szCs w:val="24"/>
          <w:lang w:bidi="ar-DZ"/>
        </w:rPr>
        <w:t xml:space="preserve">prestations objet de la présente consultation seront attribuées au soumissionnaire ayant cumulé </w:t>
      </w:r>
      <w:r w:rsidRPr="004A3BB9">
        <w:rPr>
          <w:rFonts w:ascii="Comic Sans MS" w:hAnsi="Comic Sans MS" w:cs="Arial"/>
          <w:sz w:val="24"/>
          <w:szCs w:val="24"/>
          <w:lang w:bidi="ar-DZ"/>
        </w:rPr>
        <w:t xml:space="preserve"> le maximum de points au niveau des</w:t>
      </w:r>
      <w:r>
        <w:rPr>
          <w:rFonts w:ascii="Comic Sans MS" w:hAnsi="Comic Sans MS" w:cs="Arial"/>
          <w:sz w:val="24"/>
          <w:szCs w:val="24"/>
          <w:lang w:bidi="ar-DZ"/>
        </w:rPr>
        <w:t xml:space="preserve"> trois étapes de l’évaluation.</w:t>
      </w: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Toutes offres non conformes aux critères et forme sus mentionnés se verront rejetées.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</w:p>
    <w:p w:rsidR="00EC6E1A" w:rsidRDefault="00EC6E1A" w:rsidP="00720751">
      <w:pPr>
        <w:pStyle w:val="En-tte"/>
        <w:tabs>
          <w:tab w:val="clear" w:pos="4536"/>
          <w:tab w:val="center" w:pos="567"/>
        </w:tabs>
        <w:ind w:left="-284" w:firstLine="284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ab/>
      </w:r>
      <w:r>
        <w:rPr>
          <w:rFonts w:ascii="Comic Sans MS" w:hAnsi="Comic Sans MS" w:cs="Arial"/>
          <w:sz w:val="24"/>
          <w:szCs w:val="24"/>
          <w:lang w:bidi="ar-DZ"/>
        </w:rPr>
        <w:tab/>
        <w:t>Le détail quantitatif et estimatif des destinations est joint en annexe de la présente consultation.</w:t>
      </w:r>
    </w:p>
    <w:p w:rsidR="00EC6E1A" w:rsidRDefault="00EC6E1A" w:rsidP="00BE4615">
      <w:pPr>
        <w:pStyle w:val="En-tte"/>
        <w:tabs>
          <w:tab w:val="clear" w:pos="4536"/>
          <w:tab w:val="clear" w:pos="9072"/>
          <w:tab w:val="center" w:pos="567"/>
        </w:tabs>
        <w:ind w:right="-1842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Le devis sera établi pour les trois catégories de classification comme suit: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*la note financière sera calculée en fonction de la moyenne des trois montants.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Salutation  distinguées.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Fait à Tlemcen le ……………………………</w:t>
      </w:r>
    </w:p>
    <w:p w:rsidR="00EC6E1A" w:rsidRDefault="00EC6E1A" w:rsidP="00EC6E1A">
      <w:pPr>
        <w:pStyle w:val="En-tte"/>
        <w:tabs>
          <w:tab w:val="clear" w:pos="4536"/>
          <w:tab w:val="center" w:pos="567"/>
        </w:tabs>
        <w:jc w:val="right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pStyle w:val="En-tte"/>
        <w:rPr>
          <w:rFonts w:ascii="Comic Sans MS" w:hAnsi="Comic Sans MS" w:cs="Arial"/>
          <w:sz w:val="24"/>
          <w:szCs w:val="24"/>
          <w:lang w:bidi="ar-DZ"/>
        </w:rPr>
      </w:pPr>
    </w:p>
    <w:p w:rsidR="00EC6E1A" w:rsidRDefault="00EC6E1A" w:rsidP="00EC6E1A">
      <w:p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br w:type="page"/>
      </w:r>
    </w:p>
    <w:p w:rsidR="00EC6E1A" w:rsidRDefault="00EC6E1A" w:rsidP="00EC6E1A">
      <w:pPr>
        <w:rPr>
          <w:lang w:bidi="ar-DZ"/>
        </w:rPr>
      </w:pPr>
    </w:p>
    <w:p w:rsidR="0070078E" w:rsidRDefault="0070078E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lgerian" w:hAnsi="Algerian"/>
          <w:b/>
          <w:bCs/>
          <w:lang w:bidi="ar-DZ"/>
        </w:rPr>
        <w:t>République Algérienne Démocratique et Populaire</w:t>
      </w:r>
      <w:r w:rsidRPr="00663C81">
        <w:rPr>
          <w:rFonts w:ascii="Algerian" w:hAnsi="Algerian"/>
          <w:b/>
          <w:bCs/>
          <w:lang w:bidi="ar-DZ"/>
        </w:rPr>
        <w:t xml:space="preserve"> </w:t>
      </w:r>
    </w:p>
    <w:p w:rsidR="00EC6E1A" w:rsidRPr="00663C81" w:rsidRDefault="0070078E" w:rsidP="00EC6E1A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0DF16578" wp14:editId="00CE5249">
            <wp:simplePos x="0" y="0"/>
            <wp:positionH relativeFrom="margin">
              <wp:posOffset>5719583</wp:posOffset>
            </wp:positionH>
            <wp:positionV relativeFrom="margin">
              <wp:posOffset>678539</wp:posOffset>
            </wp:positionV>
            <wp:extent cx="742950" cy="790575"/>
            <wp:effectExtent l="0" t="0" r="0" b="0"/>
            <wp:wrapSquare wrapText="bothSides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6E1A" w:rsidRPr="00663C81">
        <w:rPr>
          <w:rFonts w:ascii="Algerian" w:hAnsi="Algerian"/>
          <w:b/>
          <w:bCs/>
          <w:lang w:bidi="ar-DZ"/>
        </w:rPr>
        <w:t>Ministère de l’enseignement supérieur et de la recherche scientifique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EC6E1A" w:rsidRPr="00663C81" w:rsidRDefault="00EC6E1A" w:rsidP="00EC6E1A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EC6E1A" w:rsidRPr="00C14845" w:rsidRDefault="00EC6E1A" w:rsidP="00651D60">
      <w:pPr>
        <w:spacing w:after="0" w:line="240" w:lineRule="auto"/>
        <w:jc w:val="center"/>
        <w:rPr>
          <w:rFonts w:ascii="Arial Black" w:hAnsi="Arial Black"/>
          <w:lang w:bidi="ar-DZ"/>
        </w:rPr>
      </w:pPr>
      <w:proofErr w:type="spellStart"/>
      <w:r w:rsidRPr="00C14845">
        <w:rPr>
          <w:rFonts w:ascii="Arial Black" w:hAnsi="Arial Black"/>
          <w:lang w:bidi="ar-DZ"/>
        </w:rPr>
        <w:t>Sous direction</w:t>
      </w:r>
      <w:proofErr w:type="spellEnd"/>
      <w:r w:rsidRPr="00C14845">
        <w:rPr>
          <w:rFonts w:ascii="Arial Black" w:hAnsi="Arial Black"/>
          <w:lang w:bidi="ar-DZ"/>
        </w:rPr>
        <w:t xml:space="preserve"> des moyens généraux</w:t>
      </w:r>
    </w:p>
    <w:p w:rsidR="00EC6E1A" w:rsidRPr="00663C81" w:rsidRDefault="00EC6E1A" w:rsidP="00651D60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 xml:space="preserve">Le nouveau </w:t>
      </w:r>
      <w:proofErr w:type="spellStart"/>
      <w:r>
        <w:rPr>
          <w:rFonts w:ascii="Arial Black" w:hAnsi="Arial Black"/>
          <w:b/>
          <w:bCs/>
          <w:lang w:bidi="ar-DZ"/>
        </w:rPr>
        <w:t>Po</w:t>
      </w:r>
      <w:r w:rsidRPr="00663C81">
        <w:rPr>
          <w:rFonts w:ascii="Arial Black" w:hAnsi="Arial Black"/>
          <w:b/>
          <w:bCs/>
          <w:lang w:bidi="ar-DZ"/>
        </w:rPr>
        <w:t>le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universitaire</w:t>
      </w:r>
    </w:p>
    <w:p w:rsidR="00EC6E1A" w:rsidRDefault="00EC6E1A" w:rsidP="00EC6E1A">
      <w:pPr>
        <w:pStyle w:val="Titre2"/>
        <w:spacing w:line="240" w:lineRule="auto"/>
        <w:rPr>
          <w:lang w:bidi="ar-DZ"/>
        </w:rPr>
      </w:pPr>
    </w:p>
    <w:p w:rsidR="00EC6E1A" w:rsidRDefault="00EC6E1A" w:rsidP="00EC6E1A">
      <w:pPr>
        <w:spacing w:line="240" w:lineRule="auto"/>
        <w:rPr>
          <w:lang w:bidi="ar-DZ"/>
        </w:rPr>
      </w:pPr>
    </w:p>
    <w:p w:rsidR="00EC6E1A" w:rsidRPr="00663C81" w:rsidRDefault="00EC6E1A" w:rsidP="00EC6E1A">
      <w:pPr>
        <w:spacing w:line="240" w:lineRule="auto"/>
        <w:rPr>
          <w:lang w:bidi="ar-DZ"/>
        </w:rPr>
      </w:pPr>
    </w:p>
    <w:p w:rsidR="00EC6E1A" w:rsidRDefault="00EC6E1A" w:rsidP="0022349A">
      <w:pPr>
        <w:pStyle w:val="Titre2"/>
        <w:spacing w:before="0" w:line="240" w:lineRule="auto"/>
        <w:jc w:val="center"/>
        <w:rPr>
          <w:sz w:val="32"/>
          <w:szCs w:val="32"/>
          <w:lang w:bidi="ar-DZ"/>
        </w:rPr>
      </w:pPr>
      <w:r w:rsidRPr="00E90377">
        <w:rPr>
          <w:sz w:val="32"/>
          <w:szCs w:val="32"/>
          <w:lang w:bidi="ar-DZ"/>
        </w:rPr>
        <w:t xml:space="preserve">DEVIS </w:t>
      </w:r>
      <w:r w:rsidRPr="005C2085">
        <w:rPr>
          <w:sz w:val="32"/>
          <w:szCs w:val="32"/>
          <w:lang w:bidi="ar-DZ"/>
        </w:rPr>
        <w:t>prix unitaire</w:t>
      </w:r>
      <w:r>
        <w:rPr>
          <w:sz w:val="32"/>
          <w:szCs w:val="32"/>
          <w:lang w:bidi="ar-DZ"/>
        </w:rPr>
        <w:t xml:space="preserve">s </w:t>
      </w:r>
      <w:r w:rsidR="002A4C9D">
        <w:rPr>
          <w:sz w:val="32"/>
          <w:szCs w:val="32"/>
          <w:lang w:bidi="ar-DZ"/>
        </w:rPr>
        <w:t>202</w:t>
      </w:r>
      <w:r w:rsidR="0022349A">
        <w:rPr>
          <w:sz w:val="32"/>
          <w:szCs w:val="32"/>
          <w:lang w:bidi="ar-DZ"/>
        </w:rPr>
        <w:t>3</w:t>
      </w:r>
    </w:p>
    <w:p w:rsidR="00EC6E1A" w:rsidRPr="0087411C" w:rsidRDefault="00EC6E1A" w:rsidP="00EC6E1A">
      <w:pPr>
        <w:rPr>
          <w:lang w:bidi="ar-DZ"/>
        </w:rPr>
      </w:pPr>
    </w:p>
    <w:p w:rsidR="00EC6E1A" w:rsidRDefault="00EC6E1A" w:rsidP="00EC6E1A">
      <w:pPr>
        <w:pStyle w:val="Titre2"/>
        <w:spacing w:before="0"/>
        <w:rPr>
          <w:lang w:bidi="ar-DZ"/>
        </w:rPr>
      </w:pPr>
      <w:r>
        <w:rPr>
          <w:lang w:bidi="ar-DZ"/>
        </w:rPr>
        <w:t>LOT</w:t>
      </w:r>
      <w:r w:rsidR="00F444E8">
        <w:rPr>
          <w:lang w:bidi="ar-DZ"/>
        </w:rPr>
        <w:t xml:space="preserve"> n ° 01</w:t>
      </w:r>
      <w:r>
        <w:rPr>
          <w:lang w:bidi="ar-DZ"/>
        </w:rPr>
        <w:t> : RESTAURATION</w:t>
      </w:r>
    </w:p>
    <w:p w:rsidR="00EC6E1A" w:rsidRPr="0087411C" w:rsidRDefault="00EC6E1A" w:rsidP="00EC6E1A">
      <w:pPr>
        <w:rPr>
          <w:rtl/>
          <w:lang w:bidi="ar-DZ"/>
        </w:rPr>
      </w:pPr>
    </w:p>
    <w:tbl>
      <w:tblPr>
        <w:tblStyle w:val="Grilledutableau"/>
        <w:tblW w:w="8603" w:type="dxa"/>
        <w:tblInd w:w="250" w:type="dxa"/>
        <w:tblLook w:val="04A0" w:firstRow="1" w:lastRow="0" w:firstColumn="1" w:lastColumn="0" w:noHBand="0" w:noVBand="1"/>
      </w:tblPr>
      <w:tblGrid>
        <w:gridCol w:w="5204"/>
        <w:gridCol w:w="992"/>
        <w:gridCol w:w="2407"/>
      </w:tblGrid>
      <w:tr w:rsidR="00EC6E1A" w:rsidTr="0070078E">
        <w:trPr>
          <w:trHeight w:val="295"/>
        </w:trPr>
        <w:tc>
          <w:tcPr>
            <w:tcW w:w="5204" w:type="dxa"/>
          </w:tcPr>
          <w:p w:rsidR="00EC6E1A" w:rsidRPr="00663C81" w:rsidRDefault="00EC6E1A" w:rsidP="0070078E">
            <w:pPr>
              <w:jc w:val="center"/>
              <w:rPr>
                <w:rFonts w:ascii="Arial Black" w:hAnsi="Arial Black"/>
                <w:b/>
                <w:bCs/>
                <w:lang w:bidi="ar-DZ"/>
              </w:rPr>
            </w:pPr>
            <w:r w:rsidRPr="00663C81">
              <w:rPr>
                <w:rFonts w:ascii="Arial Black" w:hAnsi="Arial Black"/>
                <w:b/>
                <w:bCs/>
                <w:lang w:bidi="ar-DZ"/>
              </w:rPr>
              <w:t xml:space="preserve">DESIGNATION </w:t>
            </w:r>
          </w:p>
        </w:tc>
        <w:tc>
          <w:tcPr>
            <w:tcW w:w="992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Q</w:t>
            </w:r>
            <w:r w:rsidRPr="00663C81">
              <w:rPr>
                <w:rFonts w:ascii="Arial Black" w:hAnsi="Arial Black"/>
                <w:b/>
                <w:bCs/>
                <w:lang w:bidi="ar-DZ"/>
              </w:rPr>
              <w:t>TTE</w:t>
            </w:r>
          </w:p>
        </w:tc>
        <w:tc>
          <w:tcPr>
            <w:tcW w:w="2407" w:type="dxa"/>
          </w:tcPr>
          <w:p w:rsidR="00EC6E1A" w:rsidRPr="00663C81" w:rsidRDefault="00EC6E1A" w:rsidP="0070078E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MONTANT</w:t>
            </w:r>
          </w:p>
        </w:tc>
      </w:tr>
      <w:tr w:rsidR="00EC6E1A" w:rsidTr="0070078E">
        <w:trPr>
          <w:trHeight w:val="237"/>
        </w:trPr>
        <w:tc>
          <w:tcPr>
            <w:tcW w:w="5204" w:type="dxa"/>
          </w:tcPr>
          <w:p w:rsidR="00EC6E1A" w:rsidRPr="0087411C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87411C">
              <w:rPr>
                <w:b/>
                <w:bCs/>
                <w:sz w:val="24"/>
                <w:szCs w:val="24"/>
                <w:lang w:bidi="ar-DZ"/>
              </w:rPr>
              <w:t>Menu à 03 plats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87411C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87411C">
              <w:rPr>
                <w:b/>
                <w:bCs/>
                <w:sz w:val="24"/>
                <w:szCs w:val="24"/>
                <w:lang w:bidi="ar-DZ"/>
              </w:rPr>
              <w:t>Menu amélioré à 04 plats</w:t>
            </w:r>
          </w:p>
        </w:tc>
        <w:tc>
          <w:tcPr>
            <w:tcW w:w="992" w:type="dxa"/>
          </w:tcPr>
          <w:p w:rsidR="00EC6E1A" w:rsidRPr="00B2155D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87411C" w:rsidRDefault="00EC6E1A" w:rsidP="0070078E">
            <w:pPr>
              <w:bidi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87411C">
              <w:rPr>
                <w:b/>
                <w:bCs/>
                <w:sz w:val="24"/>
                <w:szCs w:val="24"/>
                <w:lang w:bidi="ar-DZ"/>
              </w:rPr>
              <w:t xml:space="preserve">Menu très amélioré </w:t>
            </w:r>
          </w:p>
        </w:tc>
        <w:tc>
          <w:tcPr>
            <w:tcW w:w="992" w:type="dxa"/>
          </w:tcPr>
          <w:p w:rsidR="00EC6E1A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51"/>
        </w:trPr>
        <w:tc>
          <w:tcPr>
            <w:tcW w:w="5204" w:type="dxa"/>
          </w:tcPr>
          <w:p w:rsidR="00EC6E1A" w:rsidRPr="0087411C" w:rsidRDefault="00EC6E1A" w:rsidP="0070078E">
            <w:pPr>
              <w:bidi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Repas a emporté</w:t>
            </w:r>
          </w:p>
        </w:tc>
        <w:tc>
          <w:tcPr>
            <w:tcW w:w="992" w:type="dxa"/>
          </w:tcPr>
          <w:p w:rsidR="00EC6E1A" w:rsidRDefault="00EC6E1A" w:rsidP="0070078E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407" w:type="dxa"/>
          </w:tcPr>
          <w:p w:rsidR="00EC6E1A" w:rsidRDefault="00EC6E1A" w:rsidP="0070078E">
            <w:pPr>
              <w:rPr>
                <w:lang w:bidi="ar-DZ"/>
              </w:rPr>
            </w:pPr>
          </w:p>
        </w:tc>
      </w:tr>
      <w:tr w:rsidR="00EC6E1A" w:rsidTr="0070078E">
        <w:trPr>
          <w:trHeight w:val="237"/>
        </w:trPr>
        <w:tc>
          <w:tcPr>
            <w:tcW w:w="5204" w:type="dxa"/>
            <w:tcBorders>
              <w:right w:val="nil"/>
            </w:tcBorders>
          </w:tcPr>
          <w:p w:rsidR="00EC6E1A" w:rsidRPr="00C14845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C14845">
              <w:rPr>
                <w:b/>
                <w:bCs/>
                <w:sz w:val="24"/>
                <w:szCs w:val="24"/>
                <w:lang w:bidi="ar-DZ"/>
              </w:rPr>
              <w:t>TOTAL  HT</w:t>
            </w:r>
          </w:p>
          <w:p w:rsidR="00EC6E1A" w:rsidRPr="00C14845" w:rsidRDefault="00EC6E1A" w:rsidP="0070078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C14845">
              <w:rPr>
                <w:b/>
                <w:bCs/>
                <w:sz w:val="24"/>
                <w:szCs w:val="24"/>
                <w:lang w:bidi="ar-DZ"/>
              </w:rPr>
              <w:t>TVA (</w:t>
            </w:r>
            <w:r w:rsidR="00A15E42">
              <w:rPr>
                <w:b/>
                <w:bCs/>
                <w:sz w:val="24"/>
                <w:szCs w:val="24"/>
                <w:lang w:bidi="ar-DZ"/>
              </w:rPr>
              <w:t xml:space="preserve">     </w:t>
            </w:r>
            <w:r w:rsidRPr="00C14845">
              <w:rPr>
                <w:b/>
                <w:bCs/>
                <w:sz w:val="24"/>
                <w:szCs w:val="24"/>
                <w:lang w:bidi="ar-DZ"/>
              </w:rPr>
              <w:t>%)</w:t>
            </w:r>
          </w:p>
          <w:p w:rsidR="00EC6E1A" w:rsidRPr="00C14845" w:rsidRDefault="00EC6E1A" w:rsidP="0070078E">
            <w:pPr>
              <w:rPr>
                <w:b/>
                <w:bCs/>
                <w:lang w:bidi="ar-DZ"/>
              </w:rPr>
            </w:pPr>
            <w:r w:rsidRPr="00C14845">
              <w:rPr>
                <w:b/>
                <w:bCs/>
                <w:sz w:val="24"/>
                <w:szCs w:val="24"/>
                <w:lang w:bidi="ar-DZ"/>
              </w:rPr>
              <w:t>MONTANT  TTC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:rsidR="00EC6E1A" w:rsidRDefault="00EC6E1A" w:rsidP="0070078E">
            <w:pPr>
              <w:jc w:val="center"/>
              <w:rPr>
                <w:lang w:bidi="ar-DZ"/>
              </w:rPr>
            </w:pPr>
          </w:p>
        </w:tc>
        <w:tc>
          <w:tcPr>
            <w:tcW w:w="2407" w:type="dxa"/>
            <w:tcBorders>
              <w:left w:val="nil"/>
            </w:tcBorders>
          </w:tcPr>
          <w:p w:rsidR="00EC6E1A" w:rsidRDefault="00EC6E1A" w:rsidP="0070078E">
            <w:pPr>
              <w:rPr>
                <w:lang w:bidi="ar-DZ"/>
              </w:rPr>
            </w:pPr>
          </w:p>
          <w:p w:rsidR="00EC6E1A" w:rsidRDefault="00EC6E1A" w:rsidP="0070078E">
            <w:pPr>
              <w:rPr>
                <w:lang w:bidi="ar-DZ"/>
              </w:rPr>
            </w:pPr>
          </w:p>
          <w:p w:rsidR="00EC6E1A" w:rsidRDefault="00EC6E1A" w:rsidP="0070078E">
            <w:pPr>
              <w:rPr>
                <w:lang w:bidi="ar-DZ"/>
              </w:rPr>
            </w:pPr>
          </w:p>
        </w:tc>
      </w:tr>
    </w:tbl>
    <w:p w:rsidR="00EC6E1A" w:rsidRDefault="00EC6E1A" w:rsidP="00EC6E1A">
      <w:pPr>
        <w:rPr>
          <w:lang w:bidi="ar-DZ"/>
        </w:rPr>
      </w:pPr>
    </w:p>
    <w:p w:rsidR="00EC6E1A" w:rsidRPr="0023712A" w:rsidRDefault="00EC6E1A" w:rsidP="00EC6E1A">
      <w:pPr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</w:pPr>
      <w:r w:rsidRPr="0023712A"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  <w:t>Arrêté le présent devis à la somme de:</w:t>
      </w:r>
    </w:p>
    <w:p w:rsidR="00EC6E1A" w:rsidRDefault="00EC6E1A" w:rsidP="00EC6E1A">
      <w:pPr>
        <w:pStyle w:val="Titre2"/>
        <w:spacing w:before="0"/>
        <w:rPr>
          <w:color w:val="auto"/>
          <w:lang w:bidi="ar-DZ"/>
        </w:rPr>
      </w:pPr>
      <w:r w:rsidRPr="0087411C">
        <w:rPr>
          <w:color w:val="auto"/>
          <w:lang w:bidi="ar-DZ"/>
        </w:rPr>
        <w:t>Montant en lettre</w:t>
      </w:r>
      <w:r>
        <w:rPr>
          <w:color w:val="auto"/>
          <w:lang w:bidi="ar-DZ"/>
        </w:rPr>
        <w:t>:………………………………………………………………………………………</w:t>
      </w: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rPr>
          <w:lang w:bidi="ar-DZ"/>
        </w:rPr>
      </w:pPr>
    </w:p>
    <w:p w:rsidR="00EC6E1A" w:rsidRDefault="00EC6E1A" w:rsidP="00EC6E1A">
      <w:pPr>
        <w:rPr>
          <w:lang w:bidi="ar-DZ"/>
        </w:rPr>
      </w:pPr>
    </w:p>
    <w:p w:rsidR="00EC6E1A" w:rsidRPr="00AA5F78" w:rsidRDefault="00EC6E1A" w:rsidP="00EC6E1A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 w:rsidRPr="00AA5F78"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t>Signature</w:t>
      </w:r>
    </w:p>
    <w:p w:rsidR="00EC6E1A" w:rsidRPr="0087411C" w:rsidRDefault="00EC6E1A" w:rsidP="00EC6E1A">
      <w:pPr>
        <w:pStyle w:val="Titre2"/>
        <w:spacing w:before="0"/>
        <w:rPr>
          <w:color w:val="auto"/>
          <w:lang w:bidi="ar-DZ"/>
        </w:rPr>
      </w:pPr>
    </w:p>
    <w:p w:rsidR="00EC6E1A" w:rsidRPr="00AA5F78" w:rsidRDefault="00EC6E1A" w:rsidP="00EC6E1A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</w:p>
    <w:p w:rsidR="00EC6E1A" w:rsidRDefault="00EC6E1A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EC6E1A"/>
    <w:p w:rsidR="001737C5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lgerian" w:hAnsi="Algerian"/>
          <w:b/>
          <w:bCs/>
          <w:lang w:bidi="ar-DZ"/>
        </w:rPr>
        <w:lastRenderedPageBreak/>
        <w:t>République Algérienne Démocratique et Populaire</w:t>
      </w:r>
      <w:r w:rsidRPr="00663C81">
        <w:rPr>
          <w:rFonts w:ascii="Algerian" w:hAnsi="Algerian"/>
          <w:b/>
          <w:bCs/>
          <w:lang w:bidi="ar-DZ"/>
        </w:rPr>
        <w:t xml:space="preserve"> 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lang w:bidi="ar-DZ"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1A6A0A4D" wp14:editId="7119F9BF">
            <wp:simplePos x="0" y="0"/>
            <wp:positionH relativeFrom="margin">
              <wp:posOffset>5715000</wp:posOffset>
            </wp:positionH>
            <wp:positionV relativeFrom="margin">
              <wp:posOffset>297180</wp:posOffset>
            </wp:positionV>
            <wp:extent cx="742950" cy="790575"/>
            <wp:effectExtent l="0" t="0" r="0" b="0"/>
            <wp:wrapSquare wrapText="bothSides"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63C81">
        <w:rPr>
          <w:rFonts w:ascii="Algerian" w:hAnsi="Algerian"/>
          <w:b/>
          <w:bCs/>
          <w:lang w:bidi="ar-DZ"/>
        </w:rPr>
        <w:t>Ministère de l’enseignement supérieur et de la recherche scientifique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Université Abou </w:t>
      </w:r>
      <w:proofErr w:type="spellStart"/>
      <w:r w:rsidRPr="00663C81">
        <w:rPr>
          <w:rFonts w:ascii="Algerian" w:hAnsi="Algerian"/>
          <w:b/>
          <w:bCs/>
          <w:sz w:val="28"/>
          <w:szCs w:val="28"/>
          <w:lang w:bidi="ar-DZ"/>
        </w:rPr>
        <w:t>BekrBelkaid</w:t>
      </w:r>
      <w:proofErr w:type="spellEnd"/>
      <w:r w:rsidRPr="00663C81">
        <w:rPr>
          <w:rFonts w:ascii="Algerian" w:hAnsi="Algerian"/>
          <w:b/>
          <w:bCs/>
          <w:sz w:val="28"/>
          <w:szCs w:val="28"/>
          <w:lang w:bidi="ar-DZ"/>
        </w:rPr>
        <w:t xml:space="preserve"> – Tlemcen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lgerian" w:hAnsi="Algerian"/>
          <w:b/>
          <w:bCs/>
          <w:sz w:val="28"/>
          <w:szCs w:val="28"/>
          <w:lang w:bidi="ar-DZ"/>
        </w:rPr>
      </w:pPr>
      <w:r w:rsidRPr="00663C81">
        <w:rPr>
          <w:rFonts w:ascii="Algerian" w:hAnsi="Algerian"/>
          <w:b/>
          <w:bCs/>
          <w:sz w:val="28"/>
          <w:szCs w:val="28"/>
          <w:lang w:bidi="ar-DZ"/>
        </w:rPr>
        <w:t>Faculté des lettres et des langues</w:t>
      </w:r>
    </w:p>
    <w:p w:rsidR="001737C5" w:rsidRPr="00663C81" w:rsidRDefault="001737C5" w:rsidP="001737C5">
      <w:pPr>
        <w:spacing w:after="0" w:line="240" w:lineRule="auto"/>
        <w:jc w:val="center"/>
        <w:rPr>
          <w:rFonts w:ascii="Arial Black" w:hAnsi="Arial Black"/>
          <w:b/>
          <w:bCs/>
          <w:lang w:bidi="ar-DZ"/>
        </w:rPr>
      </w:pPr>
      <w:proofErr w:type="spellStart"/>
      <w:r w:rsidRPr="00663C81">
        <w:rPr>
          <w:rFonts w:ascii="Arial Black" w:hAnsi="Arial Black"/>
          <w:b/>
          <w:bCs/>
          <w:lang w:bidi="ar-DZ"/>
        </w:rPr>
        <w:t>Sous direction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des moyens généraux</w:t>
      </w:r>
    </w:p>
    <w:p w:rsidR="001737C5" w:rsidRPr="00663C81" w:rsidRDefault="001737C5" w:rsidP="001737C5">
      <w:pPr>
        <w:spacing w:line="240" w:lineRule="auto"/>
        <w:jc w:val="center"/>
        <w:rPr>
          <w:rFonts w:ascii="Arial Black" w:hAnsi="Arial Black"/>
          <w:lang w:bidi="ar-DZ"/>
        </w:rPr>
      </w:pPr>
      <w:r>
        <w:rPr>
          <w:rFonts w:ascii="Arial Black" w:hAnsi="Arial Black"/>
          <w:b/>
          <w:bCs/>
          <w:lang w:bidi="ar-DZ"/>
        </w:rPr>
        <w:t xml:space="preserve">Le nouveau </w:t>
      </w:r>
      <w:proofErr w:type="spellStart"/>
      <w:r>
        <w:rPr>
          <w:rFonts w:ascii="Arial Black" w:hAnsi="Arial Black"/>
          <w:b/>
          <w:bCs/>
          <w:lang w:bidi="ar-DZ"/>
        </w:rPr>
        <w:t>Po</w:t>
      </w:r>
      <w:r w:rsidRPr="00663C81">
        <w:rPr>
          <w:rFonts w:ascii="Arial Black" w:hAnsi="Arial Black"/>
          <w:b/>
          <w:bCs/>
          <w:lang w:bidi="ar-DZ"/>
        </w:rPr>
        <w:t>le</w:t>
      </w:r>
      <w:proofErr w:type="spellEnd"/>
      <w:r w:rsidRPr="00663C81">
        <w:rPr>
          <w:rFonts w:ascii="Arial Black" w:hAnsi="Arial Black"/>
          <w:b/>
          <w:bCs/>
          <w:lang w:bidi="ar-DZ"/>
        </w:rPr>
        <w:t xml:space="preserve"> universitaire</w:t>
      </w:r>
    </w:p>
    <w:p w:rsidR="001737C5" w:rsidRDefault="001737C5" w:rsidP="001737C5">
      <w:pPr>
        <w:pStyle w:val="Titre2"/>
        <w:spacing w:line="240" w:lineRule="auto"/>
        <w:jc w:val="center"/>
        <w:rPr>
          <w:lang w:bidi="ar-DZ"/>
        </w:rPr>
      </w:pPr>
    </w:p>
    <w:p w:rsidR="001737C5" w:rsidRDefault="001737C5" w:rsidP="001737C5">
      <w:pPr>
        <w:spacing w:line="240" w:lineRule="auto"/>
        <w:jc w:val="center"/>
        <w:rPr>
          <w:lang w:bidi="ar-DZ"/>
        </w:rPr>
      </w:pPr>
    </w:p>
    <w:p w:rsidR="001737C5" w:rsidRPr="00663C81" w:rsidRDefault="001737C5" w:rsidP="001737C5">
      <w:pPr>
        <w:spacing w:line="240" w:lineRule="auto"/>
        <w:rPr>
          <w:lang w:bidi="ar-DZ"/>
        </w:rPr>
      </w:pPr>
    </w:p>
    <w:p w:rsidR="001737C5" w:rsidRPr="005C2085" w:rsidRDefault="001737C5" w:rsidP="001737C5">
      <w:pPr>
        <w:pStyle w:val="Titre2"/>
        <w:spacing w:before="0" w:line="240" w:lineRule="auto"/>
        <w:jc w:val="center"/>
        <w:rPr>
          <w:sz w:val="32"/>
          <w:szCs w:val="32"/>
          <w:lang w:bidi="ar-DZ"/>
        </w:rPr>
      </w:pPr>
      <w:r w:rsidRPr="005C2085">
        <w:rPr>
          <w:sz w:val="32"/>
          <w:szCs w:val="32"/>
          <w:lang w:bidi="ar-DZ"/>
        </w:rPr>
        <w:t>DEVIS prix unitaire</w:t>
      </w:r>
      <w:r>
        <w:rPr>
          <w:sz w:val="32"/>
          <w:szCs w:val="32"/>
          <w:lang w:bidi="ar-DZ"/>
        </w:rPr>
        <w:t>s 2023</w:t>
      </w:r>
    </w:p>
    <w:p w:rsidR="001737C5" w:rsidRPr="000A39A1" w:rsidRDefault="001737C5" w:rsidP="001737C5">
      <w:pPr>
        <w:rPr>
          <w:lang w:bidi="ar-DZ"/>
        </w:rPr>
      </w:pPr>
    </w:p>
    <w:p w:rsidR="001737C5" w:rsidRDefault="001737C5" w:rsidP="001737C5">
      <w:pPr>
        <w:pStyle w:val="Titre2"/>
        <w:spacing w:before="0"/>
        <w:rPr>
          <w:lang w:bidi="ar-DZ"/>
        </w:rPr>
      </w:pPr>
      <w:r>
        <w:rPr>
          <w:lang w:bidi="ar-DZ"/>
        </w:rPr>
        <w:t>LOT : RECEPTION</w:t>
      </w:r>
    </w:p>
    <w:p w:rsidR="001737C5" w:rsidRPr="000A39A1" w:rsidRDefault="001737C5" w:rsidP="001737C5">
      <w:pPr>
        <w:rPr>
          <w:rtl/>
          <w:lang w:bidi="ar-DZ"/>
        </w:rPr>
      </w:pPr>
    </w:p>
    <w:tbl>
      <w:tblPr>
        <w:tblStyle w:val="Grilledutableau"/>
        <w:tblW w:w="10726" w:type="dxa"/>
        <w:tblLook w:val="04A0" w:firstRow="1" w:lastRow="0" w:firstColumn="1" w:lastColumn="0" w:noHBand="0" w:noVBand="1"/>
      </w:tblPr>
      <w:tblGrid>
        <w:gridCol w:w="5204"/>
        <w:gridCol w:w="992"/>
        <w:gridCol w:w="2123"/>
        <w:gridCol w:w="2407"/>
      </w:tblGrid>
      <w:tr w:rsidR="001737C5" w:rsidTr="009B399D">
        <w:trPr>
          <w:trHeight w:val="295"/>
        </w:trPr>
        <w:tc>
          <w:tcPr>
            <w:tcW w:w="5204" w:type="dxa"/>
          </w:tcPr>
          <w:p w:rsidR="001737C5" w:rsidRPr="00663C81" w:rsidRDefault="001737C5" w:rsidP="009B399D">
            <w:pPr>
              <w:jc w:val="center"/>
              <w:rPr>
                <w:rFonts w:ascii="Arial Black" w:hAnsi="Arial Black"/>
                <w:b/>
                <w:bCs/>
                <w:lang w:bidi="ar-DZ"/>
              </w:rPr>
            </w:pPr>
            <w:r w:rsidRPr="00663C81">
              <w:rPr>
                <w:rFonts w:ascii="Arial Black" w:hAnsi="Arial Black"/>
                <w:b/>
                <w:bCs/>
                <w:lang w:bidi="ar-DZ"/>
              </w:rPr>
              <w:t xml:space="preserve">DESIGNATION </w:t>
            </w:r>
          </w:p>
        </w:tc>
        <w:tc>
          <w:tcPr>
            <w:tcW w:w="992" w:type="dxa"/>
          </w:tcPr>
          <w:p w:rsidR="001737C5" w:rsidRPr="00663C81" w:rsidRDefault="001737C5" w:rsidP="009B399D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Q</w:t>
            </w:r>
            <w:r w:rsidRPr="00663C81">
              <w:rPr>
                <w:rFonts w:ascii="Arial Black" w:hAnsi="Arial Black"/>
                <w:b/>
                <w:bCs/>
                <w:lang w:bidi="ar-DZ"/>
              </w:rPr>
              <w:t>TTE</w:t>
            </w:r>
          </w:p>
        </w:tc>
        <w:tc>
          <w:tcPr>
            <w:tcW w:w="2123" w:type="dxa"/>
          </w:tcPr>
          <w:p w:rsidR="001737C5" w:rsidRPr="00663C81" w:rsidRDefault="001737C5" w:rsidP="009B399D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PU</w:t>
            </w:r>
          </w:p>
        </w:tc>
        <w:tc>
          <w:tcPr>
            <w:tcW w:w="2407" w:type="dxa"/>
          </w:tcPr>
          <w:p w:rsidR="001737C5" w:rsidRPr="00663C81" w:rsidRDefault="001737C5" w:rsidP="009B399D">
            <w:pPr>
              <w:jc w:val="center"/>
              <w:rPr>
                <w:b/>
                <w:bCs/>
                <w:lang w:bidi="ar-DZ"/>
              </w:rPr>
            </w:pPr>
            <w:r w:rsidRPr="00E90377">
              <w:rPr>
                <w:rFonts w:ascii="Arial Black" w:hAnsi="Arial Black"/>
                <w:b/>
                <w:bCs/>
                <w:lang w:bidi="ar-DZ"/>
              </w:rPr>
              <w:t>MONTANT</w:t>
            </w:r>
          </w:p>
        </w:tc>
      </w:tr>
      <w:tr w:rsidR="001737C5" w:rsidTr="009B399D">
        <w:trPr>
          <w:trHeight w:val="237"/>
        </w:trPr>
        <w:tc>
          <w:tcPr>
            <w:tcW w:w="5204" w:type="dxa"/>
          </w:tcPr>
          <w:p w:rsidR="001737C5" w:rsidRPr="000A39A1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0A39A1">
              <w:rPr>
                <w:b/>
                <w:bCs/>
                <w:sz w:val="24"/>
                <w:szCs w:val="24"/>
                <w:lang w:bidi="ar-DZ"/>
              </w:rPr>
              <w:t xml:space="preserve">Petit déjeuné  </w:t>
            </w:r>
          </w:p>
        </w:tc>
        <w:tc>
          <w:tcPr>
            <w:tcW w:w="992" w:type="dxa"/>
          </w:tcPr>
          <w:p w:rsidR="001737C5" w:rsidRPr="00B2155D" w:rsidRDefault="001737C5" w:rsidP="009B399D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123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237"/>
        </w:trPr>
        <w:tc>
          <w:tcPr>
            <w:tcW w:w="5204" w:type="dxa"/>
          </w:tcPr>
          <w:p w:rsidR="001737C5" w:rsidRPr="000A39A1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0A39A1">
              <w:rPr>
                <w:b/>
                <w:bCs/>
                <w:sz w:val="24"/>
                <w:szCs w:val="24"/>
                <w:lang w:bidi="ar-DZ"/>
              </w:rPr>
              <w:t>Pose café</w:t>
            </w:r>
          </w:p>
        </w:tc>
        <w:tc>
          <w:tcPr>
            <w:tcW w:w="992" w:type="dxa"/>
          </w:tcPr>
          <w:p w:rsidR="001737C5" w:rsidRDefault="001737C5" w:rsidP="009B399D">
            <w:pPr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01</w:t>
            </w:r>
          </w:p>
        </w:tc>
        <w:tc>
          <w:tcPr>
            <w:tcW w:w="2123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339"/>
        </w:trPr>
        <w:tc>
          <w:tcPr>
            <w:tcW w:w="5204" w:type="dxa"/>
            <w:tcBorders>
              <w:bottom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TOTAL  HT</w:t>
            </w:r>
          </w:p>
        </w:tc>
        <w:tc>
          <w:tcPr>
            <w:tcW w:w="992" w:type="dxa"/>
            <w:tcBorders>
              <w:left w:val="nil"/>
              <w:bottom w:val="single" w:sz="2" w:space="0" w:color="auto"/>
              <w:right w:val="single" w:sz="2" w:space="0" w:color="auto"/>
            </w:tcBorders>
          </w:tcPr>
          <w:p w:rsidR="001737C5" w:rsidRDefault="001737C5" w:rsidP="009B399D">
            <w:pPr>
              <w:jc w:val="center"/>
              <w:rPr>
                <w:lang w:bidi="ar-DZ"/>
              </w:rPr>
            </w:pPr>
          </w:p>
        </w:tc>
        <w:tc>
          <w:tcPr>
            <w:tcW w:w="2123" w:type="dxa"/>
            <w:tcBorders>
              <w:left w:val="single" w:sz="2" w:space="0" w:color="auto"/>
              <w:bottom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  <w:tcBorders>
              <w:left w:val="nil"/>
              <w:bottom w:val="single" w:sz="2" w:space="0" w:color="auto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330"/>
        </w:trPr>
        <w:tc>
          <w:tcPr>
            <w:tcW w:w="5204" w:type="dxa"/>
            <w:tcBorders>
              <w:top w:val="single" w:sz="2" w:space="0" w:color="auto"/>
              <w:bottom w:val="single" w:sz="2" w:space="0" w:color="auto"/>
              <w:right w:val="nil"/>
            </w:tcBorders>
          </w:tcPr>
          <w:p w:rsidR="001737C5" w:rsidRPr="00B2155D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TVA (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    </w:t>
            </w:r>
            <w:r w:rsidRPr="00B2155D">
              <w:rPr>
                <w:b/>
                <w:bCs/>
                <w:sz w:val="24"/>
                <w:szCs w:val="24"/>
                <w:lang w:bidi="ar-DZ"/>
              </w:rPr>
              <w:t>%)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1737C5" w:rsidRDefault="001737C5" w:rsidP="009B399D">
            <w:pPr>
              <w:jc w:val="center"/>
              <w:rPr>
                <w:lang w:bidi="ar-DZ"/>
              </w:rPr>
            </w:pPr>
          </w:p>
        </w:tc>
        <w:tc>
          <w:tcPr>
            <w:tcW w:w="21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  <w:tr w:rsidR="001737C5" w:rsidTr="009B399D">
        <w:trPr>
          <w:trHeight w:val="241"/>
        </w:trPr>
        <w:tc>
          <w:tcPr>
            <w:tcW w:w="5204" w:type="dxa"/>
            <w:tcBorders>
              <w:top w:val="single" w:sz="2" w:space="0" w:color="auto"/>
              <w:right w:val="nil"/>
            </w:tcBorders>
          </w:tcPr>
          <w:p w:rsidR="001737C5" w:rsidRPr="00B2155D" w:rsidRDefault="001737C5" w:rsidP="009B399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B2155D">
              <w:rPr>
                <w:b/>
                <w:bCs/>
                <w:sz w:val="24"/>
                <w:szCs w:val="24"/>
                <w:lang w:bidi="ar-DZ"/>
              </w:rPr>
              <w:t>MONTANT  TTC</w:t>
            </w:r>
          </w:p>
        </w:tc>
        <w:tc>
          <w:tcPr>
            <w:tcW w:w="992" w:type="dxa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737C5" w:rsidRDefault="001737C5" w:rsidP="009B399D">
            <w:pPr>
              <w:jc w:val="center"/>
              <w:rPr>
                <w:lang w:bidi="ar-DZ"/>
              </w:rPr>
            </w:pPr>
          </w:p>
        </w:tc>
        <w:tc>
          <w:tcPr>
            <w:tcW w:w="2123" w:type="dxa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  <w:tc>
          <w:tcPr>
            <w:tcW w:w="2407" w:type="dxa"/>
            <w:tcBorders>
              <w:top w:val="single" w:sz="2" w:space="0" w:color="auto"/>
              <w:left w:val="nil"/>
            </w:tcBorders>
          </w:tcPr>
          <w:p w:rsidR="001737C5" w:rsidRDefault="001737C5" w:rsidP="009B399D">
            <w:pPr>
              <w:rPr>
                <w:lang w:bidi="ar-DZ"/>
              </w:rPr>
            </w:pPr>
          </w:p>
        </w:tc>
      </w:tr>
    </w:tbl>
    <w:p w:rsidR="001737C5" w:rsidRDefault="001737C5" w:rsidP="001737C5">
      <w:pPr>
        <w:pStyle w:val="Titre2"/>
        <w:spacing w:before="0" w:line="240" w:lineRule="auto"/>
        <w:rPr>
          <w:rFonts w:ascii="Arial Black" w:hAnsi="Arial Black"/>
        </w:rPr>
      </w:pPr>
    </w:p>
    <w:p w:rsidR="001737C5" w:rsidRPr="0023712A" w:rsidRDefault="001737C5" w:rsidP="001737C5">
      <w:pPr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</w:pPr>
      <w:r w:rsidRPr="0023712A">
        <w:rPr>
          <w:rFonts w:asciiTheme="majorHAnsi" w:eastAsiaTheme="majorEastAsia" w:hAnsiTheme="majorHAnsi" w:cstheme="majorBidi"/>
          <w:b/>
          <w:bCs/>
          <w:sz w:val="26"/>
          <w:szCs w:val="26"/>
          <w:lang w:bidi="ar-DZ"/>
        </w:rPr>
        <w:t>Arrêté le présent devis à la somme de:</w:t>
      </w:r>
    </w:p>
    <w:p w:rsidR="001737C5" w:rsidRDefault="001737C5" w:rsidP="001737C5">
      <w:pPr>
        <w:pStyle w:val="Titre2"/>
        <w:spacing w:before="0"/>
        <w:rPr>
          <w:color w:val="auto"/>
          <w:lang w:bidi="ar-DZ"/>
        </w:rPr>
      </w:pPr>
      <w:r w:rsidRPr="0087411C">
        <w:rPr>
          <w:color w:val="auto"/>
          <w:lang w:bidi="ar-DZ"/>
        </w:rPr>
        <w:t>Montant en lettre</w:t>
      </w:r>
      <w:r>
        <w:rPr>
          <w:color w:val="auto"/>
          <w:lang w:bidi="ar-DZ"/>
        </w:rPr>
        <w:t>:………………………………………………………………………………………</w:t>
      </w:r>
    </w:p>
    <w:p w:rsidR="001737C5" w:rsidRDefault="001737C5" w:rsidP="001737C5">
      <w:pPr>
        <w:rPr>
          <w:lang w:bidi="ar-DZ"/>
        </w:rPr>
      </w:pPr>
    </w:p>
    <w:p w:rsidR="001737C5" w:rsidRPr="00AA5F78" w:rsidRDefault="001737C5" w:rsidP="001737C5">
      <w:pPr>
        <w:rPr>
          <w:lang w:bidi="ar-DZ"/>
        </w:rPr>
      </w:pPr>
    </w:p>
    <w:p w:rsidR="001737C5" w:rsidRDefault="001737C5" w:rsidP="001737C5">
      <w:pPr>
        <w:rPr>
          <w:lang w:bidi="ar-DZ"/>
        </w:rPr>
      </w:pPr>
    </w:p>
    <w:p w:rsidR="001737C5" w:rsidRDefault="001737C5" w:rsidP="001737C5">
      <w:pPr>
        <w:jc w:val="center"/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 w:rsidRPr="00AA5F78"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t>Signature</w:t>
      </w:r>
    </w:p>
    <w:p w:rsidR="001737C5" w:rsidRDefault="001737C5" w:rsidP="001737C5">
      <w:pPr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</w:pPr>
      <w:r>
        <w:rPr>
          <w:rFonts w:asciiTheme="majorHAnsi" w:eastAsiaTheme="majorEastAsia" w:hAnsiTheme="majorHAnsi" w:cstheme="majorBidi"/>
          <w:b/>
          <w:bCs/>
          <w:sz w:val="26"/>
          <w:szCs w:val="26"/>
          <w:u w:val="single"/>
          <w:lang w:bidi="ar-DZ"/>
        </w:rPr>
        <w:br w:type="page"/>
      </w:r>
    </w:p>
    <w:p w:rsidR="001737C5" w:rsidRDefault="001737C5" w:rsidP="00EC6E1A">
      <w:pPr>
        <w:rPr>
          <w:rtl/>
        </w:rPr>
      </w:pPr>
    </w:p>
    <w:p w:rsidR="0087712E" w:rsidRDefault="0087712E" w:rsidP="0087712E">
      <w:pP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</w:pPr>
      <w:r w:rsidRPr="00B54913"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Composition de l’offre</w:t>
      </w:r>
      <w:r>
        <w:rPr>
          <w:rFonts w:ascii="Comic Sans MS" w:hAnsi="Comic Sans MS" w:cs="Arial"/>
          <w:b/>
          <w:bCs/>
          <w:sz w:val="24"/>
          <w:szCs w:val="24"/>
          <w:u w:val="single"/>
          <w:lang w:bidi="ar-DZ"/>
        </w:rPr>
        <w:t>: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Copie de registre de commerce avec le code de l’activité objet de l’offre du soumissionnaire.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fiscale « NIF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Numéro d’identification statistique « NIS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bancaire pour le « RIB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Casier judiciaire en cours de validité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CASNOS en cours de validité pour le gérant ou le propriétaire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Mise à jour CNAS pour les employés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Extrait de rôles apuré et actualisé ou avec échéancier de paiement avec la mention « ne figure pas sur le fichier national des fraudeurs »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Attestation de dépôt légal des comptes sociaux (Art 29 loi de finances 2009) pour les sociétés à personnes morales.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Références professionnelles « Attestations de bonne exécution » 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>Justificatifs des moyens humains et matériels.</w:t>
      </w:r>
    </w:p>
    <w:p w:rsidR="0087712E" w:rsidRDefault="0087712E" w:rsidP="0087712E">
      <w:pPr>
        <w:pStyle w:val="Paragraphedeliste"/>
        <w:numPr>
          <w:ilvl w:val="0"/>
          <w:numId w:val="1"/>
        </w:numPr>
        <w:rPr>
          <w:rFonts w:ascii="Comic Sans MS" w:hAnsi="Comic Sans MS" w:cs="Arial"/>
          <w:sz w:val="24"/>
          <w:szCs w:val="24"/>
          <w:lang w:bidi="ar-DZ"/>
        </w:rPr>
      </w:pPr>
      <w:r>
        <w:rPr>
          <w:rFonts w:ascii="Comic Sans MS" w:hAnsi="Comic Sans MS" w:cs="Arial"/>
          <w:sz w:val="24"/>
          <w:szCs w:val="24"/>
          <w:lang w:bidi="ar-DZ"/>
        </w:rPr>
        <w:t xml:space="preserve">Document justifiant l’état d’hygiène de l’établissement, délivré par les services compétents. </w:t>
      </w:r>
      <w:r w:rsidRPr="002A171B">
        <w:rPr>
          <w:rFonts w:ascii="Comic Sans MS" w:hAnsi="Comic Sans MS" w:cs="Arial"/>
          <w:b/>
          <w:bCs/>
          <w:sz w:val="24"/>
          <w:szCs w:val="24"/>
          <w:lang w:bidi="ar-DZ"/>
        </w:rPr>
        <w:t>L’absence du présent document entrainera le rejet de l’offre.</w:t>
      </w:r>
    </w:p>
    <w:p w:rsidR="0087712E" w:rsidRDefault="0087712E" w:rsidP="0087712E">
      <w:pPr>
        <w:pStyle w:val="Paragraphedeliste"/>
        <w:rPr>
          <w:rFonts w:ascii="Comic Sans MS" w:hAnsi="Comic Sans MS" w:cs="Arial"/>
          <w:sz w:val="24"/>
          <w:szCs w:val="24"/>
          <w:lang w:bidi="ar-DZ"/>
        </w:rPr>
      </w:pPr>
    </w:p>
    <w:p w:rsidR="0087712E" w:rsidRPr="000A39A1" w:rsidRDefault="0087712E" w:rsidP="00EC6E1A"/>
    <w:sectPr w:rsidR="0087712E" w:rsidRPr="000A39A1" w:rsidSect="00B32DF5">
      <w:pgSz w:w="11906" w:h="16838"/>
      <w:pgMar w:top="284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87587"/>
    <w:multiLevelType w:val="hybridMultilevel"/>
    <w:tmpl w:val="4A1CA4B4"/>
    <w:lvl w:ilvl="0" w:tplc="D64E2B08">
      <w:numFmt w:val="bullet"/>
      <w:lvlText w:val="-"/>
      <w:lvlJc w:val="left"/>
      <w:pPr>
        <w:ind w:left="644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5B323F"/>
    <w:multiLevelType w:val="hybridMultilevel"/>
    <w:tmpl w:val="2B1C2F50"/>
    <w:lvl w:ilvl="0" w:tplc="0A245B84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C6E1A"/>
    <w:rsid w:val="000473C7"/>
    <w:rsid w:val="000B0B64"/>
    <w:rsid w:val="001737C5"/>
    <w:rsid w:val="001A0963"/>
    <w:rsid w:val="001B59E7"/>
    <w:rsid w:val="0022349A"/>
    <w:rsid w:val="002815B3"/>
    <w:rsid w:val="002A4C9D"/>
    <w:rsid w:val="0035708A"/>
    <w:rsid w:val="003B2234"/>
    <w:rsid w:val="003C5E04"/>
    <w:rsid w:val="003E4A29"/>
    <w:rsid w:val="00453310"/>
    <w:rsid w:val="00470F59"/>
    <w:rsid w:val="004800F2"/>
    <w:rsid w:val="004B48DF"/>
    <w:rsid w:val="005E6901"/>
    <w:rsid w:val="00651D60"/>
    <w:rsid w:val="00696278"/>
    <w:rsid w:val="0070078E"/>
    <w:rsid w:val="00716472"/>
    <w:rsid w:val="00720751"/>
    <w:rsid w:val="00792C9D"/>
    <w:rsid w:val="008322D0"/>
    <w:rsid w:val="0087712E"/>
    <w:rsid w:val="008C1856"/>
    <w:rsid w:val="009328D8"/>
    <w:rsid w:val="00990B5F"/>
    <w:rsid w:val="00994C15"/>
    <w:rsid w:val="009E6B99"/>
    <w:rsid w:val="00A121A5"/>
    <w:rsid w:val="00A15E42"/>
    <w:rsid w:val="00A24855"/>
    <w:rsid w:val="00A76ED4"/>
    <w:rsid w:val="00AC0389"/>
    <w:rsid w:val="00AE605E"/>
    <w:rsid w:val="00B01CBE"/>
    <w:rsid w:val="00B32DF5"/>
    <w:rsid w:val="00B760FA"/>
    <w:rsid w:val="00B8591D"/>
    <w:rsid w:val="00BA5CFB"/>
    <w:rsid w:val="00BE3597"/>
    <w:rsid w:val="00BE4615"/>
    <w:rsid w:val="00C53B44"/>
    <w:rsid w:val="00C711A1"/>
    <w:rsid w:val="00C9473B"/>
    <w:rsid w:val="00D303CD"/>
    <w:rsid w:val="00DA3003"/>
    <w:rsid w:val="00DB76E2"/>
    <w:rsid w:val="00DF109B"/>
    <w:rsid w:val="00E141AE"/>
    <w:rsid w:val="00E641F6"/>
    <w:rsid w:val="00E80A53"/>
    <w:rsid w:val="00EC6E1A"/>
    <w:rsid w:val="00ED45D5"/>
    <w:rsid w:val="00F04A31"/>
    <w:rsid w:val="00F27C86"/>
    <w:rsid w:val="00F444E8"/>
    <w:rsid w:val="00F4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6E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C6E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Paragraphedeliste">
    <w:name w:val="List Paragraph"/>
    <w:basedOn w:val="Normal"/>
    <w:uiPriority w:val="34"/>
    <w:qFormat/>
    <w:rsid w:val="00EC6E1A"/>
    <w:pPr>
      <w:ind w:left="720"/>
      <w:contextualSpacing/>
    </w:pPr>
    <w:rPr>
      <w:rFonts w:eastAsiaTheme="minorHAnsi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EC6E1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EC6E1A"/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EC6E1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C6E1A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6E1A"/>
    <w:rPr>
      <w:rFonts w:ascii="Tahoma" w:eastAsiaTheme="minorHAnsi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10</Pages>
  <Words>1499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Moyenx Généreaux</dc:creator>
  <cp:keywords/>
  <dc:description/>
  <cp:lastModifiedBy>Moyenx Généreaux</cp:lastModifiedBy>
  <cp:revision>59</cp:revision>
  <cp:lastPrinted>2024-04-21T09:20:00Z</cp:lastPrinted>
  <dcterms:created xsi:type="dcterms:W3CDTF">2021-04-07T08:47:00Z</dcterms:created>
  <dcterms:modified xsi:type="dcterms:W3CDTF">2025-06-02T13:35:00Z</dcterms:modified>
</cp:coreProperties>
</file>