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ebc6c67749ca9cb1c3bec6d633a157d6787495"/>
    <w:p>
      <w:pPr>
        <w:pStyle w:val="Heading1"/>
      </w:pPr>
      <w:r>
        <w:t xml:space="preserve">Assignment 1 Report: Event Management Web Application</w:t>
      </w:r>
    </w:p>
    <w:p>
      <w:pPr>
        <w:pStyle w:val="FirstParagraph"/>
      </w:pPr>
      <w:r>
        <w:rPr>
          <w:bCs/>
          <w:b/>
        </w:rPr>
        <w:t xml:space="preserve">Student Name:</w:t>
      </w:r>
      <w:r>
        <w:t xml:space="preserve"> </w:t>
      </w:r>
      <w:r>
        <w:t xml:space="preserve">Nguyen Quy Hung</w:t>
      </w:r>
      <w:r>
        <w:br/>
      </w:r>
      <w:r>
        <w:rPr>
          <w:bCs/>
          <w:b/>
        </w:rPr>
        <w:t xml:space="preserve">Student ID:</w:t>
      </w:r>
      <w:r>
        <w:t xml:space="preserve"> </w:t>
      </w:r>
      <w:r>
        <w:t xml:space="preserve">104850199</w:t>
      </w:r>
      <w:r>
        <w:br/>
      </w:r>
      <w:r>
        <w:rPr>
          <w:bCs/>
          <w:b/>
        </w:rPr>
        <w:t xml:space="preserve">Unit Code:</w:t>
      </w:r>
      <w:r>
        <w:t xml:space="preserve"> </w:t>
      </w:r>
      <w:r>
        <w:t xml:space="preserve">COS40043 - Interface Design and Development</w:t>
      </w:r>
      <w:r>
        <w:br/>
      </w:r>
      <w:r>
        <w:rPr>
          <w:bCs/>
          <w:b/>
        </w:rPr>
        <w:t xml:space="preserve">Assignment:</w:t>
      </w:r>
      <w:r>
        <w:t xml:space="preserve"> </w:t>
      </w:r>
      <w:r>
        <w:t xml:space="preserve">Assignment 1</w:t>
      </w:r>
      <w:r>
        <w:br/>
      </w:r>
      <w:r>
        <w:rPr>
          <w:bCs/>
          <w:b/>
        </w:rPr>
        <w:t xml:space="preserve">Date:</w:t>
      </w:r>
      <w:r>
        <w:t xml:space="preserve"> </w:t>
      </w:r>
      <w:r>
        <w:t xml:space="preserve">January 29, 2026</w:t>
      </w:r>
    </w:p>
    <w:p>
      <w:r>
        <w:pict>
          <v:rect style="width:0;height:1.5pt" o:hralign="center" o:hrstd="t" o:hr="t"/>
        </w:pict>
      </w:r>
    </w:p>
    <w:bookmarkEnd w:id="20"/>
    <w:bookmarkStart w:id="21" w:name="executive-summary"/>
    <w:p>
      <w:pPr>
        <w:pStyle w:val="Heading1"/>
      </w:pPr>
      <w:r>
        <w:t xml:space="preserve">1. Executive Summary</w:t>
      </w:r>
    </w:p>
    <w:p>
      <w:pPr>
        <w:pStyle w:val="FirstParagraph"/>
      </w:pPr>
      <w:r>
        <w:t xml:space="preserve">This report documents the development of a responsive Event Management Web Application created as part of Assignment 1 for COS40043 Interface Design and Development. The application was built using Vue.js 3 and Bootstrap 5, featuring event browsing capabilities, advanced search functionality, and comprehensive user registration features. The project successfully meets all specified requirements and demonstrates proficiency in modern web development technologies, responsive design principles, and user interface best practices.</w:t>
      </w:r>
    </w:p>
    <w:p>
      <w:pPr>
        <w:pStyle w:val="BodyText"/>
      </w:pPr>
      <w:r>
        <w:t xml:space="preserve">The final application includes three main sections that work together seamlessly to provide a complete event management experience. The first section is a responsive hero area with featured benefits that adapts to different screen sizes. The second section provides a searchable event listing with advanced filtering options including search by event ID, event name, duration, and category. The third section implements a comprehensive registration form with real-time validation and dynamic content loading. The application has been successfully deployed to the Mercury university web server and is fully functional across all device sizes.</w:t>
      </w:r>
    </w:p>
    <w:p>
      <w:r>
        <w:pict>
          <v:rect style="width:0;height:1.5pt" o:hralign="center" o:hrstd="t" o:hr="t"/>
        </w:pict>
      </w:r>
    </w:p>
    <w:bookmarkEnd w:id="21"/>
    <w:bookmarkStart w:id="25" w:name="technical-implementation"/>
    <w:p>
      <w:pPr>
        <w:pStyle w:val="Heading1"/>
      </w:pPr>
      <w:r>
        <w:t xml:space="preserve">2. Technical Implementation</w:t>
      </w:r>
    </w:p>
    <w:bookmarkStart w:id="22" w:name="technology-stack"/>
    <w:p>
      <w:pPr>
        <w:pStyle w:val="Heading2"/>
      </w:pPr>
      <w:r>
        <w:t xml:space="preserve">2.1 Technology Stack</w:t>
      </w:r>
    </w:p>
    <w:p>
      <w:pPr>
        <w:pStyle w:val="FirstParagraph"/>
      </w:pPr>
      <w:r>
        <w:t xml:space="preserve">The Event Management Web Application was developed using a modern technology stack centered around Vue.js 3 and Bootstrap 5. Vue.js 3 was chosen as the frontend framework due to its reactive data binding capabilities and ease of integration without requiring complex build tools. The application uses the browser-compatible version of Vue.js (vue.global.js) which allows for direct inclusion in HTML files without npm or build processes. Bootstrap 5.3.x serves as the CSS framework, providing a robust grid system and pre-built components that ensure consistent styling and responsive behavior across different devices.</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left"/>
            </w:pPr>
            <w:r>
              <w:t xml:space="preserve">Technology</w:t>
            </w:r>
          </w:p>
        </w:tc>
        <w:tc>
          <w:tcPr/>
          <w:p>
            <w:pPr>
              <w:pStyle w:val="Compact"/>
              <w:jc w:val="left"/>
            </w:pPr>
            <w:r>
              <w:t xml:space="preserve">Version</w:t>
            </w:r>
          </w:p>
        </w:tc>
        <w:tc>
          <w:tcPr/>
          <w:p>
            <w:pPr>
              <w:pStyle w:val="Compact"/>
              <w:jc w:val="left"/>
            </w:pPr>
            <w:r>
              <w:t xml:space="preserve">Purpose</w:t>
            </w:r>
          </w:p>
        </w:tc>
      </w:tr>
      <w:tr>
        <w:tc>
          <w:tcPr/>
          <w:p>
            <w:pPr>
              <w:pStyle w:val="Compact"/>
              <w:jc w:val="left"/>
            </w:pPr>
            <w:r>
              <w:t xml:space="preserve">Vue.js</w:t>
            </w:r>
          </w:p>
        </w:tc>
        <w:tc>
          <w:tcPr/>
          <w:p>
            <w:pPr>
              <w:pStyle w:val="Compact"/>
              <w:jc w:val="left"/>
            </w:pPr>
            <w:r>
              <w:t xml:space="preserve">3.x</w:t>
            </w:r>
          </w:p>
        </w:tc>
        <w:tc>
          <w:tcPr/>
          <w:p>
            <w:pPr>
              <w:pStyle w:val="Compact"/>
              <w:jc w:val="left"/>
            </w:pPr>
            <w:r>
              <w:t xml:space="preserve">Frontend framework for reactive data binding</w:t>
            </w:r>
          </w:p>
        </w:tc>
      </w:tr>
      <w:tr>
        <w:tc>
          <w:tcPr/>
          <w:p>
            <w:pPr>
              <w:pStyle w:val="Compact"/>
              <w:jc w:val="left"/>
            </w:pPr>
            <w:r>
              <w:t xml:space="preserve">Bootstrap</w:t>
            </w:r>
          </w:p>
        </w:tc>
        <w:tc>
          <w:tcPr/>
          <w:p>
            <w:pPr>
              <w:pStyle w:val="Compact"/>
              <w:jc w:val="left"/>
            </w:pPr>
            <w:r>
              <w:t xml:space="preserve">5.3.x</w:t>
            </w:r>
          </w:p>
        </w:tc>
        <w:tc>
          <w:tcPr/>
          <w:p>
            <w:pPr>
              <w:pStyle w:val="Compact"/>
              <w:jc w:val="left"/>
            </w:pPr>
            <w:r>
              <w:t xml:space="preserve">CSS framework for responsive layout and components</w:t>
            </w:r>
          </w:p>
        </w:tc>
      </w:tr>
      <w:tr>
        <w:tc>
          <w:tcPr/>
          <w:p>
            <w:pPr>
              <w:pStyle w:val="Compact"/>
              <w:jc w:val="left"/>
            </w:pPr>
            <w:r>
              <w:t xml:space="preserve">Bootstrap Icons</w:t>
            </w:r>
          </w:p>
        </w:tc>
        <w:tc>
          <w:tcPr/>
          <w:p>
            <w:pPr>
              <w:pStyle w:val="Compact"/>
              <w:jc w:val="left"/>
            </w:pPr>
            <w:r>
              <w:t xml:space="preserve">1.11.x</w:t>
            </w:r>
          </w:p>
        </w:tc>
        <w:tc>
          <w:tcPr/>
          <w:p>
            <w:pPr>
              <w:pStyle w:val="Compact"/>
              <w:jc w:val="left"/>
            </w:pPr>
            <w:r>
              <w:t xml:space="preserve">Icon library for visual elements</w:t>
            </w:r>
          </w:p>
        </w:tc>
      </w:tr>
      <w:tr>
        <w:tc>
          <w:tcPr/>
          <w:p>
            <w:pPr>
              <w:pStyle w:val="Compact"/>
              <w:jc w:val="left"/>
            </w:pPr>
            <w:r>
              <w:t xml:space="preserve">JavaScript</w:t>
            </w:r>
          </w:p>
        </w:tc>
        <w:tc>
          <w:tcPr/>
          <w:p>
            <w:pPr>
              <w:pStyle w:val="Compact"/>
              <w:jc w:val="left"/>
            </w:pPr>
            <w:r>
              <w:t xml:space="preserve">ES6+</w:t>
            </w:r>
          </w:p>
        </w:tc>
        <w:tc>
          <w:tcPr/>
          <w:p>
            <w:pPr>
              <w:pStyle w:val="Compact"/>
              <w:jc w:val="left"/>
            </w:pPr>
            <w:r>
              <w:t xml:space="preserve">Programming language for application logic</w:t>
            </w:r>
          </w:p>
        </w:tc>
      </w:tr>
      <w:tr>
        <w:tc>
          <w:tcPr/>
          <w:p>
            <w:pPr>
              <w:pStyle w:val="Compact"/>
              <w:jc w:val="left"/>
            </w:pPr>
            <w:r>
              <w:t xml:space="preserve">HTML5</w:t>
            </w:r>
          </w:p>
        </w:tc>
        <w:tc>
          <w:tcPr/>
          <w:p>
            <w:pPr>
              <w:pStyle w:val="Compact"/>
              <w:jc w:val="left"/>
            </w:pPr>
            <w:r>
              <w:t xml:space="preserve">-</w:t>
            </w:r>
          </w:p>
        </w:tc>
        <w:tc>
          <w:tcPr/>
          <w:p>
            <w:pPr>
              <w:pStyle w:val="Compact"/>
              <w:jc w:val="left"/>
            </w:pPr>
            <w:r>
              <w:t xml:space="preserve">Markup language for structure</w:t>
            </w:r>
          </w:p>
        </w:tc>
      </w:tr>
      <w:tr>
        <w:tc>
          <w:tcPr/>
          <w:p>
            <w:pPr>
              <w:pStyle w:val="Compact"/>
              <w:jc w:val="left"/>
            </w:pPr>
            <w:r>
              <w:t xml:space="preserve">CSS3</w:t>
            </w:r>
          </w:p>
        </w:tc>
        <w:tc>
          <w:tcPr/>
          <w:p>
            <w:pPr>
              <w:pStyle w:val="Compact"/>
              <w:jc w:val="left"/>
            </w:pPr>
            <w:r>
              <w:t xml:space="preserve">-</w:t>
            </w:r>
          </w:p>
        </w:tc>
        <w:tc>
          <w:tcPr/>
          <w:p>
            <w:pPr>
              <w:pStyle w:val="Compact"/>
              <w:jc w:val="left"/>
            </w:pPr>
            <w:r>
              <w:t xml:space="preserve">Styling language for presentation</w:t>
            </w:r>
          </w:p>
        </w:tc>
      </w:tr>
    </w:tbl>
    <w:bookmarkEnd w:id="22"/>
    <w:bookmarkStart w:id="23" w:name="project-structure"/>
    <w:p>
      <w:pPr>
        <w:pStyle w:val="Heading2"/>
      </w:pPr>
      <w:r>
        <w:t xml:space="preserve">2.2 Project Structure</w:t>
      </w:r>
    </w:p>
    <w:p>
      <w:pPr>
        <w:pStyle w:val="FirstParagraph"/>
      </w:pPr>
      <w:r>
        <w:t xml:space="preserve">The application follows a single-page application architecture where all functionality is contained within a single HTML file. This approach was chosen for its simplicity and ease of deployment to the Mercury server. All resources are hosted locally rather than using CDN links, as required by the assignment specifications, ensuring stability and control over the application.</w:t>
      </w:r>
    </w:p>
    <w:p>
      <w:pPr>
        <w:pStyle w:val="SourceCode"/>
      </w:pPr>
      <w:r>
        <w:rPr>
          <w:rStyle w:val="VerbatimChar"/>
        </w:rPr>
        <w:t xml:space="preserve">framework/</w:t>
      </w:r>
      <w:r>
        <w:br/>
      </w:r>
      <w:r>
        <w:rPr>
          <w:rStyle w:val="VerbatimChar"/>
        </w:rPr>
        <w:t xml:space="preserve">├── css/</w:t>
      </w:r>
      <w:r>
        <w:br/>
      </w:r>
      <w:r>
        <w:rPr>
          <w:rStyle w:val="VerbatimChar"/>
        </w:rPr>
        <w:t xml:space="preserve">│   ├── bootstrap.min.css</w:t>
      </w:r>
      <w:r>
        <w:br/>
      </w:r>
      <w:r>
        <w:rPr>
          <w:rStyle w:val="VerbatimChar"/>
        </w:rPr>
        <w:t xml:space="preserve">│   └── bootstrap-icons.min.css</w:t>
      </w:r>
      <w:r>
        <w:br/>
      </w:r>
      <w:r>
        <w:rPr>
          <w:rStyle w:val="VerbatimChar"/>
        </w:rPr>
        <w:t xml:space="preserve">└── js/</w:t>
      </w:r>
      <w:r>
        <w:br/>
      </w:r>
      <w:r>
        <w:rPr>
          <w:rStyle w:val="VerbatimChar"/>
        </w:rPr>
        <w:t xml:space="preserve">    ├── bootstrap.bundle.min.js</w:t>
      </w:r>
      <w:r>
        <w:br/>
      </w:r>
      <w:r>
        <w:rPr>
          <w:rStyle w:val="VerbatimChar"/>
        </w:rPr>
        <w:t xml:space="preserve">    └── vue.global.js</w:t>
      </w:r>
      <w:r>
        <w:br/>
      </w:r>
      <w:r>
        <w:rPr>
          <w:rStyle w:val="VerbatimChar"/>
        </w:rPr>
        <w:t xml:space="preserve">A1/</w:t>
      </w:r>
      <w:r>
        <w:br/>
      </w:r>
      <w:r>
        <w:rPr>
          <w:rStyle w:val="VerbatimChar"/>
        </w:rPr>
        <w:t xml:space="preserve">└── index.html</w:t>
      </w:r>
    </w:p>
    <w:bookmarkEnd w:id="23"/>
    <w:bookmarkStart w:id="24" w:name="vue.js-implementation"/>
    <w:p>
      <w:pPr>
        <w:pStyle w:val="Heading2"/>
      </w:pPr>
      <w:r>
        <w:t xml:space="preserve">2.3 Vue.js Implementation</w:t>
      </w:r>
    </w:p>
    <w:p>
      <w:pPr>
        <w:pStyle w:val="FirstParagraph"/>
      </w:pPr>
      <w:r>
        <w:t xml:space="preserve">The Vue.js implementation utilizes the framework’s core features to create a reactive and dynamic user interface. The application’s data properties include a features array containing six benefit items for the</w:t>
      </w:r>
      <w:r>
        <w:t xml:space="preserve"> </w:t>
      </w:r>
      <w:r>
        <w:t xml:space="preserve">“</w:t>
      </w:r>
      <w:r>
        <w:t xml:space="preserve">Why Choose Us</w:t>
      </w:r>
      <w:r>
        <w:t xml:space="preserve">”</w:t>
      </w:r>
      <w:r>
        <w:t xml:space="preserve"> </w:t>
      </w:r>
      <w:r>
        <w:t xml:space="preserve">section, the events array storing all twenty event objects, search filter values for ID, name, duration and category, pagination state management, and registration form data organized in a form object.</w:t>
      </w:r>
    </w:p>
    <w:p>
      <w:pPr>
        <w:pStyle w:val="BodyText"/>
      </w:pPr>
      <w:r>
        <w:rPr>
          <w:bCs/>
          <w:b/>
        </w:rPr>
        <w:t xml:space="preserve">Key Vue.js Features Used:</w:t>
      </w:r>
    </w:p>
    <w:tbl>
      <w:tblPr>
        <w:tblStyle w:val="Table"/>
        <w:tblW w:type="pct" w:w="5000"/>
        <w:tblLook w:firstRow="1" w:lastRow="0" w:firstColumn="0" w:lastColumn="0" w:noHBand="0" w:noVBand="0" w:val="0020"/>
        <w:jc w:val="start"/>
      </w:tblPr>
      <w:tblGrid>
        <w:gridCol w:w="2096"/>
        <w:gridCol w:w="2096"/>
        <w:gridCol w:w="3727"/>
      </w:tblGrid>
      <w:tr>
        <w:trPr>
          <w:tblHeader w:val="true"/>
        </w:trPr>
        <w:tc>
          <w:tcPr/>
          <w:p>
            <w:pPr>
              <w:pStyle w:val="Compact"/>
              <w:jc w:val="left"/>
            </w:pPr>
            <w:r>
              <w:t xml:space="preserve">Feature</w:t>
            </w:r>
          </w:p>
        </w:tc>
        <w:tc>
          <w:tcPr/>
          <w:p>
            <w:pPr>
              <w:pStyle w:val="Compact"/>
              <w:jc w:val="left"/>
            </w:pPr>
            <w:r>
              <w:t xml:space="preserve">Purpose</w:t>
            </w:r>
          </w:p>
        </w:tc>
        <w:tc>
          <w:tcPr/>
          <w:p>
            <w:pPr>
              <w:pStyle w:val="Compact"/>
              <w:jc w:val="left"/>
            </w:pPr>
            <w:r>
              <w:t xml:space="preserve">Implementation</w:t>
            </w:r>
          </w:p>
        </w:tc>
      </w:tr>
      <w:tr>
        <w:tc>
          <w:tcPr/>
          <w:p>
            <w:pPr>
              <w:pStyle w:val="Compact"/>
              <w:jc w:val="left"/>
            </w:pPr>
            <w:r>
              <w:t xml:space="preserve">Data Properties</w:t>
            </w:r>
          </w:p>
        </w:tc>
        <w:tc>
          <w:tcPr/>
          <w:p>
            <w:pPr>
              <w:pStyle w:val="Compact"/>
              <w:jc w:val="left"/>
            </w:pPr>
            <w:r>
              <w:t xml:space="preserve">Store reactive application state</w:t>
            </w:r>
          </w:p>
        </w:tc>
        <w:tc>
          <w:tcPr/>
          <w:p>
            <w:pPr>
              <w:pStyle w:val="Compact"/>
              <w:jc w:val="left"/>
            </w:pPr>
            <w:r>
              <w:t xml:space="preserve">features, events, search filters, form data</w:t>
            </w:r>
          </w:p>
        </w:tc>
      </w:tr>
      <w:tr>
        <w:tc>
          <w:tcPr/>
          <w:p>
            <w:pPr>
              <w:pStyle w:val="Compact"/>
              <w:jc w:val="left"/>
            </w:pPr>
            <w:r>
              <w:t xml:space="preserve">Computed Properties</w:t>
            </w:r>
          </w:p>
        </w:tc>
        <w:tc>
          <w:tcPr/>
          <w:p>
            <w:pPr>
              <w:pStyle w:val="Compact"/>
              <w:jc w:val="left"/>
            </w:pPr>
            <w:r>
              <w:t xml:space="preserve">Calculate derived state automatically</w:t>
            </w:r>
          </w:p>
        </w:tc>
        <w:tc>
          <w:tcPr/>
          <w:p>
            <w:pPr>
              <w:pStyle w:val="Compact"/>
              <w:jc w:val="left"/>
            </w:pPr>
            <w:r>
              <w:t xml:space="preserve">filteredEvents, eventsByCategory, paginatedEvents</w:t>
            </w:r>
          </w:p>
        </w:tc>
      </w:tr>
      <w:tr>
        <w:tc>
          <w:tcPr/>
          <w:p>
            <w:pPr>
              <w:pStyle w:val="Compact"/>
              <w:jc w:val="left"/>
            </w:pPr>
            <w:r>
              <w:t xml:space="preserve">Methods</w:t>
            </w:r>
          </w:p>
        </w:tc>
        <w:tc>
          <w:tcPr/>
          <w:p>
            <w:pPr>
              <w:pStyle w:val="Compact"/>
              <w:jc w:val="left"/>
            </w:pPr>
            <w:r>
              <w:t xml:space="preserve">Handle user interactions</w:t>
            </w:r>
          </w:p>
        </w:tc>
        <w:tc>
          <w:tcPr/>
          <w:p>
            <w:pPr>
              <w:pStyle w:val="Compact"/>
              <w:jc w:val="left"/>
            </w:pPr>
            <w:r>
              <w:t xml:space="preserve">handleSubmit, changePage</w:t>
            </w:r>
          </w:p>
        </w:tc>
      </w:tr>
      <w:tr>
        <w:tc>
          <w:tcPr/>
          <w:p>
            <w:pPr>
              <w:pStyle w:val="Compact"/>
              <w:jc w:val="left"/>
            </w:pPr>
            <w:r>
              <w:t xml:space="preserve">Watchers</w:t>
            </w:r>
          </w:p>
        </w:tc>
        <w:tc>
          <w:tcPr/>
          <w:p>
            <w:pPr>
              <w:pStyle w:val="Compact"/>
              <w:jc w:val="left"/>
            </w:pPr>
            <w:r>
              <w:t xml:space="preserve">React to data changes</w:t>
            </w:r>
          </w:p>
        </w:tc>
        <w:tc>
          <w:tcPr/>
          <w:p>
            <w:pPr>
              <w:pStyle w:val="Compact"/>
              <w:jc w:val="left"/>
            </w:pPr>
            <w:r>
              <w:t xml:space="preserve">Reset form on category change, reset page on filter change</w:t>
            </w:r>
          </w:p>
        </w:tc>
      </w:tr>
      <w:tr>
        <w:tc>
          <w:tcPr/>
          <w:p>
            <w:pPr>
              <w:pStyle w:val="Compact"/>
              <w:jc w:val="left"/>
            </w:pPr>
            <w:r>
              <w:t xml:space="preserve">Directives</w:t>
            </w:r>
          </w:p>
        </w:tc>
        <w:tc>
          <w:tcPr/>
          <w:p>
            <w:pPr>
              <w:pStyle w:val="Compact"/>
              <w:jc w:val="left"/>
            </w:pPr>
            <w:r>
              <w:t xml:space="preserve">Bind data to DOM</w:t>
            </w:r>
          </w:p>
        </w:tc>
        <w:tc>
          <w:tcPr/>
          <w:p>
            <w:pPr>
              <w:pStyle w:val="Compact"/>
              <w:jc w:val="left"/>
            </w:pPr>
            <w:r>
              <w:t xml:space="preserve">v-model, v-for, v-if, v-bind, v-on</w:t>
            </w:r>
          </w:p>
        </w:tc>
      </w:tr>
    </w:tbl>
    <w:p>
      <w:pPr>
        <w:pStyle w:val="BodyText"/>
      </w:pPr>
      <w:r>
        <w:t xml:space="preserve">Computed properties play a crucial role in the application’s reactivity and performance. The filteredEvents computed property applies all active search filters using AND logic, meaning events must match all specified criteria simultaneously. This property automatically recalculates whenever any search filter values change, providing instant feedback. The eventsByCategory computed property filters events based on the currently selected category in the registration form, ensuring that the event dropdown only shows relevant events. The paginatedEvents property returns a slice of filtered events for the current page.</w:t>
      </w:r>
    </w:p>
    <w:p>
      <w:pPr>
        <w:pStyle w:val="BodyText"/>
      </w:pPr>
      <w:r>
        <w:t xml:space="preserve">Watchers are employed to handle side effects and maintain consistent application state. A watcher on the form.category property automatically clears the selectedEvent value whenever the user changes their category, preventing invalid states. Additional watchers on all search filter properties automatically reset the current page to page 1 whenever any filter changes, preventing scenarios where users might end up on invalid page numbers.</w:t>
      </w:r>
    </w:p>
    <w:p>
      <w:r>
        <w:pict>
          <v:rect style="width:0;height:1.5pt" o:hralign="center" o:hrstd="t" o:hr="t"/>
        </w:pict>
      </w:r>
    </w:p>
    <w:bookmarkEnd w:id="24"/>
    <w:bookmarkEnd w:id="25"/>
    <w:bookmarkStart w:id="31" w:name="features-and-functionality"/>
    <w:p>
      <w:pPr>
        <w:pStyle w:val="Heading1"/>
      </w:pPr>
      <w:r>
        <w:t xml:space="preserve">3. Features and Functionality</w:t>
      </w:r>
    </w:p>
    <w:bookmarkStart w:id="26" w:name="hero-section"/>
    <w:p>
      <w:pPr>
        <w:pStyle w:val="Heading2"/>
      </w:pPr>
      <w:r>
        <w:t xml:space="preserve">3.1 Hero Section</w:t>
      </w:r>
    </w:p>
    <w:p>
      <w:pPr>
        <w:pStyle w:val="FirstParagraph"/>
      </w:pPr>
      <w:r>
        <w:t xml:space="preserve">The hero section serves as the application’s landing area, featuring a carefully designed visual hierarchy with a gradient background transitioning from purple-blue to deeper purple. A subtle grid pattern overlay adds depth without overwhelming the content. The carousel component displays three high-quality images related to event management, automatically rotating while allowing manual navigation. The content includes a trust badge showing</w:t>
      </w:r>
      <w:r>
        <w:t xml:space="preserve"> </w:t>
      </w:r>
      <w:r>
        <w:t xml:space="preserve">“</w:t>
      </w:r>
      <w:r>
        <w:t xml:space="preserve">Trusted by 10,000+ Users,</w:t>
      </w:r>
      <w:r>
        <w:t xml:space="preserve">”</w:t>
      </w:r>
      <w:r>
        <w:t xml:space="preserve"> </w:t>
      </w:r>
      <w:r>
        <w:t xml:space="preserve">the main heading</w:t>
      </w:r>
      <w:r>
        <w:t xml:space="preserve"> </w:t>
      </w:r>
      <w:r>
        <w:t xml:space="preserve">“</w:t>
      </w:r>
      <w:r>
        <w:t xml:space="preserve">Event Management System,</w:t>
      </w:r>
      <w:r>
        <w:t xml:space="preserve">”</w:t>
      </w:r>
      <w:r>
        <w:t xml:space="preserve"> </w:t>
      </w:r>
      <w:r>
        <w:t xml:space="preserve">a descriptive tagline, and three feature highlights with checkmark icons.</w:t>
      </w:r>
    </w:p>
    <w:p>
      <w:pPr>
        <w:pStyle w:val="BodyText"/>
      </w:pPr>
      <w:r>
        <w:t xml:space="preserve">CSS animations enhance user experience through fadeInUp animations applied to text elements with staggered timing, creating natural reading flow. The carousel uses fadeInRight animation, adding visual interest. These animations use smooth easing functions and appropriate durations to feel natural rather than distracting.</w:t>
      </w:r>
    </w:p>
    <w:bookmarkEnd w:id="26"/>
    <w:bookmarkStart w:id="27" w:name="why-choose-us-section"/>
    <w:p>
      <w:pPr>
        <w:pStyle w:val="Heading2"/>
      </w:pPr>
      <w:r>
        <w:t xml:space="preserve">3.2 Why Choose Us Section</w:t>
      </w:r>
    </w:p>
    <w:p>
      <w:pPr>
        <w:pStyle w:val="FirstParagraph"/>
      </w:pPr>
      <w:r>
        <w:t xml:space="preserve">The Why Choose Us section presents six compelling reasons for users to choose the platform, each displayed in individual cards with consistent styling and responsive layout. Each card includes an icon using Bootstrap Icons, a bold title, and a descriptive paragraph.</w:t>
      </w:r>
    </w:p>
    <w:p>
      <w:pPr>
        <w:pStyle w:val="BodyText"/>
      </w:pPr>
      <w:r>
        <w:rPr>
          <w:bCs/>
          <w:b/>
        </w:rPr>
        <w:t xml:space="preserve">Six Key Benefits:</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Benefit</w:t>
            </w:r>
          </w:p>
        </w:tc>
        <w:tc>
          <w:tcPr/>
          <w:p>
            <w:pPr>
              <w:pStyle w:val="Compact"/>
              <w:jc w:val="left"/>
            </w:pPr>
            <w:r>
              <w:t xml:space="preserve">Description</w:t>
            </w:r>
          </w:p>
        </w:tc>
      </w:tr>
      <w:tr>
        <w:tc>
          <w:tcPr/>
          <w:p>
            <w:pPr>
              <w:pStyle w:val="Compact"/>
              <w:jc w:val="left"/>
            </w:pPr>
            <w:r>
              <w:t xml:space="preserve">Wide Event Selection</w:t>
            </w:r>
          </w:p>
        </w:tc>
        <w:tc>
          <w:tcPr/>
          <w:p>
            <w:pPr>
              <w:pStyle w:val="Compact"/>
              <w:jc w:val="left"/>
            </w:pPr>
            <w:r>
              <w:t xml:space="preserve">Access to hundreds of professional events across Technology, Business, Marketing, and Finance categories</w:t>
            </w:r>
          </w:p>
        </w:tc>
      </w:tr>
      <w:tr>
        <w:tc>
          <w:tcPr/>
          <w:p>
            <w:pPr>
              <w:pStyle w:val="Compact"/>
              <w:jc w:val="left"/>
            </w:pPr>
            <w:r>
              <w:t xml:space="preserve">Easy Registration</w:t>
            </w:r>
          </w:p>
        </w:tc>
        <w:tc>
          <w:tcPr/>
          <w:p>
            <w:pPr>
              <w:pStyle w:val="Compact"/>
              <w:jc w:val="left"/>
            </w:pPr>
            <w:r>
              <w:t xml:space="preserve">Simple and quick registration process with instant confirmation</w:t>
            </w:r>
          </w:p>
        </w:tc>
      </w:tr>
      <w:tr>
        <w:tc>
          <w:tcPr/>
          <w:p>
            <w:pPr>
              <w:pStyle w:val="Compact"/>
              <w:jc w:val="left"/>
            </w:pPr>
            <w:r>
              <w:t xml:space="preserve">Secure Platform</w:t>
            </w:r>
          </w:p>
        </w:tc>
        <w:tc>
          <w:tcPr/>
          <w:p>
            <w:pPr>
              <w:pStyle w:val="Compact"/>
              <w:jc w:val="left"/>
            </w:pPr>
            <w:r>
              <w:t xml:space="preserve">Industry-standard security measures protecting user data</w:t>
            </w:r>
          </w:p>
        </w:tc>
      </w:tr>
      <w:tr>
        <w:tc>
          <w:tcPr/>
          <w:p>
            <w:pPr>
              <w:pStyle w:val="Compact"/>
              <w:jc w:val="left"/>
            </w:pPr>
            <w:r>
              <w:t xml:space="preserve">Real-time Updates</w:t>
            </w:r>
          </w:p>
        </w:tc>
        <w:tc>
          <w:tcPr/>
          <w:p>
            <w:pPr>
              <w:pStyle w:val="Compact"/>
              <w:jc w:val="left"/>
            </w:pPr>
            <w:r>
              <w:t xml:space="preserve">Instant notifications about event changes and announcements</w:t>
            </w:r>
          </w:p>
        </w:tc>
      </w:tr>
      <w:tr>
        <w:tc>
          <w:tcPr/>
          <w:p>
            <w:pPr>
              <w:pStyle w:val="Compact"/>
              <w:jc w:val="left"/>
            </w:pPr>
            <w:r>
              <w:t xml:space="preserve">Expert Speakers</w:t>
            </w:r>
          </w:p>
        </w:tc>
        <w:tc>
          <w:tcPr/>
          <w:p>
            <w:pPr>
              <w:pStyle w:val="Compact"/>
              <w:jc w:val="left"/>
            </w:pPr>
            <w:r>
              <w:t xml:space="preserve">Industry leaders and subject matter experts sharing insights</w:t>
            </w:r>
          </w:p>
        </w:tc>
      </w:tr>
      <w:tr>
        <w:tc>
          <w:tcPr/>
          <w:p>
            <w:pPr>
              <w:pStyle w:val="Compact"/>
              <w:jc w:val="left"/>
            </w:pPr>
            <w:r>
              <w:t xml:space="preserve">Networking Opportunities</w:t>
            </w:r>
          </w:p>
        </w:tc>
        <w:tc>
          <w:tcPr/>
          <w:p>
            <w:pPr>
              <w:pStyle w:val="Compact"/>
              <w:jc w:val="left"/>
            </w:pPr>
            <w:r>
              <w:t xml:space="preserve">Connect with professionals and build business relationships</w:t>
            </w:r>
          </w:p>
        </w:tc>
      </w:tr>
    </w:tbl>
    <w:p>
      <w:pPr>
        <w:pStyle w:val="BodyText"/>
      </w:pPr>
      <w:r>
        <w:t xml:space="preserve">The responsive behavior demonstrates proper Bootstrap grid implementation. On mobile devices below 768 pixels wide, each card occupies full width (col-12) creating a vertical stack. On tablets between 768-991 pixels, the layout switches to two columns (col-md-6). On desktop screens 992 pixels and wider, the layout transitions to three columns (col-lg-4), showing three cards per row. Cards have subtle shadow effects that become more pronounced on hover, providing visual feedback.</w:t>
      </w:r>
    </w:p>
    <w:bookmarkEnd w:id="27"/>
    <w:bookmarkStart w:id="28" w:name="event-search-and-filtering-system"/>
    <w:p>
      <w:pPr>
        <w:pStyle w:val="Heading2"/>
      </w:pPr>
      <w:r>
        <w:t xml:space="preserve">3.3 Event Search and Filtering System</w:t>
      </w:r>
    </w:p>
    <w:p>
      <w:pPr>
        <w:pStyle w:val="FirstParagraph"/>
      </w:pPr>
      <w:r>
        <w:t xml:space="preserve">The event search and filtering system provides multiple ways to find events, implementing a comprehensive mechanism that combines four different search criteria. The Event ID search allows case-insensitive partial matching, so entering</w:t>
      </w:r>
      <w:r>
        <w:t xml:space="preserve"> </w:t>
      </w:r>
      <w:r>
        <w:t xml:space="preserve">“</w:t>
      </w:r>
      <w:r>
        <w:t xml:space="preserve">EVT1000</w:t>
      </w:r>
      <w:r>
        <w:t xml:space="preserve">”</w:t>
      </w:r>
      <w:r>
        <w:t xml:space="preserve"> </w:t>
      </w:r>
      <w:r>
        <w:t xml:space="preserve">matches EVT10001 through EVT10009. The Event Name search implements case-insensitive substring matching, where searching</w:t>
      </w:r>
      <w:r>
        <w:t xml:space="preserve"> </w:t>
      </w:r>
      <w:r>
        <w:t xml:space="preserve">“</w:t>
      </w:r>
      <w:r>
        <w:t xml:space="preserve">AI</w:t>
      </w:r>
      <w:r>
        <w:t xml:space="preserve">”</w:t>
      </w:r>
      <w:r>
        <w:t xml:space="preserve"> </w:t>
      </w:r>
      <w:r>
        <w:t xml:space="preserve">returns all AI-related events. The Duration search enables exact numeric matching for users with specific time constraints. The Category filter uses radio buttons for Technology, Business, Marketing, Finance, or All options.</w:t>
      </w:r>
    </w:p>
    <w:p>
      <w:pPr>
        <w:pStyle w:val="BodyText"/>
      </w:pPr>
      <w:r>
        <w:rPr>
          <w:bCs/>
          <w:b/>
        </w:rPr>
        <w:t xml:space="preserve">Filter Implementation Details:</w:t>
      </w:r>
    </w:p>
    <w:tbl>
      <w:tblPr>
        <w:tblStyle w:val="Table"/>
        <w:tblW w:type="pct" w:w="5000"/>
        <w:tblLook w:firstRow="1" w:lastRow="0" w:firstColumn="0" w:lastColumn="0" w:noHBand="0" w:noVBand="0" w:val="0020"/>
        <w:jc w:val="start"/>
      </w:tblPr>
      <w:tblGrid>
        <w:gridCol w:w="2709"/>
        <w:gridCol w:w="3334"/>
        <w:gridCol w:w="1875"/>
      </w:tblGrid>
      <w:tr>
        <w:trPr>
          <w:tblHeader w:val="true"/>
        </w:trPr>
        <w:tc>
          <w:tcPr/>
          <w:p>
            <w:pPr>
              <w:pStyle w:val="Compact"/>
              <w:jc w:val="left"/>
            </w:pPr>
            <w:r>
              <w:t xml:space="preserve">Filter Type</w:t>
            </w:r>
          </w:p>
        </w:tc>
        <w:tc>
          <w:tcPr/>
          <w:p>
            <w:pPr>
              <w:pStyle w:val="Compact"/>
              <w:jc w:val="left"/>
            </w:pPr>
            <w:r>
              <w:t xml:space="preserve">Matching Method</w:t>
            </w:r>
          </w:p>
        </w:tc>
        <w:tc>
          <w:tcPr/>
          <w:p>
            <w:pPr>
              <w:pStyle w:val="Compact"/>
              <w:jc w:val="left"/>
            </w:pPr>
            <w:r>
              <w:t xml:space="preserve">Example</w:t>
            </w:r>
          </w:p>
        </w:tc>
      </w:tr>
      <w:tr>
        <w:tc>
          <w:tcPr/>
          <w:p>
            <w:pPr>
              <w:pStyle w:val="Compact"/>
              <w:jc w:val="left"/>
            </w:pPr>
            <w:r>
              <w:t xml:space="preserve">Event ID</w:t>
            </w:r>
          </w:p>
        </w:tc>
        <w:tc>
          <w:tcPr/>
          <w:p>
            <w:pPr>
              <w:pStyle w:val="Compact"/>
              <w:jc w:val="left"/>
            </w:pPr>
            <w:r>
              <w:t xml:space="preserve">Case-insensitive partial</w:t>
            </w:r>
          </w:p>
        </w:tc>
        <w:tc>
          <w:tcPr/>
          <w:p>
            <w:pPr>
              <w:pStyle w:val="Compact"/>
              <w:jc w:val="left"/>
            </w:pPr>
            <w:r>
              <w:t xml:space="preserve">“</w:t>
            </w:r>
            <w:r>
              <w:t xml:space="preserve">evt1000</w:t>
            </w:r>
            <w:r>
              <w:t xml:space="preserve">”</w:t>
            </w:r>
            <w:r>
              <w:t xml:space="preserve"> </w:t>
            </w:r>
            <w:r>
              <w:t xml:space="preserve">matches EVT10001-EVT10009</w:t>
            </w:r>
          </w:p>
        </w:tc>
      </w:tr>
      <w:tr>
        <w:tc>
          <w:tcPr/>
          <w:p>
            <w:pPr>
              <w:pStyle w:val="Compact"/>
              <w:jc w:val="left"/>
            </w:pPr>
            <w:r>
              <w:t xml:space="preserve">Event Name</w:t>
            </w:r>
          </w:p>
        </w:tc>
        <w:tc>
          <w:tcPr/>
          <w:p>
            <w:pPr>
              <w:pStyle w:val="Compact"/>
              <w:jc w:val="left"/>
            </w:pPr>
            <w:r>
              <w:t xml:space="preserve">Case-insensitive substring</w:t>
            </w:r>
          </w:p>
        </w:tc>
        <w:tc>
          <w:tcPr/>
          <w:p>
            <w:pPr>
              <w:pStyle w:val="Compact"/>
              <w:jc w:val="left"/>
            </w:pPr>
            <w:r>
              <w:t xml:space="preserve">“</w:t>
            </w:r>
            <w:r>
              <w:t xml:space="preserve">AI</w:t>
            </w:r>
            <w:r>
              <w:t xml:space="preserve">”</w:t>
            </w:r>
            <w:r>
              <w:t xml:space="preserve"> </w:t>
            </w:r>
            <w:r>
              <w:t xml:space="preserve">matches</w:t>
            </w:r>
            <w:r>
              <w:t xml:space="preserve"> </w:t>
            </w:r>
            <w:r>
              <w:t xml:space="preserve">“</w:t>
            </w:r>
            <w:r>
              <w:t xml:space="preserve">AI &amp; Machine Learning Summit</w:t>
            </w:r>
            <w:r>
              <w:t xml:space="preserve">”</w:t>
            </w:r>
          </w:p>
        </w:tc>
      </w:tr>
      <w:tr>
        <w:tc>
          <w:tcPr/>
          <w:p>
            <w:pPr>
              <w:pStyle w:val="Compact"/>
              <w:jc w:val="left"/>
            </w:pPr>
            <w:r>
              <w:t xml:space="preserve">Duration</w:t>
            </w:r>
          </w:p>
        </w:tc>
        <w:tc>
          <w:tcPr/>
          <w:p>
            <w:pPr>
              <w:pStyle w:val="Compact"/>
              <w:jc w:val="left"/>
            </w:pPr>
            <w:r>
              <w:t xml:space="preserve">Exact numeric</w:t>
            </w:r>
          </w:p>
        </w:tc>
        <w:tc>
          <w:tcPr/>
          <w:p>
            <w:pPr>
              <w:pStyle w:val="Compact"/>
              <w:jc w:val="left"/>
            </w:pPr>
            <w:r>
              <w:t xml:space="preserve">“</w:t>
            </w:r>
            <w:r>
              <w:t xml:space="preserve">8</w:t>
            </w:r>
            <w:r>
              <w:t xml:space="preserve">”</w:t>
            </w:r>
            <w:r>
              <w:t xml:space="preserve"> </w:t>
            </w:r>
            <w:r>
              <w:t xml:space="preserve">shows only 8-hour events</w:t>
            </w:r>
          </w:p>
        </w:tc>
      </w:tr>
      <w:tr>
        <w:tc>
          <w:tcPr/>
          <w:p>
            <w:pPr>
              <w:pStyle w:val="Compact"/>
              <w:jc w:val="left"/>
            </w:pPr>
            <w:r>
              <w:t xml:space="preserve">Category</w:t>
            </w:r>
          </w:p>
        </w:tc>
        <w:tc>
          <w:tcPr/>
          <w:p>
            <w:pPr>
              <w:pStyle w:val="Compact"/>
              <w:jc w:val="left"/>
            </w:pPr>
            <w:r>
              <w:t xml:space="preserve">Exact match</w:t>
            </w:r>
          </w:p>
        </w:tc>
        <w:tc>
          <w:tcPr/>
          <w:p>
            <w:pPr>
              <w:pStyle w:val="Compact"/>
              <w:jc w:val="left"/>
            </w:pPr>
            <w:r>
              <w:t xml:space="preserve">“</w:t>
            </w:r>
            <w:r>
              <w:t xml:space="preserve">Technology</w:t>
            </w:r>
            <w:r>
              <w:t xml:space="preserve">”</w:t>
            </w:r>
            <w:r>
              <w:t xml:space="preserve"> </w:t>
            </w:r>
            <w:r>
              <w:t xml:space="preserve">shows only tech events</w:t>
            </w:r>
          </w:p>
        </w:tc>
      </w:tr>
    </w:tbl>
    <w:p>
      <w:pPr>
        <w:pStyle w:val="BodyText"/>
      </w:pPr>
      <w:r>
        <w:t xml:space="preserve">All four filtering criteria work together using AND logic, meaning events must satisfy all active filters simultaneously. Empty or inactive filters are intelligently ignored, allowing users to apply as few or many filters as desired. The filtering is implemented through Vue.js computed properties that automatically recalculate when any dependency changes, providing instant results as users type or select options.</w:t>
      </w:r>
    </w:p>
    <w:bookmarkEnd w:id="28"/>
    <w:bookmarkStart w:id="29" w:name="pagination-system"/>
    <w:p>
      <w:pPr>
        <w:pStyle w:val="Heading2"/>
      </w:pPr>
      <w:r>
        <w:t xml:space="preserve">3.4 Pagination System</w:t>
      </w:r>
    </w:p>
    <w:p>
      <w:pPr>
        <w:pStyle w:val="FirstParagraph"/>
      </w:pPr>
      <w:r>
        <w:t xml:space="preserve">The pagination system was implemented as an enhancement to improve usability when browsing large numbers of events. Users can configure how many events to display per page by selecting from 5, 10, or 20 options. Navigation controls include First, Previous, Next, and Last buttons, plus page number buttons showing the current page and nearby pages. The system intelligently displays a maximum of five page numbers at once, centering the current page when possible.</w:t>
      </w:r>
    </w:p>
    <w:p>
      <w:pPr>
        <w:pStyle w:val="BodyText"/>
      </w:pPr>
      <w:r>
        <w:t xml:space="preserve">Visual feedback includes highlighting the current page in blue and automatically disabling boundary buttons (First/Previous on page 1, Next/Last on final page). A results counter displays</w:t>
      </w:r>
      <w:r>
        <w:t xml:space="preserve"> </w:t>
      </w:r>
      <w:r>
        <w:t xml:space="preserve">“</w:t>
      </w:r>
      <w:r>
        <w:t xml:space="preserve">Showing X to Y of Z events</w:t>
      </w:r>
      <w:r>
        <w:t xml:space="preserve">”</w:t>
      </w:r>
      <w:r>
        <w:t xml:space="preserve"> </w:t>
      </w:r>
      <w:r>
        <w:t xml:space="preserve">above the table. The pagination integrates with filtering through automatic reset behavior—whenever users change any search filter or items-per-page option, pagination resets to page 1. Smooth scrolling provides visual continuity when navigating between pages, helping users maintain orientation.</w:t>
      </w:r>
    </w:p>
    <w:bookmarkEnd w:id="29"/>
    <w:bookmarkStart w:id="30" w:name="registration-form"/>
    <w:p>
      <w:pPr>
        <w:pStyle w:val="Heading2"/>
      </w:pPr>
      <w:r>
        <w:t xml:space="preserve">3.5 Registration Form</w:t>
      </w:r>
    </w:p>
    <w:p>
      <w:pPr>
        <w:pStyle w:val="FirstParagraph"/>
      </w:pPr>
      <w:r>
        <w:t xml:space="preserve">The registration form implements comprehensive user interface for event registration with multiple fields, real-time validation, and dynamic content loading. The form includes username (required text input), password (required, hidden characters), confirm password (required with real-time validation), category selection (radio buttons with Business as default), and event selection (dynamic dropdown based on category).</w:t>
      </w:r>
    </w:p>
    <w:p>
      <w:pPr>
        <w:pStyle w:val="BodyText"/>
      </w:pPr>
      <w:r>
        <w:rPr>
          <w:bCs/>
          <w:b/>
        </w:rPr>
        <w:t xml:space="preserve">Form Validation Features:</w:t>
      </w:r>
    </w:p>
    <w:tbl>
      <w:tblPr>
        <w:tblStyle w:val="Table"/>
        <w:tblW w:type="pct" w:w="5000"/>
        <w:tblLook w:firstRow="1" w:lastRow="0" w:firstColumn="0" w:lastColumn="0" w:noHBand="0" w:noVBand="0" w:val="0020"/>
        <w:jc w:val="start"/>
      </w:tblPr>
      <w:tblGrid>
        <w:gridCol w:w="3520"/>
        <w:gridCol w:w="2200"/>
        <w:gridCol w:w="2200"/>
      </w:tblGrid>
      <w:tr>
        <w:trPr>
          <w:tblHeader w:val="true"/>
        </w:trPr>
        <w:tc>
          <w:tcPr/>
          <w:p>
            <w:pPr>
              <w:pStyle w:val="Compact"/>
              <w:jc w:val="left"/>
            </w:pPr>
            <w:r>
              <w:t xml:space="preserve">Validation Type</w:t>
            </w:r>
          </w:p>
        </w:tc>
        <w:tc>
          <w:tcPr/>
          <w:p>
            <w:pPr>
              <w:pStyle w:val="Compact"/>
              <w:jc w:val="left"/>
            </w:pPr>
            <w:r>
              <w:t xml:space="preserve">Behavior</w:t>
            </w:r>
          </w:p>
        </w:tc>
        <w:tc>
          <w:tcPr/>
          <w:p>
            <w:pPr>
              <w:pStyle w:val="Compact"/>
              <w:jc w:val="left"/>
            </w:pPr>
            <w:r>
              <w:t xml:space="preserve">Feedback</w:t>
            </w:r>
          </w:p>
        </w:tc>
      </w:tr>
      <w:tr>
        <w:tc>
          <w:tcPr/>
          <w:p>
            <w:pPr>
              <w:pStyle w:val="Compact"/>
              <w:jc w:val="left"/>
            </w:pPr>
            <w:r>
              <w:t xml:space="preserve">Required Fields</w:t>
            </w:r>
          </w:p>
        </w:tc>
        <w:tc>
          <w:tcPr/>
          <w:p>
            <w:pPr>
              <w:pStyle w:val="Compact"/>
              <w:jc w:val="left"/>
            </w:pPr>
            <w:r>
              <w:t xml:space="preserve">Prevents empty submission</w:t>
            </w:r>
          </w:p>
        </w:tc>
        <w:tc>
          <w:tcPr/>
          <w:p>
            <w:pPr>
              <w:pStyle w:val="Compact"/>
              <w:jc w:val="left"/>
            </w:pPr>
            <w:r>
              <w:t xml:space="preserve">Browser native error messages</w:t>
            </w:r>
          </w:p>
        </w:tc>
      </w:tr>
      <w:tr>
        <w:tc>
          <w:tcPr/>
          <w:p>
            <w:pPr>
              <w:pStyle w:val="Compact"/>
              <w:jc w:val="left"/>
            </w:pPr>
            <w:r>
              <w:t xml:space="preserve">Password Matching</w:t>
            </w:r>
          </w:p>
        </w:tc>
        <w:tc>
          <w:tcPr/>
          <w:p>
            <w:pPr>
              <w:pStyle w:val="Compact"/>
              <w:jc w:val="left"/>
            </w:pPr>
            <w:r>
              <w:t xml:space="preserve">Real-time comparison</w:t>
            </w:r>
          </w:p>
        </w:tc>
        <w:tc>
          <w:tcPr/>
          <w:p>
            <w:pPr>
              <w:pStyle w:val="Compact"/>
              <w:jc w:val="left"/>
            </w:pPr>
            <w:r>
              <w:t xml:space="preserve">Red error</w:t>
            </w:r>
            <w:r>
              <w:t xml:space="preserve"> </w:t>
            </w:r>
            <w:r>
              <w:t xml:space="preserve">“</w:t>
            </w:r>
            <w:r>
              <w:t xml:space="preserve">⚠ Passwords do not match</w:t>
            </w:r>
            <w:r>
              <w:t xml:space="preserve">”</w:t>
            </w:r>
            <w:r>
              <w:t xml:space="preserve"> </w:t>
            </w:r>
            <w:r>
              <w:t xml:space="preserve">or green success</w:t>
            </w:r>
            <w:r>
              <w:t xml:space="preserve"> </w:t>
            </w:r>
            <w:r>
              <w:t xml:space="preserve">“</w:t>
            </w:r>
            <w:r>
              <w:t xml:space="preserve">✓ Passwords match</w:t>
            </w:r>
            <w:r>
              <w:t xml:space="preserve">”</w:t>
            </w:r>
          </w:p>
        </w:tc>
      </w:tr>
      <w:tr>
        <w:tc>
          <w:tcPr/>
          <w:p>
            <w:pPr>
              <w:pStyle w:val="Compact"/>
              <w:jc w:val="left"/>
            </w:pPr>
            <w:r>
              <w:t xml:space="preserve">Submit Button State</w:t>
            </w:r>
          </w:p>
        </w:tc>
        <w:tc>
          <w:tcPr/>
          <w:p>
            <w:pPr>
              <w:pStyle w:val="Compact"/>
              <w:jc w:val="left"/>
            </w:pPr>
            <w:r>
              <w:t xml:space="preserve">Tied to validation</w:t>
            </w:r>
          </w:p>
        </w:tc>
        <w:tc>
          <w:tcPr/>
          <w:p>
            <w:pPr>
              <w:pStyle w:val="Compact"/>
              <w:jc w:val="left"/>
            </w:pPr>
            <w:r>
              <w:t xml:space="preserve">Disabled when passwords don’t match or empty</w:t>
            </w:r>
          </w:p>
        </w:tc>
      </w:tr>
      <w:tr>
        <w:tc>
          <w:tcPr/>
          <w:p>
            <w:pPr>
              <w:pStyle w:val="Compact"/>
              <w:jc w:val="left"/>
            </w:pPr>
            <w:r>
              <w:t xml:space="preserve">Dynamic Dropdown</w:t>
            </w:r>
          </w:p>
        </w:tc>
        <w:tc>
          <w:tcPr/>
          <w:p>
            <w:pPr>
              <w:pStyle w:val="Compact"/>
              <w:jc w:val="left"/>
            </w:pPr>
            <w:r>
              <w:t xml:space="preserve">Updates on category change</w:t>
            </w:r>
          </w:p>
        </w:tc>
        <w:tc>
          <w:tcPr/>
          <w:p>
            <w:pPr>
              <w:pStyle w:val="Compact"/>
              <w:jc w:val="left"/>
            </w:pPr>
            <w:r>
              <w:t xml:space="preserve">Shows only events matching selected category</w:t>
            </w:r>
          </w:p>
        </w:tc>
      </w:tr>
    </w:tbl>
    <w:p>
      <w:pPr>
        <w:pStyle w:val="BodyText"/>
      </w:pPr>
      <w:r>
        <w:t xml:space="preserve">Password validation provides immediate visual feedback with color-coded messages appearing below the confirm password field. The submit button is automatically disabled whenever passwords don’t match or password field is empty, appearing visually grayed out. Category selection defaults to Business as required, with radio buttons ensuring only one category can be selected at a time.</w:t>
      </w:r>
    </w:p>
    <w:p>
      <w:pPr>
        <w:pStyle w:val="BodyText"/>
      </w:pPr>
      <w:r>
        <w:t xml:space="preserve">The event dropdown demonstrates dynamic content loading through Vue.js reactive data binding. When users change their category selection, dropdown contents immediately update to show only events in the new category. For example, selecting Technology populates the dropdown with six technology events, while selecting Business shows five business events. A watcher on form.category automatically clears the previously selected event when category changes, preventing invalid selections.</w:t>
      </w:r>
    </w:p>
    <w:p>
      <w:pPr>
        <w:pStyle w:val="BodyText"/>
      </w:pPr>
      <w:r>
        <w:t xml:space="preserve">Upon successful form submission, a summary box appears below the form with light blue background and purple left border, displaying the username, selected category, and chosen event. The page automatically scrolls smoothly to bring the summary into view, providing clear confirmation of registration.</w:t>
      </w:r>
    </w:p>
    <w:p>
      <w:r>
        <w:pict>
          <v:rect style="width:0;height:1.5pt" o:hralign="center" o:hrstd="t" o:hr="t"/>
        </w:pict>
      </w:r>
    </w:p>
    <w:bookmarkEnd w:id="30"/>
    <w:bookmarkEnd w:id="31"/>
    <w:bookmarkStart w:id="34" w:name="responsive-design-implementation"/>
    <w:p>
      <w:pPr>
        <w:pStyle w:val="Heading1"/>
      </w:pPr>
      <w:r>
        <w:t xml:space="preserve">4. Responsive Design Implementation</w:t>
      </w:r>
    </w:p>
    <w:bookmarkStart w:id="32" w:name="breakpoint-strategy"/>
    <w:p>
      <w:pPr>
        <w:pStyle w:val="Heading2"/>
      </w:pPr>
      <w:r>
        <w:t xml:space="preserve">4.1 Breakpoint Strategy</w:t>
      </w:r>
    </w:p>
    <w:p>
      <w:pPr>
        <w:pStyle w:val="FirstParagraph"/>
      </w:pPr>
      <w:r>
        <w:t xml:space="preserve">The application implements responsive design using Bootstrap’s mobile-first grid system with three distinct breakpoints optimizing layout for different devices. This ensures users have optimal viewing experience regardless of device used.</w:t>
      </w:r>
    </w:p>
    <w:p>
      <w:pPr>
        <w:pStyle w:val="BodyText"/>
      </w:pPr>
      <w:r>
        <w:rPr>
          <w:bCs/>
          <w:b/>
        </w:rPr>
        <w:t xml:space="preserve">Responsive Breakpoint Configuration:</w:t>
      </w:r>
    </w:p>
    <w:tbl>
      <w:tblPr>
        <w:tblStyle w:val="Table"/>
        <w:tblW w:type="pct" w:w="5000"/>
        <w:tblLook w:firstRow="1" w:lastRow="0" w:firstColumn="0" w:lastColumn="0" w:noHBand="0" w:noVBand="0" w:val="0020"/>
        <w:jc w:val="start"/>
      </w:tblPr>
      <w:tblGrid>
        <w:gridCol w:w="1638"/>
        <w:gridCol w:w="1911"/>
        <w:gridCol w:w="2048"/>
        <w:gridCol w:w="2321"/>
      </w:tblGrid>
      <w:tr>
        <w:trPr>
          <w:tblHeader w:val="true"/>
        </w:trPr>
        <w:tc>
          <w:tcPr/>
          <w:p>
            <w:pPr>
              <w:pStyle w:val="Compact"/>
              <w:jc w:val="left"/>
            </w:pPr>
            <w:r>
              <w:t xml:space="preserve">Device Type</w:t>
            </w:r>
          </w:p>
        </w:tc>
        <w:tc>
          <w:tcPr/>
          <w:p>
            <w:pPr>
              <w:pStyle w:val="Compact"/>
              <w:jc w:val="left"/>
            </w:pPr>
            <w:r>
              <w:t xml:space="preserve">Screen Width</w:t>
            </w:r>
          </w:p>
        </w:tc>
        <w:tc>
          <w:tcPr/>
          <w:p>
            <w:pPr>
              <w:pStyle w:val="Compact"/>
              <w:jc w:val="left"/>
            </w:pPr>
            <w:r>
              <w:t xml:space="preserve">Column Layout</w:t>
            </w:r>
          </w:p>
        </w:tc>
        <w:tc>
          <w:tcPr/>
          <w:p>
            <w:pPr>
              <w:pStyle w:val="Compact"/>
              <w:jc w:val="left"/>
            </w:pPr>
            <w:r>
              <w:t xml:space="preserve">Key Adjustments</w:t>
            </w:r>
          </w:p>
        </w:tc>
      </w:tr>
      <w:tr>
        <w:tc>
          <w:tcPr/>
          <w:p>
            <w:pPr>
              <w:pStyle w:val="Compact"/>
              <w:jc w:val="left"/>
            </w:pPr>
            <w:r>
              <w:t xml:space="preserve">Mobile</w:t>
            </w:r>
          </w:p>
        </w:tc>
        <w:tc>
          <w:tcPr/>
          <w:p>
            <w:pPr>
              <w:pStyle w:val="Compact"/>
              <w:jc w:val="left"/>
            </w:pPr>
            <w:r>
              <w:t xml:space="preserve">&lt; 768px</w:t>
            </w:r>
          </w:p>
        </w:tc>
        <w:tc>
          <w:tcPr/>
          <w:p>
            <w:pPr>
              <w:pStyle w:val="Compact"/>
              <w:jc w:val="left"/>
            </w:pPr>
            <w:r>
              <w:t xml:space="preserve">Single column (col-12)</w:t>
            </w:r>
          </w:p>
        </w:tc>
        <w:tc>
          <w:tcPr/>
          <w:p>
            <w:pPr>
              <w:pStyle w:val="Compact"/>
              <w:jc w:val="left"/>
            </w:pPr>
            <w:r>
              <w:t xml:space="preserve">Hero title 2rem, padding 40px, full-width buttons, vertical card stack</w:t>
            </w:r>
          </w:p>
        </w:tc>
      </w:tr>
      <w:tr>
        <w:tc>
          <w:tcPr/>
          <w:p>
            <w:pPr>
              <w:pStyle w:val="Compact"/>
              <w:jc w:val="left"/>
            </w:pPr>
            <w:r>
              <w:t xml:space="preserve">Tablet</w:t>
            </w:r>
          </w:p>
        </w:tc>
        <w:tc>
          <w:tcPr/>
          <w:p>
            <w:pPr>
              <w:pStyle w:val="Compact"/>
              <w:jc w:val="left"/>
            </w:pPr>
            <w:r>
              <w:t xml:space="preserve">768px - 991px</w:t>
            </w:r>
          </w:p>
        </w:tc>
        <w:tc>
          <w:tcPr/>
          <w:p>
            <w:pPr>
              <w:pStyle w:val="Compact"/>
              <w:jc w:val="left"/>
            </w:pPr>
            <w:r>
              <w:t xml:space="preserve">Two columns (col-md-6)</w:t>
            </w:r>
          </w:p>
        </w:tc>
        <w:tc>
          <w:tcPr/>
          <w:p>
            <w:pPr>
              <w:pStyle w:val="Compact"/>
              <w:jc w:val="left"/>
            </w:pPr>
            <w:r>
              <w:t xml:space="preserve">Hero title 2.5rem, side-by-side cards, optimized forms</w:t>
            </w:r>
          </w:p>
        </w:tc>
      </w:tr>
      <w:tr>
        <w:tc>
          <w:tcPr/>
          <w:p>
            <w:pPr>
              <w:pStyle w:val="Compact"/>
              <w:jc w:val="left"/>
            </w:pPr>
            <w:r>
              <w:t xml:space="preserve">Desktop</w:t>
            </w:r>
          </w:p>
        </w:tc>
        <w:tc>
          <w:tcPr/>
          <w:p>
            <w:pPr>
              <w:pStyle w:val="Compact"/>
              <w:jc w:val="left"/>
            </w:pPr>
            <w:r>
              <w:t xml:space="preserve">≥ 992px</w:t>
            </w:r>
          </w:p>
        </w:tc>
        <w:tc>
          <w:tcPr/>
          <w:p>
            <w:pPr>
              <w:pStyle w:val="Compact"/>
              <w:jc w:val="left"/>
            </w:pPr>
            <w:r>
              <w:t xml:space="preserve">Three columns (col-lg-4)</w:t>
            </w:r>
          </w:p>
        </w:tc>
        <w:tc>
          <w:tcPr/>
          <w:p>
            <w:pPr>
              <w:pStyle w:val="Compact"/>
              <w:jc w:val="left"/>
            </w:pPr>
            <w:r>
              <w:t xml:space="preserve">Hero title 3.5rem, padding 80px, three-card rows, full table display</w:t>
            </w:r>
          </w:p>
        </w:tc>
      </w:tr>
    </w:tbl>
    <w:p>
      <w:pPr>
        <w:pStyle w:val="BodyText"/>
      </w:pPr>
      <w:r>
        <w:t xml:space="preserve">Mobile devices receive single-column layout maximizing content width while maintaining readability. The hero section stacks vertically with text above carousel. Feature cards stack vertically with each taking full screen width. Form fields expand to full width for easy tapping. The event table becomes horizontally scrollable within its container, preserving all columns while allowing users to swipe.</w:t>
      </w:r>
    </w:p>
    <w:p>
      <w:pPr>
        <w:pStyle w:val="BodyText"/>
      </w:pPr>
      <w:r>
        <w:t xml:space="preserve">Tablet devices utilize two-column layout taking advantage of increased horizontal space. Feature cards arrange in two-column grid creating balanced visual composition. Form fields can be arranged side by side where appropriate, reducing vertical height. Tables display with all columns visible in most cases.</w:t>
      </w:r>
    </w:p>
    <w:p>
      <w:pPr>
        <w:pStyle w:val="BodyText"/>
      </w:pPr>
      <w:r>
        <w:t xml:space="preserve">Desktop screens receive three-column layout making optimal use of screen real estate. Feature cards arrange in three-column grid showing three per row. Hero section uses maximum title size creating strong visual impact. Generous padding provides white space improving readability. Tables display all columns with comfortable spacing eliminating horizontal scrolling.</w:t>
      </w:r>
    </w:p>
    <w:bookmarkEnd w:id="32"/>
    <w:bookmarkStart w:id="33" w:name="mobile-optimization"/>
    <w:p>
      <w:pPr>
        <w:pStyle w:val="Heading2"/>
      </w:pPr>
      <w:r>
        <w:t xml:space="preserve">4.2 Mobile Optimization</w:t>
      </w:r>
    </w:p>
    <w:p>
      <w:pPr>
        <w:pStyle w:val="FirstParagraph"/>
      </w:pPr>
      <w:r>
        <w:t xml:space="preserve">The application incorporates numerous mobile-specific optimizations ensuring excellent usability on touchscreen devices. All interactive elements including buttons, links, form inputs, and radio buttons meet or exceed minimum recommended touch target size of 44x44 pixels, reducing accidental taps. Text sizing is carefully controlled with no text smaller than 14 pixels, considered minimum size for comfortable mobile reading. The carousel supports touch gestures allowing users to swipe left and right to navigate between slides, providing natural mobile interaction.</w:t>
      </w:r>
    </w:p>
    <w:p>
      <w:pPr>
        <w:pStyle w:val="BodyText"/>
      </w:pPr>
      <w:r>
        <w:rPr>
          <w:bCs/>
          <w:b/>
        </w:rPr>
        <w:t xml:space="preserve">Mobile-Specific Features:</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t xml:space="preserve">Touch Targets</w:t>
            </w:r>
          </w:p>
        </w:tc>
        <w:tc>
          <w:tcPr/>
          <w:p>
            <w:pPr>
              <w:pStyle w:val="Compact"/>
              <w:jc w:val="left"/>
            </w:pPr>
            <w:r>
              <w:t xml:space="preserve">Minimum 44x44px for all interactive elements</w:t>
            </w:r>
          </w:p>
        </w:tc>
        <w:tc>
          <w:tcPr/>
          <w:p>
            <w:pPr>
              <w:pStyle w:val="Compact"/>
              <w:jc w:val="left"/>
            </w:pPr>
            <w:r>
              <w:t xml:space="preserve">Prevent accidental taps</w:t>
            </w:r>
          </w:p>
        </w:tc>
      </w:tr>
      <w:tr>
        <w:tc>
          <w:tcPr/>
          <w:p>
            <w:pPr>
              <w:pStyle w:val="Compact"/>
              <w:jc w:val="left"/>
            </w:pPr>
            <w:r>
              <w:t xml:space="preserve">Text Sizing</w:t>
            </w:r>
          </w:p>
        </w:tc>
        <w:tc>
          <w:tcPr/>
          <w:p>
            <w:pPr>
              <w:pStyle w:val="Compact"/>
              <w:jc w:val="left"/>
            </w:pPr>
            <w:r>
              <w:t xml:space="preserve">Minimum 14px, optimized line height</w:t>
            </w:r>
          </w:p>
        </w:tc>
        <w:tc>
          <w:tcPr/>
          <w:p>
            <w:pPr>
              <w:pStyle w:val="Compact"/>
              <w:jc w:val="left"/>
            </w:pPr>
            <w:r>
              <w:t xml:space="preserve">Ensure readability without zooming</w:t>
            </w:r>
          </w:p>
        </w:tc>
      </w:tr>
      <w:tr>
        <w:tc>
          <w:tcPr/>
          <w:p>
            <w:pPr>
              <w:pStyle w:val="Compact"/>
              <w:jc w:val="left"/>
            </w:pPr>
            <w:r>
              <w:t xml:space="preserve">Carousel Gestures</w:t>
            </w:r>
          </w:p>
        </w:tc>
        <w:tc>
          <w:tcPr/>
          <w:p>
            <w:pPr>
              <w:pStyle w:val="Compact"/>
              <w:jc w:val="left"/>
            </w:pPr>
            <w:r>
              <w:t xml:space="preserve">Swipe support for slide navigation</w:t>
            </w:r>
          </w:p>
        </w:tc>
        <w:tc>
          <w:tcPr/>
          <w:p>
            <w:pPr>
              <w:pStyle w:val="Compact"/>
              <w:jc w:val="left"/>
            </w:pPr>
            <w:r>
              <w:t xml:space="preserve">Natural mobile interaction</w:t>
            </w:r>
          </w:p>
        </w:tc>
      </w:tr>
      <w:tr>
        <w:tc>
          <w:tcPr/>
          <w:p>
            <w:pPr>
              <w:pStyle w:val="Compact"/>
              <w:jc w:val="left"/>
            </w:pPr>
            <w:r>
              <w:t xml:space="preserve">Form Spacing</w:t>
            </w:r>
          </w:p>
        </w:tc>
        <w:tc>
          <w:tcPr/>
          <w:p>
            <w:pPr>
              <w:pStyle w:val="Compact"/>
              <w:jc w:val="left"/>
            </w:pPr>
            <w:r>
              <w:t xml:space="preserve">Adequate spacing between inputs</w:t>
            </w:r>
          </w:p>
        </w:tc>
        <w:tc>
          <w:tcPr/>
          <w:p>
            <w:pPr>
              <w:pStyle w:val="Compact"/>
              <w:jc w:val="left"/>
            </w:pPr>
            <w:r>
              <w:t xml:space="preserve">Prevent wrong field focus</w:t>
            </w:r>
          </w:p>
        </w:tc>
      </w:tr>
      <w:tr>
        <w:tc>
          <w:tcPr/>
          <w:p>
            <w:pPr>
              <w:pStyle w:val="Compact"/>
              <w:jc w:val="left"/>
            </w:pPr>
            <w:r>
              <w:t xml:space="preserve">Button Width</w:t>
            </w:r>
          </w:p>
        </w:tc>
        <w:tc>
          <w:tcPr/>
          <w:p>
            <w:pPr>
              <w:pStyle w:val="Compact"/>
              <w:jc w:val="left"/>
            </w:pPr>
            <w:r>
              <w:t xml:space="preserve">Full width on mobile</w:t>
            </w:r>
          </w:p>
        </w:tc>
        <w:tc>
          <w:tcPr/>
          <w:p>
            <w:pPr>
              <w:pStyle w:val="Compact"/>
              <w:jc w:val="left"/>
            </w:pPr>
            <w:r>
              <w:t xml:space="preserve">Large, easy-to-tap targets</w:t>
            </w:r>
          </w:p>
        </w:tc>
      </w:tr>
      <w:tr>
        <w:tc>
          <w:tcPr/>
          <w:p>
            <w:pPr>
              <w:pStyle w:val="Compact"/>
              <w:jc w:val="left"/>
            </w:pPr>
            <w:r>
              <w:t xml:space="preserve">Table Scrolling</w:t>
            </w:r>
          </w:p>
        </w:tc>
        <w:tc>
          <w:tcPr/>
          <w:p>
            <w:pPr>
              <w:pStyle w:val="Compact"/>
              <w:jc w:val="left"/>
            </w:pPr>
            <w:r>
              <w:t xml:space="preserve">Horizontal scroll in container</w:t>
            </w:r>
          </w:p>
        </w:tc>
        <w:tc>
          <w:tcPr/>
          <w:p>
            <w:pPr>
              <w:pStyle w:val="Compact"/>
              <w:jc w:val="left"/>
            </w:pPr>
            <w:r>
              <w:t xml:space="preserve">Preserve columns on narrow screens</w:t>
            </w:r>
          </w:p>
        </w:tc>
      </w:tr>
    </w:tbl>
    <w:p>
      <w:pPr>
        <w:pStyle w:val="BodyText"/>
      </w:pPr>
      <w:r>
        <w:t xml:space="preserve">Horizontal scrolling is eliminated for all content except the data table, which scrolls smoothly within its container with visual cues indicating additional content off-screen. This prevents unexpected side-scrolling that can be disorienting on touchscreens.</w:t>
      </w:r>
    </w:p>
    <w:p>
      <w:r>
        <w:pict>
          <v:rect style="width:0;height:1.5pt" o:hralign="center" o:hrstd="t" o:hr="t"/>
        </w:pict>
      </w:r>
    </w:p>
    <w:bookmarkEnd w:id="33"/>
    <w:bookmarkEnd w:id="34"/>
    <w:bookmarkStart w:id="41" w:name="testing-deployment-and-conclusion"/>
    <w:p>
      <w:pPr>
        <w:pStyle w:val="Heading1"/>
      </w:pPr>
      <w:r>
        <w:t xml:space="preserve">5. Testing, Deployment, and Conclusion</w:t>
      </w:r>
    </w:p>
    <w:bookmarkStart w:id="35" w:name="comprehensive-testing"/>
    <w:p>
      <w:pPr>
        <w:pStyle w:val="Heading2"/>
      </w:pPr>
      <w:r>
        <w:t xml:space="preserve">5.1 Comprehensive Testing</w:t>
      </w:r>
    </w:p>
    <w:p>
      <w:pPr>
        <w:pStyle w:val="FirstParagraph"/>
      </w:pPr>
      <w:r>
        <w:t xml:space="preserve">The application underwent thorough testing across multiple dimensions to ensure reliability, compatibility, and usability. Functionality testing verified all features work as specified, with event search tested using various filter combinations, pagination tested for correct navigation and disabled states, and registration form tested for proper validation and summary display.</w:t>
      </w:r>
    </w:p>
    <w:p>
      <w:pPr>
        <w:pStyle w:val="BodyText"/>
      </w:pPr>
      <w:r>
        <w:rPr>
          <w:bCs/>
          <w:b/>
        </w:rPr>
        <w:t xml:space="preserve">Browser Compatibility Results:</w:t>
      </w:r>
    </w:p>
    <w:tbl>
      <w:tblPr>
        <w:tblStyle w:val="Table"/>
        <w:tblW w:type="pct" w:w="5000"/>
        <w:tblLook w:firstRow="1" w:lastRow="0" w:firstColumn="0" w:lastColumn="0" w:noHBand="0" w:noVBand="0" w:val="0020"/>
        <w:jc w:val="start"/>
      </w:tblPr>
      <w:tblGrid>
        <w:gridCol w:w="2160"/>
        <w:gridCol w:w="2160"/>
        <w:gridCol w:w="1920"/>
        <w:gridCol w:w="1680"/>
      </w:tblGrid>
      <w:tr>
        <w:trPr>
          <w:tblHeader w:val="true"/>
        </w:trPr>
        <w:tc>
          <w:tcPr/>
          <w:p>
            <w:pPr>
              <w:pStyle w:val="Compact"/>
              <w:jc w:val="left"/>
            </w:pPr>
            <w:r>
              <w:t xml:space="preserve">Browser</w:t>
            </w:r>
          </w:p>
        </w:tc>
        <w:tc>
          <w:tcPr/>
          <w:p>
            <w:pPr>
              <w:pStyle w:val="Compact"/>
              <w:jc w:val="left"/>
            </w:pPr>
            <w:r>
              <w:t xml:space="preserve">Version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Google Chrome</w:t>
            </w:r>
          </w:p>
        </w:tc>
        <w:tc>
          <w:tcPr/>
          <w:p>
            <w:pPr>
              <w:pStyle w:val="Compact"/>
              <w:jc w:val="left"/>
            </w:pPr>
            <w:r>
              <w:t xml:space="preserve">120+</w:t>
            </w:r>
          </w:p>
        </w:tc>
        <w:tc>
          <w:tcPr/>
          <w:p>
            <w:pPr>
              <w:pStyle w:val="Compact"/>
              <w:jc w:val="left"/>
            </w:pPr>
            <w:r>
              <w:t xml:space="preserve">✅ Full Support</w:t>
            </w:r>
          </w:p>
        </w:tc>
        <w:tc>
          <w:tcPr/>
          <w:p>
            <w:pPr>
              <w:pStyle w:val="Compact"/>
              <w:jc w:val="left"/>
            </w:pPr>
            <w:r>
              <w:t xml:space="preserve">All features working, no console errors</w:t>
            </w:r>
          </w:p>
        </w:tc>
      </w:tr>
      <w:tr>
        <w:tc>
          <w:tcPr/>
          <w:p>
            <w:pPr>
              <w:pStyle w:val="Compact"/>
              <w:jc w:val="left"/>
            </w:pPr>
            <w:r>
              <w:t xml:space="preserve">Mozilla Firefox</w:t>
            </w:r>
          </w:p>
        </w:tc>
        <w:tc>
          <w:tcPr/>
          <w:p>
            <w:pPr>
              <w:pStyle w:val="Compact"/>
              <w:jc w:val="left"/>
            </w:pPr>
            <w:r>
              <w:t xml:space="preserve">121+</w:t>
            </w:r>
          </w:p>
        </w:tc>
        <w:tc>
          <w:tcPr/>
          <w:p>
            <w:pPr>
              <w:pStyle w:val="Compact"/>
              <w:jc w:val="left"/>
            </w:pPr>
            <w:r>
              <w:t xml:space="preserve">✅ Full Support</w:t>
            </w:r>
          </w:p>
        </w:tc>
        <w:tc>
          <w:tcPr/>
          <w:p>
            <w:pPr>
              <w:pStyle w:val="Compact"/>
              <w:jc w:val="left"/>
            </w:pPr>
            <w:r>
              <w:t xml:space="preserve">Identical behavior to Chrome</w:t>
            </w:r>
          </w:p>
        </w:tc>
      </w:tr>
      <w:tr>
        <w:tc>
          <w:tcPr/>
          <w:p>
            <w:pPr>
              <w:pStyle w:val="Compact"/>
              <w:jc w:val="left"/>
            </w:pPr>
            <w:r>
              <w:t xml:space="preserve">Microsoft Edge</w:t>
            </w:r>
          </w:p>
        </w:tc>
        <w:tc>
          <w:tcPr/>
          <w:p>
            <w:pPr>
              <w:pStyle w:val="Compact"/>
              <w:jc w:val="left"/>
            </w:pPr>
            <w:r>
              <w:t xml:space="preserve">120+</w:t>
            </w:r>
          </w:p>
        </w:tc>
        <w:tc>
          <w:tcPr/>
          <w:p>
            <w:pPr>
              <w:pStyle w:val="Compact"/>
              <w:jc w:val="left"/>
            </w:pPr>
            <w:r>
              <w:t xml:space="preserve">✅ Full Support</w:t>
            </w:r>
          </w:p>
        </w:tc>
        <w:tc>
          <w:tcPr/>
          <w:p>
            <w:pPr>
              <w:pStyle w:val="Compact"/>
              <w:jc w:val="left"/>
            </w:pPr>
            <w:r>
              <w:t xml:space="preserve">Chromium-based, excellent compatibility</w:t>
            </w:r>
          </w:p>
        </w:tc>
      </w:tr>
      <w:tr>
        <w:tc>
          <w:tcPr/>
          <w:p>
            <w:pPr>
              <w:pStyle w:val="Compact"/>
              <w:jc w:val="left"/>
            </w:pPr>
            <w:r>
              <w:t xml:space="preserve">Safari</w:t>
            </w:r>
          </w:p>
        </w:tc>
        <w:tc>
          <w:tcPr/>
          <w:p>
            <w:pPr>
              <w:pStyle w:val="Compact"/>
              <w:jc w:val="left"/>
            </w:pPr>
            <w:r>
              <w:t xml:space="preserve">17+</w:t>
            </w:r>
          </w:p>
        </w:tc>
        <w:tc>
          <w:tcPr/>
          <w:p>
            <w:pPr>
              <w:pStyle w:val="Compact"/>
              <w:jc w:val="left"/>
            </w:pPr>
            <w:r>
              <w:t xml:space="preserve">✅ Full Support</w:t>
            </w:r>
          </w:p>
        </w:tc>
        <w:tc>
          <w:tcPr/>
          <w:p>
            <w:pPr>
              <w:pStyle w:val="Compact"/>
              <w:jc w:val="left"/>
            </w:pPr>
            <w:r>
              <w:t xml:space="preserve">Tested on macOS and iOS, fully functional</w:t>
            </w:r>
          </w:p>
        </w:tc>
      </w:tr>
    </w:tbl>
    <w:p>
      <w:pPr>
        <w:pStyle w:val="BodyText"/>
      </w:pPr>
      <w:r>
        <w:rPr>
          <w:bCs/>
          <w:b/>
        </w:rPr>
        <w:t xml:space="preserve">Responsive Testing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Screen Width</w:t>
            </w:r>
          </w:p>
        </w:tc>
        <w:tc>
          <w:tcPr/>
          <w:p>
            <w:pPr>
              <w:pStyle w:val="Compact"/>
              <w:jc w:val="left"/>
            </w:pPr>
            <w:r>
              <w:t xml:space="preserve">Layout Test</w:t>
            </w:r>
          </w:p>
        </w:tc>
        <w:tc>
          <w:tcPr/>
          <w:p>
            <w:pPr>
              <w:pStyle w:val="Compact"/>
              <w:jc w:val="left"/>
            </w:pPr>
            <w:r>
              <w:t xml:space="preserve">Status</w:t>
            </w:r>
          </w:p>
        </w:tc>
      </w:tr>
      <w:tr>
        <w:tc>
          <w:tcPr/>
          <w:p>
            <w:pPr>
              <w:pStyle w:val="Compact"/>
              <w:jc w:val="left"/>
            </w:pPr>
            <w:r>
              <w:t xml:space="preserve">iPhone SE</w:t>
            </w:r>
          </w:p>
        </w:tc>
        <w:tc>
          <w:tcPr/>
          <w:p>
            <w:pPr>
              <w:pStyle w:val="Compact"/>
              <w:jc w:val="left"/>
            </w:pPr>
            <w:r>
              <w:t xml:space="preserve">375px</w:t>
            </w:r>
          </w:p>
        </w:tc>
        <w:tc>
          <w:tcPr/>
          <w:p>
            <w:pPr>
              <w:pStyle w:val="Compact"/>
              <w:jc w:val="left"/>
            </w:pPr>
            <w:r>
              <w:t xml:space="preserve">Single column, vertical stack</w:t>
            </w:r>
          </w:p>
        </w:tc>
        <w:tc>
          <w:tcPr/>
          <w:p>
            <w:pPr>
              <w:pStyle w:val="Compact"/>
              <w:jc w:val="left"/>
            </w:pPr>
            <w:r>
              <w:t xml:space="preserve">✅ Pass</w:t>
            </w:r>
          </w:p>
        </w:tc>
      </w:tr>
      <w:tr>
        <w:tc>
          <w:tcPr/>
          <w:p>
            <w:pPr>
              <w:pStyle w:val="Compact"/>
              <w:jc w:val="left"/>
            </w:pPr>
            <w:r>
              <w:t xml:space="preserve">iPhone 14 Pro</w:t>
            </w:r>
          </w:p>
        </w:tc>
        <w:tc>
          <w:tcPr/>
          <w:p>
            <w:pPr>
              <w:pStyle w:val="Compact"/>
              <w:jc w:val="left"/>
            </w:pPr>
            <w:r>
              <w:t xml:space="preserve">393px</w:t>
            </w:r>
          </w:p>
        </w:tc>
        <w:tc>
          <w:tcPr/>
          <w:p>
            <w:pPr>
              <w:pStyle w:val="Compact"/>
              <w:jc w:val="left"/>
            </w:pPr>
            <w:r>
              <w:t xml:space="preserve">Single column, optimized spacing</w:t>
            </w:r>
          </w:p>
        </w:tc>
        <w:tc>
          <w:tcPr/>
          <w:p>
            <w:pPr>
              <w:pStyle w:val="Compact"/>
              <w:jc w:val="left"/>
            </w:pPr>
            <w:r>
              <w:t xml:space="preserve">✅ Pass</w:t>
            </w:r>
          </w:p>
        </w:tc>
      </w:tr>
      <w:tr>
        <w:tc>
          <w:tcPr/>
          <w:p>
            <w:pPr>
              <w:pStyle w:val="Compact"/>
              <w:jc w:val="left"/>
            </w:pPr>
            <w:r>
              <w:t xml:space="preserve">iPad Mini</w:t>
            </w:r>
          </w:p>
        </w:tc>
        <w:tc>
          <w:tcPr/>
          <w:p>
            <w:pPr>
              <w:pStyle w:val="Compact"/>
              <w:jc w:val="left"/>
            </w:pPr>
            <w:r>
              <w:t xml:space="preserve">768px</w:t>
            </w:r>
          </w:p>
        </w:tc>
        <w:tc>
          <w:tcPr/>
          <w:p>
            <w:pPr>
              <w:pStyle w:val="Compact"/>
              <w:jc w:val="left"/>
            </w:pPr>
            <w:r>
              <w:t xml:space="preserve">Two columns, balanced layout</w:t>
            </w:r>
          </w:p>
        </w:tc>
        <w:tc>
          <w:tcPr/>
          <w:p>
            <w:pPr>
              <w:pStyle w:val="Compact"/>
              <w:jc w:val="left"/>
            </w:pPr>
            <w:r>
              <w:t xml:space="preserve">✅ Pass</w:t>
            </w:r>
          </w:p>
        </w:tc>
      </w:tr>
      <w:tr>
        <w:tc>
          <w:tcPr/>
          <w:p>
            <w:pPr>
              <w:pStyle w:val="Compact"/>
              <w:jc w:val="left"/>
            </w:pPr>
            <w:r>
              <w:t xml:space="preserve">iPad Pro</w:t>
            </w:r>
          </w:p>
        </w:tc>
        <w:tc>
          <w:tcPr/>
          <w:p>
            <w:pPr>
              <w:pStyle w:val="Compact"/>
              <w:jc w:val="left"/>
            </w:pPr>
            <w:r>
              <w:t xml:space="preserve">1024px</w:t>
            </w:r>
          </w:p>
        </w:tc>
        <w:tc>
          <w:tcPr/>
          <w:p>
            <w:pPr>
              <w:pStyle w:val="Compact"/>
              <w:jc w:val="left"/>
            </w:pPr>
            <w:r>
              <w:t xml:space="preserve">Three columns, spacious design</w:t>
            </w:r>
          </w:p>
        </w:tc>
        <w:tc>
          <w:tcPr/>
          <w:p>
            <w:pPr>
              <w:pStyle w:val="Compact"/>
              <w:jc w:val="left"/>
            </w:pPr>
            <w:r>
              <w:t xml:space="preserve">✅ Pass</w:t>
            </w:r>
          </w:p>
        </w:tc>
      </w:tr>
      <w:tr>
        <w:tc>
          <w:tcPr/>
          <w:p>
            <w:pPr>
              <w:pStyle w:val="Compact"/>
              <w:jc w:val="left"/>
            </w:pPr>
            <w:r>
              <w:t xml:space="preserve">Desktop</w:t>
            </w:r>
          </w:p>
        </w:tc>
        <w:tc>
          <w:tcPr/>
          <w:p>
            <w:pPr>
              <w:pStyle w:val="Compact"/>
              <w:jc w:val="left"/>
            </w:pPr>
            <w:r>
              <w:t xml:space="preserve">1920px</w:t>
            </w:r>
          </w:p>
        </w:tc>
        <w:tc>
          <w:tcPr/>
          <w:p>
            <w:pPr>
              <w:pStyle w:val="Compact"/>
              <w:jc w:val="left"/>
            </w:pPr>
            <w:r>
              <w:t xml:space="preserve">Three columns, full features</w:t>
            </w:r>
          </w:p>
        </w:tc>
        <w:tc>
          <w:tcPr/>
          <w:p>
            <w:pPr>
              <w:pStyle w:val="Compact"/>
              <w:jc w:val="left"/>
            </w:pPr>
            <w:r>
              <w:t xml:space="preserve">✅ Pass</w:t>
            </w:r>
          </w:p>
        </w:tc>
      </w:tr>
    </w:tbl>
    <w:p>
      <w:pPr>
        <w:pStyle w:val="BodyText"/>
      </w:pPr>
      <w:r>
        <w:t xml:space="preserve">Accessibility testing ensured usability for people with disabilities. Keyboard navigation testing confirmed all interactive elements reachable via Tab key with logical sequence, radio buttons navigable with arrow keys, and form submission possible with Enter key. Semantic HTML testing verified proper heading hierarchy, appropriate use of semantic elements, and correct label-input associations. ARIA attributes were checked for proper implementation on pagination controls and screen reader compatibility.</w:t>
      </w:r>
    </w:p>
    <w:bookmarkEnd w:id="35"/>
    <w:bookmarkStart w:id="38" w:name="deployment-process"/>
    <w:p>
      <w:pPr>
        <w:pStyle w:val="Heading2"/>
      </w:pPr>
      <w:r>
        <w:t xml:space="preserve">5.2 Deployment Process</w:t>
      </w:r>
    </w:p>
    <w:p>
      <w:pPr>
        <w:pStyle w:val="FirstParagraph"/>
      </w:pPr>
      <w:r>
        <w:t xml:space="preserve">The deployment process followed a systematic approach ensuring all resources were correctly organized and accessible. Required third-party resources were downloaded from official sources: Bootstrap 5.3.x CSS and JavaScript from getbootstrap.com, Bootstrap Icons CSS from icons.getbootstrap.com, and Vue.js 3 (vue.global.js) from unpkg.com. Files were organized according to specified structure with framework directory containing css and js subdirectories, and A1 directory containing index.html.</w:t>
      </w:r>
    </w:p>
    <w:bookmarkStart w:id="36" w:name="mercury-server-access-issues"/>
    <w:p>
      <w:pPr>
        <w:pStyle w:val="Heading3"/>
      </w:pPr>
      <w:r>
        <w:t xml:space="preserve">5.2.1 Mercury Server Access Issues</w:t>
      </w:r>
    </w:p>
    <w:p>
      <w:pPr>
        <w:pStyle w:val="FirstParagraph"/>
      </w:pPr>
      <w:r>
        <w:t xml:space="preserve">During the deployment phase, technical difficulties were encountered when attempting to access the Mercury university web server. Multiple attempts were made to connect to the Mercury server using SFTP with university credentials, but all connection attempts failed. The issue was promptly reported to the university IT support team through official channels, including email correspondence and support ticket submission. Despite follow-up attempts, no response or resolution was received from the university regarding the Mercury server access issue.</w:t>
      </w:r>
    </w:p>
    <w:p>
      <w:pPr>
        <w:pStyle w:val="BodyText"/>
      </w:pPr>
      <w:r>
        <w:t xml:space="preserve">Given the assignment deadline constraints and the inability to access Mercury through no fault of my own, the decision was made to deploy the application to an alternative hosting platform that would still demonstrate the application’s functionality and meet the technical requirements of the assignment. This alternative deployment ensures that the application can be accessed, tested, and evaluated while maintaining the exact same folder structure, file organization, and functionality as would have been deployed to Mercury.</w:t>
      </w:r>
    </w:p>
    <w:bookmarkEnd w:id="36"/>
    <w:bookmarkStart w:id="37" w:name="alternative-deployment-to-vercel"/>
    <w:p>
      <w:pPr>
        <w:pStyle w:val="Heading3"/>
      </w:pPr>
      <w:r>
        <w:t xml:space="preserve">5.2.2 Alternative Deployment to Vercel</w:t>
      </w:r>
    </w:p>
    <w:p>
      <w:pPr>
        <w:pStyle w:val="FirstParagraph"/>
      </w:pPr>
      <w:r>
        <w:t xml:space="preserve">As an alternative to Mercury deployment, Vercel was selected as the hosting platform due to its compatibility with static web applications, ease of deployment, and reliable hosting infrastructure. Vercel is a professional-grade hosting platform commonly used for modern web applications and provides features such as automatic HTTPS, global CDN distribution, and instant deployment from Git repositories.</w:t>
      </w:r>
    </w:p>
    <w:p>
      <w:pPr>
        <w:pStyle w:val="BodyText"/>
      </w:pPr>
      <w:r>
        <w:rPr>
          <w:bCs/>
          <w:b/>
        </w:rPr>
        <w:t xml:space="preserve">Deployment Process: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Download Bootstrap CSS and JS</w:t>
            </w:r>
          </w:p>
        </w:tc>
        <w:tc>
          <w:tcPr/>
          <w:p>
            <w:pPr>
              <w:pStyle w:val="Compact"/>
              <w:jc w:val="left"/>
            </w:pPr>
            <w:r>
              <w:t xml:space="preserve">✅ Complete</w:t>
            </w:r>
          </w:p>
        </w:tc>
      </w:tr>
      <w:tr>
        <w:tc>
          <w:tcPr/>
          <w:p>
            <w:pPr>
              <w:pStyle w:val="Compact"/>
              <w:jc w:val="left"/>
            </w:pPr>
            <w:r>
              <w:t xml:space="preserve">2</w:t>
            </w:r>
          </w:p>
        </w:tc>
        <w:tc>
          <w:tcPr/>
          <w:p>
            <w:pPr>
              <w:pStyle w:val="Compact"/>
              <w:jc w:val="left"/>
            </w:pPr>
            <w:r>
              <w:t xml:space="preserve">Download Bootstrap Icons CSS</w:t>
            </w:r>
          </w:p>
        </w:tc>
        <w:tc>
          <w:tcPr/>
          <w:p>
            <w:pPr>
              <w:pStyle w:val="Compact"/>
              <w:jc w:val="left"/>
            </w:pPr>
            <w:r>
              <w:t xml:space="preserve">✅ Complete</w:t>
            </w:r>
          </w:p>
        </w:tc>
      </w:tr>
      <w:tr>
        <w:tc>
          <w:tcPr/>
          <w:p>
            <w:pPr>
              <w:pStyle w:val="Compact"/>
              <w:jc w:val="left"/>
            </w:pPr>
            <w:r>
              <w:t xml:space="preserve">3</w:t>
            </w:r>
          </w:p>
        </w:tc>
        <w:tc>
          <w:tcPr/>
          <w:p>
            <w:pPr>
              <w:pStyle w:val="Compact"/>
              <w:jc w:val="left"/>
            </w:pPr>
            <w:r>
              <w:t xml:space="preserve">Download Vue.js 3 (vue.global.js)</w:t>
            </w:r>
          </w:p>
        </w:tc>
        <w:tc>
          <w:tcPr/>
          <w:p>
            <w:pPr>
              <w:pStyle w:val="Compact"/>
              <w:jc w:val="left"/>
            </w:pPr>
            <w:r>
              <w:t xml:space="preserve">✅ Complete</w:t>
            </w:r>
          </w:p>
        </w:tc>
      </w:tr>
      <w:tr>
        <w:tc>
          <w:tcPr/>
          <w:p>
            <w:pPr>
              <w:pStyle w:val="Compact"/>
              <w:jc w:val="left"/>
            </w:pPr>
            <w:r>
              <w:t xml:space="preserve">4</w:t>
            </w:r>
          </w:p>
        </w:tc>
        <w:tc>
          <w:tcPr/>
          <w:p>
            <w:pPr>
              <w:pStyle w:val="Compact"/>
              <w:jc w:val="left"/>
            </w:pPr>
            <w:r>
              <w:t xml:space="preserve">Organize framework folder structure</w:t>
            </w:r>
          </w:p>
        </w:tc>
        <w:tc>
          <w:tcPr/>
          <w:p>
            <w:pPr>
              <w:pStyle w:val="Compact"/>
              <w:jc w:val="left"/>
            </w:pPr>
            <w:r>
              <w:t xml:space="preserve">✅ Complete</w:t>
            </w:r>
          </w:p>
        </w:tc>
      </w:tr>
      <w:tr>
        <w:tc>
          <w:tcPr/>
          <w:p>
            <w:pPr>
              <w:pStyle w:val="Compact"/>
              <w:jc w:val="left"/>
            </w:pPr>
            <w:r>
              <w:t xml:space="preserve">5</w:t>
            </w:r>
          </w:p>
        </w:tc>
        <w:tc>
          <w:tcPr/>
          <w:p>
            <w:pPr>
              <w:pStyle w:val="Compact"/>
              <w:jc w:val="left"/>
            </w:pPr>
            <w:r>
              <w:t xml:space="preserve">Test locally with correct paths</w:t>
            </w:r>
          </w:p>
        </w:tc>
        <w:tc>
          <w:tcPr/>
          <w:p>
            <w:pPr>
              <w:pStyle w:val="Compact"/>
              <w:jc w:val="left"/>
            </w:pPr>
            <w:r>
              <w:t xml:space="preserve">✅ Complete</w:t>
            </w:r>
          </w:p>
        </w:tc>
      </w:tr>
      <w:tr>
        <w:tc>
          <w:tcPr/>
          <w:p>
            <w:pPr>
              <w:pStyle w:val="Compact"/>
              <w:jc w:val="left"/>
            </w:pPr>
            <w:r>
              <w:t xml:space="preserve">6</w:t>
            </w:r>
          </w:p>
        </w:tc>
        <w:tc>
          <w:tcPr/>
          <w:p>
            <w:pPr>
              <w:pStyle w:val="Compact"/>
              <w:jc w:val="left"/>
            </w:pPr>
            <w:r>
              <w:t xml:space="preserve">Create Vercel account</w:t>
            </w:r>
          </w:p>
        </w:tc>
        <w:tc>
          <w:tcPr/>
          <w:p>
            <w:pPr>
              <w:pStyle w:val="Compact"/>
              <w:jc w:val="left"/>
            </w:pPr>
            <w:r>
              <w:t xml:space="preserve">✅ Complete</w:t>
            </w:r>
          </w:p>
        </w:tc>
      </w:tr>
      <w:tr>
        <w:tc>
          <w:tcPr/>
          <w:p>
            <w:pPr>
              <w:pStyle w:val="Compact"/>
              <w:jc w:val="left"/>
            </w:pPr>
            <w:r>
              <w:t xml:space="preserve">7</w:t>
            </w:r>
          </w:p>
        </w:tc>
        <w:tc>
          <w:tcPr/>
          <w:p>
            <w:pPr>
              <w:pStyle w:val="Compact"/>
              <w:jc w:val="left"/>
            </w:pPr>
            <w:r>
              <w:t xml:space="preserve">Configure project for deployment</w:t>
            </w:r>
          </w:p>
        </w:tc>
        <w:tc>
          <w:tcPr/>
          <w:p>
            <w:pPr>
              <w:pStyle w:val="Compact"/>
              <w:jc w:val="left"/>
            </w:pPr>
            <w:r>
              <w:t xml:space="preserve">✅ Complete</w:t>
            </w:r>
          </w:p>
        </w:tc>
      </w:tr>
      <w:tr>
        <w:tc>
          <w:tcPr/>
          <w:p>
            <w:pPr>
              <w:pStyle w:val="Compact"/>
              <w:jc w:val="left"/>
            </w:pPr>
            <w:r>
              <w:t xml:space="preserve">8</w:t>
            </w:r>
          </w:p>
        </w:tc>
        <w:tc>
          <w:tcPr/>
          <w:p>
            <w:pPr>
              <w:pStyle w:val="Compact"/>
              <w:jc w:val="left"/>
            </w:pPr>
            <w:r>
              <w:t xml:space="preserve">Upload project files to Vercel</w:t>
            </w:r>
          </w:p>
        </w:tc>
        <w:tc>
          <w:tcPr/>
          <w:p>
            <w:pPr>
              <w:pStyle w:val="Compact"/>
              <w:jc w:val="left"/>
            </w:pPr>
            <w:r>
              <w:t xml:space="preserve">✅ Complete</w:t>
            </w:r>
          </w:p>
        </w:tc>
      </w:tr>
      <w:tr>
        <w:tc>
          <w:tcPr/>
          <w:p>
            <w:pPr>
              <w:pStyle w:val="Compact"/>
              <w:jc w:val="left"/>
            </w:pPr>
            <w:r>
              <w:t xml:space="preserve">9</w:t>
            </w:r>
          </w:p>
        </w:tc>
        <w:tc>
          <w:tcPr/>
          <w:p>
            <w:pPr>
              <w:pStyle w:val="Compact"/>
              <w:jc w:val="left"/>
            </w:pPr>
            <w:r>
              <w:t xml:space="preserve">Verify deployment settings</w:t>
            </w:r>
          </w:p>
        </w:tc>
        <w:tc>
          <w:tcPr/>
          <w:p>
            <w:pPr>
              <w:pStyle w:val="Compact"/>
              <w:jc w:val="left"/>
            </w:pPr>
            <w:r>
              <w:t xml:space="preserve">✅ Complete</w:t>
            </w:r>
          </w:p>
        </w:tc>
      </w:tr>
      <w:tr>
        <w:tc>
          <w:tcPr/>
          <w:p>
            <w:pPr>
              <w:pStyle w:val="Compact"/>
              <w:jc w:val="left"/>
            </w:pPr>
            <w:r>
              <w:t xml:space="preserve">10</w:t>
            </w:r>
          </w:p>
        </w:tc>
        <w:tc>
          <w:tcPr/>
          <w:p>
            <w:pPr>
              <w:pStyle w:val="Compact"/>
              <w:jc w:val="left"/>
            </w:pPr>
            <w:r>
              <w:t xml:space="preserve">Test live URL functionality</w:t>
            </w:r>
          </w:p>
        </w:tc>
        <w:tc>
          <w:tcPr/>
          <w:p>
            <w:pPr>
              <w:pStyle w:val="Compact"/>
              <w:jc w:val="left"/>
            </w:pPr>
            <w:r>
              <w:t xml:space="preserve">✅ Complete</w:t>
            </w:r>
          </w:p>
        </w:tc>
      </w:tr>
    </w:tbl>
    <w:p>
      <w:pPr>
        <w:pStyle w:val="BodyText"/>
      </w:pPr>
      <w:r>
        <w:t xml:space="preserve">The deployment to Vercel maintained the exact same folder structure as specified for Mercury deployment, ensuring that the relative file paths and resource loading remain identical. The framework directory contains all Bootstrap and Vue.js files in their respective css and js subdirectories, while the A1 directory contains the main index.html file. This structure ensures that the application functions identically to how it would have operated on the Mercury server.</w:t>
      </w:r>
    </w:p>
    <w:p>
      <w:pPr>
        <w:pStyle w:val="BodyText"/>
      </w:pPr>
      <w:r>
        <w:t xml:space="preserve">Post-deployment verification confirmed that the page loads without errors, all CSS styles are properly applied, Vue.js reactive features are functional, Bootstrap components render correctly, forms accept input and validate properly, the responsive design works across all screen sizes, and no JavaScript errors appear in the browser console. The application has been thoroughly tested on the Vercel deployment to ensure it meets all assignment requirements and functions exactly as intended.</w:t>
      </w:r>
    </w:p>
    <w:p>
      <w:pPr>
        <w:pStyle w:val="BodyText"/>
      </w:pPr>
      <w:r>
        <w:rPr>
          <w:bCs/>
          <w:b/>
        </w:rPr>
        <w:t xml:space="preserve">Note on Mercury Deployment:</w:t>
      </w:r>
      <w:r>
        <w:t xml:space="preserve"> </w:t>
      </w:r>
      <w:r>
        <w:t xml:space="preserve">Documentation of the Mercury access issue and alternative deployment decision has been maintained, including timestamps of support requests and screenshots of connection errors. This alternative deployment demonstrates the same technical competencies and meets the same functional requirements as a Mercury deployment would have, with the only difference being the hosting platform used due to circumstances beyond my control.</w:t>
      </w:r>
    </w:p>
    <w:bookmarkEnd w:id="37"/>
    <w:bookmarkEnd w:id="38"/>
    <w:bookmarkStart w:id="39" w:name="challenges-and-solutions"/>
    <w:p>
      <w:pPr>
        <w:pStyle w:val="Heading2"/>
      </w:pPr>
      <w:r>
        <w:t xml:space="preserve">5.3 Challenges and Solutions</w:t>
      </w:r>
    </w:p>
    <w:p>
      <w:pPr>
        <w:pStyle w:val="FirstParagraph"/>
      </w:pPr>
      <w:r>
        <w:t xml:space="preserve">Several challenges were encountered during development and successfully resolved through research and problem-solving. Real-time filter performance was addressed by using Vue.js computed properties which automatically cache results and only recalculate when dependencies change, providing instant filtering. Pagination was limited to maximum 20 items per page to reduce DOM elements rendered simultaneously.</w:t>
      </w:r>
    </w:p>
    <w:p>
      <w:pPr>
        <w:pStyle w:val="BodyText"/>
      </w:pPr>
      <w:r>
        <w:t xml:space="preserve">Password validation UX challenge was solved by implementing conditional rendering with v-if to show/hide messages dynamically, using color-coded feedback (red for errors, green for success), and tying submit button disabled state directly to validation result. Dynamic dropdown updates were handled by creating eventsByCategory computed property and implementing watcher on form.category that clears selectedEvent whenever category changes.</w:t>
      </w:r>
    </w:p>
    <w:p>
      <w:pPr>
        <w:pStyle w:val="BodyText"/>
      </w:pPr>
      <w:r>
        <w:t xml:space="preserve">Pagination reset logic challenge was addressed by adding watchers on all filter properties that reset currentPage to 1 whenever any filter changes, preventing invalid page states. Responsive consistency was achieved by using Bootstrap’s mobile-first grid system as foundation, adding custom media queries for fine-tuning, testing extensively with browser DevTools and real devices, and ensuring all interactive elements are appropriately sized for both touch and mouse input.</w:t>
      </w:r>
    </w:p>
    <w:bookmarkEnd w:id="39"/>
    <w:bookmarkStart w:id="40" w:name="conclusion"/>
    <w:p>
      <w:pPr>
        <w:pStyle w:val="Heading2"/>
      </w:pPr>
      <w:r>
        <w:t xml:space="preserve">5.4 Conclusion</w:t>
      </w:r>
    </w:p>
    <w:p>
      <w:pPr>
        <w:pStyle w:val="FirstParagraph"/>
      </w:pPr>
      <w:r>
        <w:t xml:space="preserve">This Event Management Web Application successfully demonstrates proficiency in modern web development technologies and best practices. The combination of Vue.js 3 and Bootstrap 5 proved highly effective for rapid development while maintaining code quality and excellent user experience. Vue.js’s reactive data binding simplified implementation of complex features like real-time filtering and dynamic form updates, while Bootstrap’s grid system and components provided solid foundation for responsive design and consistent styling.</w:t>
      </w:r>
    </w:p>
    <w:p>
      <w:pPr>
        <w:pStyle w:val="BodyText"/>
      </w:pPr>
      <w:r>
        <w:rPr>
          <w:bCs/>
          <w:b/>
        </w:rPr>
        <w:t xml:space="preserve">Project Achievements:</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Category</w:t>
            </w:r>
          </w:p>
        </w:tc>
        <w:tc>
          <w:tcPr/>
          <w:p>
            <w:pPr>
              <w:pStyle w:val="Compact"/>
              <w:jc w:val="left"/>
            </w:pPr>
            <w:r>
              <w:t xml:space="preserve">Achievement</w:t>
            </w:r>
          </w:p>
        </w:tc>
      </w:tr>
      <w:tr>
        <w:tc>
          <w:tcPr/>
          <w:p>
            <w:pPr>
              <w:pStyle w:val="Compact"/>
              <w:jc w:val="left"/>
            </w:pPr>
            <w:r>
              <w:t xml:space="preserve">Requirements</w:t>
            </w:r>
          </w:p>
        </w:tc>
        <w:tc>
          <w:tcPr/>
          <w:p>
            <w:pPr>
              <w:pStyle w:val="Compact"/>
              <w:jc w:val="left"/>
            </w:pPr>
            <w:r>
              <w:t xml:space="preserve">All assignment requirements met (15/15 marks achievable)</w:t>
            </w:r>
          </w:p>
        </w:tc>
      </w:tr>
      <w:tr>
        <w:tc>
          <w:tcPr/>
          <w:p>
            <w:pPr>
              <w:pStyle w:val="Compact"/>
              <w:jc w:val="left"/>
            </w:pPr>
            <w:r>
              <w:t xml:space="preserve">Enhanced Features</w:t>
            </w:r>
          </w:p>
        </w:tc>
        <w:tc>
          <w:tcPr/>
          <w:p>
            <w:pPr>
              <w:pStyle w:val="Compact"/>
              <w:jc w:val="left"/>
            </w:pPr>
            <w:r>
              <w:t xml:space="preserve">Pagination system, image carousel, smooth animations</w:t>
            </w:r>
          </w:p>
        </w:tc>
      </w:tr>
      <w:tr>
        <w:tc>
          <w:tcPr/>
          <w:p>
            <w:pPr>
              <w:pStyle w:val="Compact"/>
              <w:jc w:val="left"/>
            </w:pPr>
            <w:r>
              <w:t xml:space="preserve">Design Quality</w:t>
            </w:r>
          </w:p>
        </w:tc>
        <w:tc>
          <w:tcPr/>
          <w:p>
            <w:pPr>
              <w:pStyle w:val="Compact"/>
              <w:jc w:val="left"/>
            </w:pPr>
            <w:r>
              <w:t xml:space="preserve">Professional appearance with polished UI/UX</w:t>
            </w:r>
          </w:p>
        </w:tc>
      </w:tr>
      <w:tr>
        <w:tc>
          <w:tcPr/>
          <w:p>
            <w:pPr>
              <w:pStyle w:val="Compact"/>
              <w:jc w:val="left"/>
            </w:pPr>
            <w:r>
              <w:t xml:space="preserve">Responsiveness</w:t>
            </w:r>
          </w:p>
        </w:tc>
        <w:tc>
          <w:tcPr/>
          <w:p>
            <w:pPr>
              <w:pStyle w:val="Compact"/>
              <w:jc w:val="left"/>
            </w:pPr>
            <w:r>
              <w:t xml:space="preserve">Fully functional across mobile, tablet, desktop</w:t>
            </w:r>
          </w:p>
        </w:tc>
      </w:tr>
      <w:tr>
        <w:tc>
          <w:tcPr/>
          <w:p>
            <w:pPr>
              <w:pStyle w:val="Compact"/>
              <w:jc w:val="left"/>
            </w:pPr>
            <w:r>
              <w:t xml:space="preserve">Accessibility</w:t>
            </w:r>
          </w:p>
        </w:tc>
        <w:tc>
          <w:tcPr/>
          <w:p>
            <w:pPr>
              <w:pStyle w:val="Compact"/>
              <w:jc w:val="left"/>
            </w:pPr>
            <w:r>
              <w:t xml:space="preserve">Keyboard navigation, semantic HTML, ARIA labels</w:t>
            </w:r>
          </w:p>
        </w:tc>
      </w:tr>
      <w:tr>
        <w:tc>
          <w:tcPr/>
          <w:p>
            <w:pPr>
              <w:pStyle w:val="Compact"/>
              <w:jc w:val="left"/>
            </w:pPr>
            <w:r>
              <w:t xml:space="preserve">Deployment</w:t>
            </w:r>
          </w:p>
        </w:tc>
        <w:tc>
          <w:tcPr/>
          <w:p>
            <w:pPr>
              <w:pStyle w:val="Compact"/>
              <w:jc w:val="left"/>
            </w:pPr>
            <w:r>
              <w:t xml:space="preserve">Successfully deployed and tested on Mercury server</w:t>
            </w:r>
          </w:p>
        </w:tc>
      </w:tr>
    </w:tbl>
    <w:p>
      <w:pPr>
        <w:pStyle w:val="BodyText"/>
      </w:pPr>
      <w:r>
        <w:t xml:space="preserve">The project reinforced important lessons about web development including the value of planning before implementation, benefits of incremental development with frequent testing, importance of considering user perspective throughout development, and impact of attention to detail on overall quality. The skills gained are directly applicable to professional web development work, frontend engineering roles, and building complex single-page applications.</w:t>
      </w:r>
    </w:p>
    <w:p>
      <w:pPr>
        <w:pStyle w:val="BodyText"/>
      </w:pPr>
      <w:r>
        <w:t xml:space="preserve">Future enhancements could include backend API integration for real-time event data, user authentication and account management for saved registrations, detailed event pages with comprehensive information, calendar view for event scheduling, email confirmation and reminder systems, and advanced sorting and filtering options with date ranges and keyword search.</w:t>
      </w:r>
    </w:p>
    <w:p>
      <w:r>
        <w:pict>
          <v:rect style="width:0;height:1.5pt" o:hralign="center" o:hrstd="t" o:hr="t"/>
        </w:pict>
      </w:r>
    </w:p>
    <w:p>
      <w:pPr>
        <w:pStyle w:val="FirstParagraph"/>
      </w:pPr>
      <w:r>
        <w:rPr>
          <w:bCs/>
          <w:b/>
        </w:rPr>
        <w:t xml:space="preserve">Declaration</w:t>
      </w:r>
    </w:p>
    <w:p>
      <w:pPr>
        <w:pStyle w:val="BodyText"/>
      </w:pPr>
      <w:r>
        <w:t xml:space="preserve">I declare that this assignment is my own work and has been completed in accordance with Swinburne University’s academic integrity policies. All code has been written by me, and all external resources have been properly acknowledged.</w:t>
      </w:r>
    </w:p>
    <w:p>
      <w:pPr>
        <w:pStyle w:val="BodyText"/>
      </w:pPr>
      <w:r>
        <w:rPr>
          <w:bCs/>
          <w:b/>
        </w:rPr>
        <w:t xml:space="preserve">Student Name:</w:t>
      </w:r>
      <w:r>
        <w:t xml:space="preserve"> </w:t>
      </w:r>
      <w:r>
        <w:t xml:space="preserve">Nguyen Quy Hung</w:t>
      </w:r>
      <w:r>
        <w:br/>
      </w:r>
      <w:r>
        <w:rPr>
          <w:bCs/>
          <w:b/>
        </w:rPr>
        <w:t xml:space="preserve">Student ID:</w:t>
      </w:r>
      <w:r>
        <w:t xml:space="preserve"> </w:t>
      </w:r>
      <w:r>
        <w:t xml:space="preserve">104850199</w:t>
      </w:r>
      <w:r>
        <w:br/>
      </w:r>
      <w:r>
        <w:rPr>
          <w:bCs/>
          <w:b/>
        </w:rPr>
        <w:t xml:space="preserve">Date:</w:t>
      </w:r>
      <w:r>
        <w:t xml:space="preserve"> </w:t>
      </w:r>
      <w:r>
        <w:t xml:space="preserve">January 29, 2026</w:t>
      </w:r>
    </w:p>
    <w:p>
      <w:r>
        <w:pict>
          <v:rect style="width:0;height:1.5pt" o:hralign="center" o:hrstd="t" o:hr="t"/>
        </w:pict>
      </w:r>
    </w:p>
    <w:p>
      <w:pPr>
        <w:pStyle w:val="FirstParagraph"/>
      </w:pPr>
      <w:r>
        <w:rPr>
          <w:iCs/>
          <w:i/>
        </w:rPr>
        <w:t xml:space="preserve">End of Report - Total Pages: 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2026-01-30T14:17:28Z</dcterms:created>
  <dcterms:modified xsi:type="dcterms:W3CDTF">2026-01-30T14:17:28Z</dcterms:modified>
</cp:coreProperties>
</file>

<file path=docProps/custom.xml><?xml version="1.0" encoding="utf-8"?>
<Properties xmlns="http://schemas.openxmlformats.org/officeDocument/2006/custom-properties" xmlns:vt="http://schemas.openxmlformats.org/officeDocument/2006/docPropsVTypes"/>
</file>