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aystl6fphx6" w:id="0"/>
      <w:bookmarkEnd w:id="0"/>
      <w:r w:rsidDel="00000000" w:rsidR="00000000" w:rsidRPr="00000000">
        <w:rPr>
          <w:rtl w:val="0"/>
        </w:rPr>
        <w:t xml:space="preserve">Спецификация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mad3s2hvmjy" w:id="1"/>
      <w:bookmarkEnd w:id="1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Название:</w:t>
      </w:r>
      <w:r w:rsidDel="00000000" w:rsidR="00000000" w:rsidRPr="00000000">
        <w:rPr>
          <w:rtl w:val="0"/>
        </w:rPr>
        <w:t xml:space="preserve"> Сдвиговый регистр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Устройство предназначено для десериализации последовательностей из 4-х бит и сдвига последовательности вправо. Практически может использоваться при делении чисел заданных прямом коде.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fte00f2lehua" w:id="2"/>
      <w:bookmarkEnd w:id="2"/>
      <w:r w:rsidDel="00000000" w:rsidR="00000000" w:rsidRPr="00000000">
        <w:rPr>
          <w:rtl w:val="0"/>
        </w:rPr>
        <w:t xml:space="preserve">Функциональность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uip3jdrouo7t" w:id="3"/>
      <w:bookmarkEnd w:id="3"/>
      <w:r w:rsidDel="00000000" w:rsidR="00000000" w:rsidRPr="00000000">
        <w:rPr>
          <w:rtl w:val="0"/>
        </w:rPr>
        <w:t xml:space="preserve">Конфигурация устройства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665"/>
        <w:gridCol w:w="5805"/>
        <w:tblGridChange w:id="0">
          <w:tblGrid>
            <w:gridCol w:w="1785"/>
            <w:gridCol w:w="1665"/>
            <w:gridCol w:w="5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Обозначение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Направление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Подается массив бит , с которым предстоит работа, последовательно по одному биту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Сбрасывает текущее состояние до нулей во всех выходах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Производит сдвиг при подаче сигнала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0-ой бит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1-ой бит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2-ой бит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3-ой бит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Q0’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вытесненный вправо бит</w:t>
            </w:r>
          </w:p>
        </w:tc>
      </w:tr>
    </w:tbl>
    <w:p w:rsidR="00000000" w:rsidDel="00000000" w:rsidP="00000000" w:rsidRDefault="00000000" w:rsidRPr="00000000" w14:paraId="00000026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color w:val="ff0000"/>
        </w:rPr>
      </w:pPr>
      <w:bookmarkStart w:colFirst="0" w:colLast="0" w:name="_d76eric5nii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