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45E9C94E" w:rsidR="005B2106" w:rsidRDefault="008C6789" w:rsidP="005C23C7">
            <w:r>
              <w:t>29 April, 2023</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2263CF93" w:rsidR="00AA7790" w:rsidRDefault="00354B85" w:rsidP="00AA7790">
            <w:r>
              <w:rPr>
                <w:rFonts w:ascii="Verdana" w:hAnsi="Verdana"/>
                <w:color w:val="222222"/>
                <w:sz w:val="20"/>
                <w:szCs w:val="20"/>
                <w:shd w:val="clear" w:color="auto" w:fill="FFFFFF"/>
              </w:rPr>
              <w:t>NM2023TMID06576</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541B8841" w:rsidR="00AA7790" w:rsidRPr="008C6789" w:rsidRDefault="00354B85" w:rsidP="008C6789">
            <w:pPr>
              <w:shd w:val="clear" w:color="auto" w:fill="FFFFFF"/>
              <w:spacing w:after="150"/>
              <w:outlineLvl w:val="2"/>
              <w:rPr>
                <w:rFonts w:ascii="Open Sans" w:eastAsia="Times New Roman" w:hAnsi="Open Sans" w:cs="Open Sans"/>
                <w:color w:val="35475C"/>
                <w:sz w:val="20"/>
                <w:szCs w:val="20"/>
                <w:lang w:val="en-US"/>
              </w:rPr>
            </w:pPr>
            <w:r>
              <w:rPr>
                <w:rFonts w:ascii="Open Sans" w:eastAsia="Times New Roman" w:hAnsi="Open Sans" w:cs="Open Sans"/>
                <w:color w:val="35475C"/>
                <w:sz w:val="20"/>
                <w:szCs w:val="20"/>
                <w:lang w:val="en-US"/>
              </w:rPr>
              <w:t xml:space="preserve">Identifying perinatal health risks using machine learning </w:t>
            </w:r>
            <w:proofErr w:type="spellStart"/>
            <w:r>
              <w:rPr>
                <w:rFonts w:ascii="Open Sans" w:eastAsia="Times New Roman" w:hAnsi="Open Sans" w:cs="Open Sans"/>
                <w:color w:val="35475C"/>
                <w:sz w:val="20"/>
                <w:szCs w:val="20"/>
                <w:lang w:val="en-US"/>
              </w:rPr>
              <w:t>techinque</w:t>
            </w:r>
            <w:proofErr w:type="spellEnd"/>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6148593E" w14:textId="713C3EF9" w:rsidR="003C4A8E" w:rsidRDefault="00354B85" w:rsidP="00B84A22">
      <w:pPr>
        <w:rPr>
          <w:noProof/>
          <w:sz w:val="24"/>
          <w:szCs w:val="24"/>
        </w:rPr>
      </w:pPr>
      <w:r w:rsidRPr="00354B85">
        <w:rPr>
          <w:noProof/>
          <w:sz w:val="24"/>
          <w:szCs w:val="24"/>
          <w:lang w:eastAsia="en-IN"/>
        </w:rPr>
        <w:drawing>
          <wp:inline distT="0" distB="0" distL="0" distR="0" wp14:anchorId="1D1E433A" wp14:editId="22816C21">
            <wp:extent cx="5730685" cy="4548146"/>
            <wp:effectExtent l="0" t="0" r="3810" b="5080"/>
            <wp:docPr id="4" name="Picture 4" descr="C:\Users\Naresh  roy\OneDrive\Documents\sin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resh  roy\OneDrive\Documents\sind.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7499" cy="4569427"/>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17481"/>
    <w:rsid w:val="00062737"/>
    <w:rsid w:val="00213958"/>
    <w:rsid w:val="00354B85"/>
    <w:rsid w:val="003C4A8E"/>
    <w:rsid w:val="003E3A16"/>
    <w:rsid w:val="005B2106"/>
    <w:rsid w:val="005B25F6"/>
    <w:rsid w:val="006D1E21"/>
    <w:rsid w:val="007569FA"/>
    <w:rsid w:val="007A3AE5"/>
    <w:rsid w:val="008C6789"/>
    <w:rsid w:val="00973A78"/>
    <w:rsid w:val="009A2D61"/>
    <w:rsid w:val="009B0EAE"/>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678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character" w:styleId="FollowedHyperlink">
    <w:name w:val="FollowedHyperlink"/>
    <w:basedOn w:val="DefaultParagraphFont"/>
    <w:uiPriority w:val="99"/>
    <w:semiHidden/>
    <w:unhideWhenUsed/>
    <w:rsid w:val="008C6789"/>
    <w:rPr>
      <w:color w:val="954F72" w:themeColor="followedHyperlink"/>
      <w:u w:val="single"/>
    </w:rPr>
  </w:style>
  <w:style w:type="character" w:customStyle="1" w:styleId="Heading3Char">
    <w:name w:val="Heading 3 Char"/>
    <w:basedOn w:val="DefaultParagraphFont"/>
    <w:link w:val="Heading3"/>
    <w:uiPriority w:val="9"/>
    <w:rsid w:val="008C6789"/>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4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Words>
  <Characters>550</Characters>
  <Application>Microsoft Office Word</Application>
  <DocSecurity>4</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chinnakotlasreeharsha6272@gmail.com</cp:lastModifiedBy>
  <cp:revision>2</cp:revision>
  <dcterms:created xsi:type="dcterms:W3CDTF">2023-04-29T19:16:00Z</dcterms:created>
  <dcterms:modified xsi:type="dcterms:W3CDTF">2023-04-29T19:16:00Z</dcterms:modified>
</cp:coreProperties>
</file>