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9ACA" w14:textId="273FCD57" w:rsidR="00093CAB" w:rsidRDefault="00CC4993">
      <w:pPr>
        <w:rPr>
          <w:b/>
          <w:bCs/>
          <w:color w:val="C00000"/>
          <w:sz w:val="40"/>
          <w:szCs w:val="40"/>
        </w:rPr>
      </w:pPr>
      <w:r w:rsidRPr="00CC4993">
        <w:rPr>
          <w:b/>
          <w:bCs/>
          <w:color w:val="C00000"/>
          <w:sz w:val="40"/>
          <w:szCs w:val="40"/>
        </w:rPr>
        <w:t>CBR</w:t>
      </w:r>
    </w:p>
    <w:p w14:paraId="1CC5B94A" w14:textId="13C112C6" w:rsidR="00CC4993" w:rsidRPr="00BD7BA5" w:rsidRDefault="00731609" w:rsidP="00BD7BA5">
      <w:pPr>
        <w:rPr>
          <w:sz w:val="20"/>
          <w:szCs w:val="20"/>
        </w:rPr>
      </w:pPr>
      <w:r>
        <w:rPr>
          <w:sz w:val="20"/>
          <w:szCs w:val="20"/>
        </w:rPr>
        <w:t>Case Based Reasoning is an AI approach to solving problems based on past experiences. This is done by building a case base, all past experience is also stored in this case base as solved problems (cases). This is then later referred when a new problem is needed to be solved. Solutions are produced based on the past problems</w:t>
      </w:r>
      <w:r w:rsidR="00BD7BA5">
        <w:rPr>
          <w:sz w:val="20"/>
          <w:szCs w:val="20"/>
        </w:rPr>
        <w:t>, adapting their results, and refining on the solved cases.</w:t>
      </w:r>
    </w:p>
    <w:p w14:paraId="4AD2FABA" w14:textId="02E6697E" w:rsidR="00CC4993" w:rsidRDefault="00CC4993" w:rsidP="00CC4993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Pros</w:t>
      </w:r>
    </w:p>
    <w:p w14:paraId="5C69C0FE" w14:textId="71EB8C31" w:rsidR="00CC4993" w:rsidRDefault="00BD7BA5" w:rsidP="00BD7BA5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Automate problem solving for decision making, </w:t>
      </w:r>
      <w:r w:rsidR="00154272">
        <w:rPr>
          <w:b/>
          <w:bCs/>
          <w:sz w:val="20"/>
          <w:szCs w:val="20"/>
        </w:rPr>
        <w:t>diagnosing,</w:t>
      </w:r>
      <w:r>
        <w:rPr>
          <w:b/>
          <w:bCs/>
          <w:sz w:val="20"/>
          <w:szCs w:val="20"/>
        </w:rPr>
        <w:t xml:space="preserve"> and planning.</w:t>
      </w:r>
    </w:p>
    <w:p w14:paraId="4DB845AD" w14:textId="6FF4A0BD" w:rsidR="00CC4993" w:rsidRPr="008430F8" w:rsidRDefault="00BD7BA5" w:rsidP="008430F8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 natural approach for the development of a knowledge.</w:t>
      </w:r>
    </w:p>
    <w:p w14:paraId="0C00938B" w14:textId="43E94D58" w:rsidR="00CC4993" w:rsidRDefault="00CC4993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Cons</w:t>
      </w:r>
    </w:p>
    <w:p w14:paraId="49D5D2B6" w14:textId="6F059062" w:rsidR="008430F8" w:rsidRPr="008430F8" w:rsidRDefault="008430F8" w:rsidP="008430F8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8430F8">
        <w:rPr>
          <w:b/>
          <w:bCs/>
          <w:sz w:val="20"/>
          <w:szCs w:val="20"/>
        </w:rPr>
        <w:t xml:space="preserve">CBR remains a research </w:t>
      </w:r>
      <w:r w:rsidRPr="008430F8">
        <w:rPr>
          <w:b/>
          <w:bCs/>
          <w:sz w:val="20"/>
          <w:szCs w:val="20"/>
        </w:rPr>
        <w:t xml:space="preserve">field </w:t>
      </w:r>
      <w:r>
        <w:rPr>
          <w:b/>
          <w:bCs/>
          <w:sz w:val="20"/>
          <w:szCs w:val="20"/>
        </w:rPr>
        <w:t>that</w:t>
      </w:r>
      <w:r w:rsidRPr="008430F8">
        <w:rPr>
          <w:b/>
          <w:bCs/>
          <w:sz w:val="20"/>
          <w:szCs w:val="20"/>
        </w:rPr>
        <w:t xml:space="preserve"> brings up new, innovative research methods and tools helpful for information technology</w:t>
      </w:r>
    </w:p>
    <w:p w14:paraId="6848F159" w14:textId="5D3BF2FE" w:rsidR="00CC4993" w:rsidRPr="008430F8" w:rsidRDefault="008430F8" w:rsidP="008430F8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8430F8">
        <w:rPr>
          <w:b/>
          <w:bCs/>
          <w:sz w:val="20"/>
          <w:szCs w:val="20"/>
        </w:rPr>
        <w:t xml:space="preserve">CBR is a </w:t>
      </w:r>
      <w:proofErr w:type="gramStart"/>
      <w:r w:rsidRPr="008430F8">
        <w:rPr>
          <w:b/>
          <w:bCs/>
          <w:sz w:val="20"/>
          <w:szCs w:val="20"/>
        </w:rPr>
        <w:t>knowledge based</w:t>
      </w:r>
      <w:proofErr w:type="gramEnd"/>
      <w:r w:rsidRPr="008430F8">
        <w:rPr>
          <w:b/>
          <w:bCs/>
          <w:sz w:val="20"/>
          <w:szCs w:val="20"/>
        </w:rPr>
        <w:t xml:space="preserve"> extension of the nearest neighbor classifier paradigm</w:t>
      </w:r>
    </w:p>
    <w:p w14:paraId="0356AA20" w14:textId="2EC92FB8" w:rsidR="00CC4993" w:rsidRDefault="00CC4993">
      <w:pPr>
        <w:rPr>
          <w:b/>
          <w:bCs/>
          <w:color w:val="C00000"/>
          <w:sz w:val="20"/>
          <w:szCs w:val="20"/>
        </w:rPr>
      </w:pPr>
    </w:p>
    <w:p w14:paraId="7738721E" w14:textId="4B7EE5A7" w:rsidR="00CC4993" w:rsidRDefault="00CC4993">
      <w:pPr>
        <w:rPr>
          <w:b/>
          <w:bCs/>
          <w:color w:val="C00000"/>
          <w:sz w:val="20"/>
          <w:szCs w:val="20"/>
        </w:rPr>
      </w:pPr>
    </w:p>
    <w:p w14:paraId="5E3D2224" w14:textId="6A539D30" w:rsidR="00CC4993" w:rsidRDefault="00CC4993">
      <w:pPr>
        <w:rPr>
          <w:b/>
          <w:bCs/>
          <w:color w:val="C00000"/>
          <w:sz w:val="20"/>
          <w:szCs w:val="20"/>
        </w:rPr>
      </w:pPr>
    </w:p>
    <w:p w14:paraId="24C219AC" w14:textId="455FB027" w:rsidR="00CC4993" w:rsidRDefault="00CC4993">
      <w:pPr>
        <w:rPr>
          <w:b/>
          <w:bCs/>
          <w:color w:val="C00000"/>
          <w:sz w:val="20"/>
          <w:szCs w:val="20"/>
        </w:rPr>
      </w:pPr>
    </w:p>
    <w:p w14:paraId="02F5ABC0" w14:textId="25CAA797" w:rsidR="00CC4993" w:rsidRDefault="00CC4993">
      <w:pPr>
        <w:rPr>
          <w:b/>
          <w:bCs/>
          <w:color w:val="C00000"/>
          <w:sz w:val="20"/>
          <w:szCs w:val="20"/>
        </w:rPr>
      </w:pPr>
    </w:p>
    <w:p w14:paraId="6A8C003B" w14:textId="17F1C701" w:rsidR="00CC4993" w:rsidRDefault="00CC4993">
      <w:pPr>
        <w:rPr>
          <w:b/>
          <w:bCs/>
          <w:color w:val="C00000"/>
          <w:sz w:val="20"/>
          <w:szCs w:val="20"/>
        </w:rPr>
      </w:pPr>
    </w:p>
    <w:p w14:paraId="316C3699" w14:textId="77777777" w:rsidR="00CC4993" w:rsidRPr="00CC4993" w:rsidRDefault="00CC4993">
      <w:pPr>
        <w:rPr>
          <w:b/>
          <w:bCs/>
          <w:color w:val="C00000"/>
          <w:sz w:val="20"/>
          <w:szCs w:val="20"/>
        </w:rPr>
      </w:pPr>
    </w:p>
    <w:sectPr w:rsidR="00CC4993" w:rsidRPr="00CC499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47CF6" w14:textId="77777777" w:rsidR="003B5AFA" w:rsidRDefault="003B5AFA" w:rsidP="00CC4993">
      <w:pPr>
        <w:spacing w:after="0" w:line="240" w:lineRule="auto"/>
      </w:pPr>
      <w:r>
        <w:separator/>
      </w:r>
    </w:p>
  </w:endnote>
  <w:endnote w:type="continuationSeparator" w:id="0">
    <w:p w14:paraId="04658F95" w14:textId="77777777" w:rsidR="003B5AFA" w:rsidRDefault="003B5AFA" w:rsidP="00CC4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FAD1A" w14:textId="77777777" w:rsidR="003B5AFA" w:rsidRDefault="003B5AFA" w:rsidP="00CC4993">
      <w:pPr>
        <w:spacing w:after="0" w:line="240" w:lineRule="auto"/>
      </w:pPr>
      <w:r>
        <w:separator/>
      </w:r>
    </w:p>
  </w:footnote>
  <w:footnote w:type="continuationSeparator" w:id="0">
    <w:p w14:paraId="42AA9F1C" w14:textId="77777777" w:rsidR="003B5AFA" w:rsidRDefault="003B5AFA" w:rsidP="00CC4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8DAE4" w14:textId="77777777" w:rsidR="00CC4993" w:rsidRDefault="00CC4993" w:rsidP="000C7DB1">
    <w:pPr>
      <w:pStyle w:val="Header"/>
      <w:rPr>
        <w:b/>
        <w:bCs/>
        <w:color w:val="C00000"/>
        <w:sz w:val="28"/>
        <w:szCs w:val="28"/>
      </w:rPr>
    </w:pPr>
    <w:r>
      <w:rPr>
        <w:b/>
        <w:bCs/>
        <w:color w:val="C00000"/>
        <w:sz w:val="28"/>
        <w:szCs w:val="28"/>
      </w:rPr>
      <w:t>HYBRID INTELLIGENT SYSTEMS</w:t>
    </w:r>
  </w:p>
  <w:p w14:paraId="5642043D" w14:textId="77777777" w:rsidR="00CC4993" w:rsidRDefault="00CC4993" w:rsidP="000C7DB1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UFCFB4-30-2 _Sep 2022</w:t>
    </w:r>
  </w:p>
  <w:p w14:paraId="3DA986D4" w14:textId="77777777" w:rsidR="00CC4993" w:rsidRDefault="00CC4993" w:rsidP="000C7DB1">
    <w:pPr>
      <w:pStyle w:val="Header"/>
      <w:jc w:val="center"/>
      <w:rPr>
        <w:sz w:val="20"/>
        <w:szCs w:val="20"/>
      </w:rPr>
    </w:pPr>
  </w:p>
  <w:p w14:paraId="2BA657B9" w14:textId="77777777" w:rsidR="00CC4993" w:rsidRDefault="00CC4993" w:rsidP="000C7DB1">
    <w:pPr>
      <w:pStyle w:val="Header"/>
      <w:tabs>
        <w:tab w:val="right" w:pos="10206"/>
      </w:tabs>
      <w:ind w:left="28" w:right="88" w:hanging="6"/>
      <w:rPr>
        <w:b/>
        <w:bCs/>
        <w:sz w:val="20"/>
        <w:szCs w:val="20"/>
      </w:rPr>
    </w:pPr>
    <w:r>
      <w:rPr>
        <w:sz w:val="20"/>
        <w:szCs w:val="20"/>
      </w:rPr>
      <w:t xml:space="preserve">NAME: </w:t>
    </w:r>
    <w:r>
      <w:rPr>
        <w:b/>
        <w:bCs/>
        <w:sz w:val="20"/>
        <w:szCs w:val="20"/>
      </w:rPr>
      <w:t>SHAUZAB MUFEED</w:t>
    </w:r>
    <w:r>
      <w:rPr>
        <w:b/>
        <w:bCs/>
        <w:sz w:val="20"/>
        <w:szCs w:val="20"/>
      </w:rPr>
      <w:tab/>
      <w:t xml:space="preserve">                                                                                                                     </w:t>
    </w:r>
    <w:r>
      <w:rPr>
        <w:sz w:val="20"/>
        <w:szCs w:val="20"/>
      </w:rPr>
      <w:t>Student ID</w:t>
    </w:r>
    <w:r>
      <w:rPr>
        <w:b/>
        <w:bCs/>
        <w:sz w:val="20"/>
        <w:szCs w:val="20"/>
      </w:rPr>
      <w:t>: S2101755</w:t>
    </w:r>
  </w:p>
  <w:p w14:paraId="27800C7B" w14:textId="17324148" w:rsidR="00CC4993" w:rsidRDefault="00CC4993" w:rsidP="00A92237">
    <w:pPr>
      <w:pStyle w:val="Header"/>
      <w:ind w:left="28" w:hanging="6"/>
      <w:rPr>
        <w:sz w:val="20"/>
        <w:szCs w:val="20"/>
      </w:rPr>
    </w:pPr>
    <w:r>
      <w:rPr>
        <w:sz w:val="20"/>
        <w:szCs w:val="20"/>
      </w:rPr>
      <w:t>Tutorial 6</w:t>
    </w:r>
  </w:p>
  <w:p w14:paraId="381A71AD" w14:textId="77777777" w:rsidR="00CC4993" w:rsidRDefault="00CC49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713DD"/>
    <w:multiLevelType w:val="hybridMultilevel"/>
    <w:tmpl w:val="8954F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544C1"/>
    <w:multiLevelType w:val="hybridMultilevel"/>
    <w:tmpl w:val="73E49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939446">
    <w:abstractNumId w:val="0"/>
  </w:num>
  <w:num w:numId="2" w16cid:durableId="1792896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1E"/>
    <w:rsid w:val="00093CAB"/>
    <w:rsid w:val="00154272"/>
    <w:rsid w:val="003B5AFA"/>
    <w:rsid w:val="00705FC5"/>
    <w:rsid w:val="00731609"/>
    <w:rsid w:val="008430F8"/>
    <w:rsid w:val="00BD7BA5"/>
    <w:rsid w:val="00C17B1E"/>
    <w:rsid w:val="00CC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0524"/>
  <w15:chartTrackingRefBased/>
  <w15:docId w15:val="{C8F1DD4A-F539-4D7E-BEFE-9A6C8DD17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993"/>
  </w:style>
  <w:style w:type="paragraph" w:styleId="Footer">
    <w:name w:val="footer"/>
    <w:basedOn w:val="Normal"/>
    <w:link w:val="FooterChar"/>
    <w:uiPriority w:val="99"/>
    <w:unhideWhenUsed/>
    <w:rsid w:val="00CC4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993"/>
  </w:style>
  <w:style w:type="paragraph" w:styleId="ListParagraph">
    <w:name w:val="List Paragraph"/>
    <w:basedOn w:val="Normal"/>
    <w:uiPriority w:val="34"/>
    <w:qFormat/>
    <w:rsid w:val="00BD7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Shauxab Mufeed</dc:creator>
  <cp:keywords/>
  <dc:description/>
  <cp:lastModifiedBy>Shauxab Mufeed</cp:lastModifiedBy>
  <cp:revision>5</cp:revision>
  <dcterms:created xsi:type="dcterms:W3CDTF">2022-11-20T10:04:00Z</dcterms:created>
  <dcterms:modified xsi:type="dcterms:W3CDTF">2022-11-27T11:22:00Z</dcterms:modified>
</cp:coreProperties>
</file>