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9457" w14:textId="731014D3" w:rsidR="00347F0B" w:rsidRDefault="008A4E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B04DA">
        <w:rPr>
          <w:rFonts w:asciiTheme="majorBidi" w:hAnsiTheme="majorBidi" w:cstheme="majorBidi"/>
          <w:b/>
          <w:bCs/>
          <w:sz w:val="28"/>
          <w:szCs w:val="28"/>
        </w:rPr>
        <w:t xml:space="preserve">Activity </w:t>
      </w:r>
      <w:r w:rsidR="006A2A79" w:rsidRPr="002B04DA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5954CD" w:rsidRPr="002B04DA">
        <w:rPr>
          <w:rFonts w:asciiTheme="majorBidi" w:hAnsiTheme="majorBidi" w:cstheme="majorBidi"/>
          <w:b/>
          <w:bCs/>
          <w:sz w:val="28"/>
          <w:szCs w:val="28"/>
        </w:rPr>
        <w:t>i</w:t>
      </w:r>
      <w:r w:rsidR="006A2A79" w:rsidRPr="002B04DA">
        <w:rPr>
          <w:rFonts w:asciiTheme="majorBidi" w:hAnsiTheme="majorBidi" w:cstheme="majorBidi"/>
          <w:b/>
          <w:bCs/>
          <w:sz w:val="28"/>
          <w:szCs w:val="28"/>
        </w:rPr>
        <w:t>x</w:t>
      </w:r>
      <w:r w:rsidRPr="002B04DA">
        <w:rPr>
          <w:rFonts w:asciiTheme="majorBidi" w:hAnsiTheme="majorBidi" w:cstheme="majorBidi"/>
          <w:b/>
          <w:bCs/>
          <w:sz w:val="28"/>
          <w:szCs w:val="28"/>
        </w:rPr>
        <w:t xml:space="preserve"> Questions</w:t>
      </w:r>
    </w:p>
    <w:p w14:paraId="4AFBC4CF" w14:textId="77777777" w:rsidR="007160A3" w:rsidRPr="002B04DA" w:rsidRDefault="007160A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EE68266" w14:textId="01564455" w:rsidR="005954CD" w:rsidRPr="002B04DA" w:rsidRDefault="0043360E" w:rsidP="005954C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2B04DA">
        <w:rPr>
          <w:rFonts w:asciiTheme="majorBidi" w:hAnsiTheme="majorBidi" w:cstheme="majorBidi"/>
          <w:color w:val="C00000"/>
          <w:sz w:val="24"/>
          <w:szCs w:val="24"/>
        </w:rPr>
        <w:t>What is LoRaWAN</w:t>
      </w:r>
      <w:r w:rsidR="005954CD" w:rsidRPr="002B04DA">
        <w:rPr>
          <w:rFonts w:asciiTheme="majorBidi" w:hAnsiTheme="majorBidi" w:cstheme="majorBidi"/>
          <w:color w:val="C00000"/>
          <w:sz w:val="24"/>
          <w:szCs w:val="24"/>
        </w:rPr>
        <w:t>.</w:t>
      </w:r>
    </w:p>
    <w:p w14:paraId="658830DE" w14:textId="34A02D24" w:rsidR="003E4719" w:rsidRPr="002B04DA" w:rsidRDefault="00BF6270" w:rsidP="003E471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04DA">
        <w:rPr>
          <w:rFonts w:asciiTheme="majorBidi" w:hAnsiTheme="majorBidi" w:cstheme="majorBidi"/>
          <w:sz w:val="24"/>
          <w:szCs w:val="24"/>
        </w:rPr>
        <w:t>A Device used to enable sensors to communicate over a Wide Area Network</w:t>
      </w:r>
    </w:p>
    <w:p w14:paraId="3C70FD1D" w14:textId="7FF08E06" w:rsidR="005954CD" w:rsidRPr="002B04DA" w:rsidRDefault="005954CD" w:rsidP="005954C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2B04DA">
        <w:rPr>
          <w:rFonts w:asciiTheme="majorBidi" w:hAnsiTheme="majorBidi" w:cstheme="majorBidi"/>
          <w:color w:val="C00000"/>
          <w:sz w:val="24"/>
          <w:szCs w:val="24"/>
        </w:rPr>
        <w:t xml:space="preserve">Explain </w:t>
      </w:r>
      <w:r w:rsidR="0043360E" w:rsidRPr="002B04DA">
        <w:rPr>
          <w:rFonts w:asciiTheme="majorBidi" w:hAnsiTheme="majorBidi" w:cstheme="majorBidi"/>
          <w:color w:val="C00000"/>
          <w:sz w:val="24"/>
          <w:szCs w:val="24"/>
        </w:rPr>
        <w:t>LoRaWAN MAC</w:t>
      </w:r>
      <w:r w:rsidRPr="002B04DA">
        <w:rPr>
          <w:rFonts w:asciiTheme="majorBidi" w:hAnsiTheme="majorBidi" w:cstheme="majorBidi"/>
          <w:color w:val="C00000"/>
          <w:sz w:val="24"/>
          <w:szCs w:val="24"/>
        </w:rPr>
        <w:t>.</w:t>
      </w:r>
    </w:p>
    <w:p w14:paraId="4A85751D" w14:textId="7BECAB23" w:rsidR="00BF6270" w:rsidRPr="002B04DA" w:rsidRDefault="00BF6270" w:rsidP="00BF627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04DA">
        <w:rPr>
          <w:rFonts w:asciiTheme="majorBidi" w:hAnsiTheme="majorBidi" w:cstheme="majorBidi"/>
          <w:sz w:val="24"/>
          <w:szCs w:val="24"/>
        </w:rPr>
        <w:t>LoRaWAN MAC has a minimal MAC layer which is divided into 3 main classes. Class A, Class B and Class C.</w:t>
      </w:r>
    </w:p>
    <w:p w14:paraId="62D02B8B" w14:textId="416E5C7E" w:rsidR="005954CD" w:rsidRPr="002B04DA" w:rsidRDefault="0043360E" w:rsidP="005954C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2B04DA">
        <w:rPr>
          <w:rFonts w:asciiTheme="majorBidi" w:hAnsiTheme="majorBidi" w:cstheme="majorBidi"/>
          <w:color w:val="C00000"/>
          <w:sz w:val="24"/>
          <w:szCs w:val="24"/>
        </w:rPr>
        <w:t>Differentiate Tx1276 and Tx1262</w:t>
      </w:r>
      <w:r w:rsidR="005954CD" w:rsidRPr="002B04DA">
        <w:rPr>
          <w:rFonts w:asciiTheme="majorBidi" w:hAnsiTheme="majorBidi" w:cstheme="majorBidi"/>
          <w:color w:val="C00000"/>
          <w:sz w:val="24"/>
          <w:szCs w:val="24"/>
        </w:rPr>
        <w:t>.</w:t>
      </w:r>
    </w:p>
    <w:p w14:paraId="41DF3480" w14:textId="5FC139CB" w:rsidR="00BF6270" w:rsidRPr="002B04DA" w:rsidRDefault="00BF6270" w:rsidP="00BF627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04DA">
        <w:rPr>
          <w:rFonts w:asciiTheme="majorBidi" w:hAnsiTheme="majorBidi" w:cstheme="majorBidi"/>
          <w:sz w:val="24"/>
          <w:szCs w:val="24"/>
        </w:rPr>
        <w:t xml:space="preserve">Reduced power consumption between Tx1276 and Tx1262. Over </w:t>
      </w:r>
      <w:r w:rsidR="007E6833" w:rsidRPr="002B04DA">
        <w:rPr>
          <w:rFonts w:asciiTheme="majorBidi" w:hAnsiTheme="majorBidi" w:cstheme="majorBidi"/>
          <w:sz w:val="24"/>
          <w:szCs w:val="24"/>
        </w:rPr>
        <w:t xml:space="preserve">more than </w:t>
      </w:r>
      <w:r w:rsidRPr="002B04DA">
        <w:rPr>
          <w:rFonts w:asciiTheme="majorBidi" w:hAnsiTheme="majorBidi" w:cstheme="majorBidi"/>
          <w:sz w:val="24"/>
          <w:szCs w:val="24"/>
        </w:rPr>
        <w:t>50%</w:t>
      </w:r>
      <w:r w:rsidR="007E6833" w:rsidRPr="002B04DA">
        <w:rPr>
          <w:rFonts w:asciiTheme="majorBidi" w:hAnsiTheme="majorBidi" w:cstheme="majorBidi"/>
          <w:sz w:val="24"/>
          <w:szCs w:val="24"/>
        </w:rPr>
        <w:t xml:space="preserve"> less</w:t>
      </w:r>
      <w:r w:rsidRPr="002B04DA">
        <w:rPr>
          <w:rFonts w:asciiTheme="majorBidi" w:hAnsiTheme="majorBidi" w:cstheme="majorBidi"/>
          <w:sz w:val="24"/>
          <w:szCs w:val="24"/>
        </w:rPr>
        <w:t xml:space="preserve"> energy is consumed</w:t>
      </w:r>
      <w:r w:rsidR="007E6833" w:rsidRPr="002B04DA">
        <w:rPr>
          <w:rFonts w:asciiTheme="majorBidi" w:hAnsiTheme="majorBidi" w:cstheme="majorBidi"/>
          <w:sz w:val="24"/>
          <w:szCs w:val="24"/>
        </w:rPr>
        <w:t>.</w:t>
      </w:r>
    </w:p>
    <w:p w14:paraId="2985835D" w14:textId="12D308F9" w:rsidR="005954CD" w:rsidRPr="002B04DA" w:rsidRDefault="005954CD" w:rsidP="005954C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2B04DA">
        <w:rPr>
          <w:rFonts w:asciiTheme="majorBidi" w:hAnsiTheme="majorBidi" w:cstheme="majorBidi"/>
          <w:color w:val="C00000"/>
          <w:sz w:val="24"/>
          <w:szCs w:val="24"/>
        </w:rPr>
        <w:t>Exp</w:t>
      </w:r>
      <w:r w:rsidR="0043360E" w:rsidRPr="002B04DA">
        <w:rPr>
          <w:rFonts w:asciiTheme="majorBidi" w:hAnsiTheme="majorBidi" w:cstheme="majorBidi"/>
          <w:color w:val="C00000"/>
          <w:sz w:val="24"/>
          <w:szCs w:val="24"/>
        </w:rPr>
        <w:t>lain uplink and downlink of LoRa</w:t>
      </w:r>
      <w:r w:rsidRPr="002B04DA">
        <w:rPr>
          <w:rFonts w:asciiTheme="majorBidi" w:hAnsiTheme="majorBidi" w:cstheme="majorBidi"/>
          <w:color w:val="C00000"/>
          <w:sz w:val="24"/>
          <w:szCs w:val="24"/>
        </w:rPr>
        <w:t>.</w:t>
      </w:r>
    </w:p>
    <w:p w14:paraId="450C0555" w14:textId="1CF0D0B6" w:rsidR="007E6833" w:rsidRPr="002B04DA" w:rsidRDefault="007E6833" w:rsidP="002B04D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04DA">
        <w:rPr>
          <w:rFonts w:asciiTheme="majorBidi" w:hAnsiTheme="majorBidi" w:cstheme="majorBidi"/>
          <w:sz w:val="24"/>
          <w:szCs w:val="24"/>
        </w:rPr>
        <w:t xml:space="preserve">At anytime an uplink </w:t>
      </w:r>
      <w:r w:rsidR="002B04DA" w:rsidRPr="002B04DA">
        <w:rPr>
          <w:rFonts w:asciiTheme="majorBidi" w:hAnsiTheme="majorBidi" w:cstheme="majorBidi"/>
          <w:sz w:val="24"/>
          <w:szCs w:val="24"/>
        </w:rPr>
        <w:t>can broadcast a signal, then it waits and listens for a downlink transmission in a timely basis.</w:t>
      </w:r>
    </w:p>
    <w:p w14:paraId="04224C11" w14:textId="08BB9E41" w:rsidR="00242F25" w:rsidRPr="002B04DA" w:rsidRDefault="00242F25" w:rsidP="005954C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2B04DA">
        <w:rPr>
          <w:rFonts w:asciiTheme="majorBidi" w:hAnsiTheme="majorBidi" w:cstheme="majorBidi"/>
          <w:color w:val="C00000"/>
          <w:sz w:val="24"/>
          <w:szCs w:val="24"/>
        </w:rPr>
        <w:t>How many class</w:t>
      </w:r>
      <w:r w:rsidR="0043360E" w:rsidRPr="002B04DA">
        <w:rPr>
          <w:rFonts w:asciiTheme="majorBidi" w:hAnsiTheme="majorBidi" w:cstheme="majorBidi"/>
          <w:color w:val="C00000"/>
          <w:sz w:val="24"/>
          <w:szCs w:val="24"/>
        </w:rPr>
        <w:t>es</w:t>
      </w:r>
      <w:r w:rsidRPr="002B04DA">
        <w:rPr>
          <w:rFonts w:asciiTheme="majorBidi" w:hAnsiTheme="majorBidi" w:cstheme="majorBidi"/>
          <w:color w:val="C00000"/>
          <w:sz w:val="24"/>
          <w:szCs w:val="24"/>
        </w:rPr>
        <w:t xml:space="preserve"> </w:t>
      </w:r>
      <w:r w:rsidR="0043360E" w:rsidRPr="002B04DA">
        <w:rPr>
          <w:rFonts w:asciiTheme="majorBidi" w:hAnsiTheme="majorBidi" w:cstheme="majorBidi"/>
          <w:color w:val="C00000"/>
          <w:sz w:val="24"/>
          <w:szCs w:val="24"/>
        </w:rPr>
        <w:t>are available in LoRaWAN stack</w:t>
      </w:r>
      <w:r w:rsidR="00531D52" w:rsidRPr="002B04DA">
        <w:rPr>
          <w:rFonts w:asciiTheme="majorBidi" w:hAnsiTheme="majorBidi" w:cstheme="majorBidi"/>
          <w:color w:val="C00000"/>
          <w:sz w:val="24"/>
          <w:szCs w:val="24"/>
        </w:rPr>
        <w:t>?</w:t>
      </w:r>
    </w:p>
    <w:p w14:paraId="55069F09" w14:textId="77777777" w:rsidR="002B04DA" w:rsidRPr="002B04DA" w:rsidRDefault="002B04DA" w:rsidP="002B04D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04DA">
        <w:rPr>
          <w:rFonts w:asciiTheme="majorBidi" w:hAnsiTheme="majorBidi" w:cstheme="majorBidi"/>
          <w:sz w:val="24"/>
          <w:szCs w:val="24"/>
        </w:rPr>
        <w:t>3 main classes. Class A, Class B and Class C.</w:t>
      </w:r>
    </w:p>
    <w:p w14:paraId="629B785D" w14:textId="48CBE6C0" w:rsidR="00242F25" w:rsidRPr="002B04DA" w:rsidRDefault="006B2822" w:rsidP="005954C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2B04DA">
        <w:rPr>
          <w:rFonts w:asciiTheme="majorBidi" w:hAnsiTheme="majorBidi" w:cstheme="majorBidi"/>
          <w:color w:val="C00000"/>
          <w:sz w:val="24"/>
          <w:szCs w:val="24"/>
        </w:rPr>
        <w:t>Expand CRC</w:t>
      </w:r>
      <w:r w:rsidR="00C967B3" w:rsidRPr="002B04DA">
        <w:rPr>
          <w:rFonts w:asciiTheme="majorBidi" w:hAnsiTheme="majorBidi" w:cstheme="majorBidi"/>
          <w:color w:val="C00000"/>
          <w:sz w:val="24"/>
          <w:szCs w:val="24"/>
        </w:rPr>
        <w:t xml:space="preserve"> and explain with own example</w:t>
      </w:r>
      <w:r w:rsidR="00242F25" w:rsidRPr="002B04DA">
        <w:rPr>
          <w:rFonts w:asciiTheme="majorBidi" w:hAnsiTheme="majorBidi" w:cstheme="majorBidi"/>
          <w:color w:val="C00000"/>
          <w:sz w:val="24"/>
          <w:szCs w:val="24"/>
        </w:rPr>
        <w:t>?</w:t>
      </w:r>
    </w:p>
    <w:p w14:paraId="516020C7" w14:textId="022B3ADE" w:rsidR="002B04DA" w:rsidRPr="002B04DA" w:rsidRDefault="002B04DA" w:rsidP="002B04D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04DA">
        <w:rPr>
          <w:rFonts w:asciiTheme="majorBidi" w:hAnsiTheme="majorBidi" w:cstheme="majorBidi"/>
          <w:sz w:val="24"/>
          <w:szCs w:val="24"/>
        </w:rPr>
        <w:t>CRC (Cyclic Redundancy Check) is an error detection system used in LoRaWAN</w:t>
      </w:r>
    </w:p>
    <w:p w14:paraId="5376D977" w14:textId="4F7E09F9" w:rsidR="00121FB4" w:rsidRPr="002B04DA" w:rsidRDefault="00E6340E" w:rsidP="00C967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2B04DA">
        <w:rPr>
          <w:rFonts w:asciiTheme="majorBidi" w:hAnsiTheme="majorBidi" w:cstheme="majorBidi"/>
          <w:color w:val="C00000"/>
          <w:sz w:val="24"/>
          <w:szCs w:val="24"/>
        </w:rPr>
        <w:t xml:space="preserve">Expand </w:t>
      </w:r>
      <w:r w:rsidR="00C967B3" w:rsidRPr="002B04DA">
        <w:rPr>
          <w:rFonts w:asciiTheme="majorBidi" w:hAnsiTheme="majorBidi" w:cstheme="majorBidi"/>
          <w:color w:val="C00000"/>
          <w:sz w:val="24"/>
          <w:szCs w:val="24"/>
        </w:rPr>
        <w:t>CSS</w:t>
      </w:r>
      <w:r w:rsidRPr="002B04DA">
        <w:rPr>
          <w:rFonts w:asciiTheme="majorBidi" w:hAnsiTheme="majorBidi" w:cstheme="majorBidi"/>
          <w:color w:val="C00000"/>
          <w:sz w:val="24"/>
          <w:szCs w:val="24"/>
        </w:rPr>
        <w:t xml:space="preserve"> and </w:t>
      </w:r>
      <w:r w:rsidR="00C967B3" w:rsidRPr="002B04DA">
        <w:rPr>
          <w:rFonts w:asciiTheme="majorBidi" w:hAnsiTheme="majorBidi" w:cstheme="majorBidi"/>
          <w:color w:val="C00000"/>
          <w:sz w:val="24"/>
          <w:szCs w:val="24"/>
        </w:rPr>
        <w:t>d</w:t>
      </w:r>
      <w:r w:rsidRPr="002B04DA">
        <w:rPr>
          <w:rFonts w:asciiTheme="majorBidi" w:hAnsiTheme="majorBidi" w:cstheme="majorBidi"/>
          <w:color w:val="C00000"/>
          <w:sz w:val="24"/>
          <w:szCs w:val="24"/>
        </w:rPr>
        <w:t>e</w:t>
      </w:r>
      <w:r w:rsidR="00C967B3" w:rsidRPr="002B04DA">
        <w:rPr>
          <w:rFonts w:asciiTheme="majorBidi" w:hAnsiTheme="majorBidi" w:cstheme="majorBidi"/>
          <w:color w:val="C00000"/>
          <w:sz w:val="24"/>
          <w:szCs w:val="24"/>
        </w:rPr>
        <w:t>f</w:t>
      </w:r>
      <w:r w:rsidRPr="002B04DA">
        <w:rPr>
          <w:rFonts w:asciiTheme="majorBidi" w:hAnsiTheme="majorBidi" w:cstheme="majorBidi"/>
          <w:color w:val="C00000"/>
          <w:sz w:val="24"/>
          <w:szCs w:val="24"/>
        </w:rPr>
        <w:t>in</w:t>
      </w:r>
      <w:r w:rsidR="00C967B3" w:rsidRPr="002B04DA">
        <w:rPr>
          <w:rFonts w:asciiTheme="majorBidi" w:hAnsiTheme="majorBidi" w:cstheme="majorBidi"/>
          <w:color w:val="C00000"/>
          <w:sz w:val="24"/>
          <w:szCs w:val="24"/>
        </w:rPr>
        <w:t>e</w:t>
      </w:r>
      <w:r w:rsidRPr="002B04DA">
        <w:rPr>
          <w:rFonts w:asciiTheme="majorBidi" w:hAnsiTheme="majorBidi" w:cstheme="majorBidi"/>
          <w:color w:val="C00000"/>
          <w:sz w:val="24"/>
          <w:szCs w:val="24"/>
        </w:rPr>
        <w:t>.</w:t>
      </w:r>
    </w:p>
    <w:p w14:paraId="31517F8F" w14:textId="2B413BF1" w:rsidR="002B04DA" w:rsidRPr="002B04DA" w:rsidRDefault="002B04DA" w:rsidP="002B04D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04DA">
        <w:rPr>
          <w:rFonts w:asciiTheme="majorBidi" w:hAnsiTheme="majorBidi" w:cstheme="majorBidi"/>
          <w:sz w:val="24"/>
          <w:szCs w:val="24"/>
        </w:rPr>
        <w:t xml:space="preserve">CSS (Chirp Spread Spectrum) </w:t>
      </w:r>
    </w:p>
    <w:p w14:paraId="03F6CABB" w14:textId="77777777" w:rsidR="005954CD" w:rsidRPr="002B04DA" w:rsidRDefault="005954CD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5954CD" w:rsidRPr="002B04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8C2B9" w14:textId="77777777" w:rsidR="00365823" w:rsidRDefault="00365823" w:rsidP="002448EF">
      <w:pPr>
        <w:spacing w:after="0" w:line="240" w:lineRule="auto"/>
      </w:pPr>
      <w:r>
        <w:separator/>
      </w:r>
    </w:p>
  </w:endnote>
  <w:endnote w:type="continuationSeparator" w:id="0">
    <w:p w14:paraId="4B3A488C" w14:textId="77777777" w:rsidR="00365823" w:rsidRDefault="00365823" w:rsidP="00244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D274E" w14:textId="77777777" w:rsidR="00365823" w:rsidRDefault="00365823" w:rsidP="002448EF">
      <w:pPr>
        <w:spacing w:after="0" w:line="240" w:lineRule="auto"/>
      </w:pPr>
      <w:r>
        <w:separator/>
      </w:r>
    </w:p>
  </w:footnote>
  <w:footnote w:type="continuationSeparator" w:id="0">
    <w:p w14:paraId="2B241B4C" w14:textId="77777777" w:rsidR="00365823" w:rsidRDefault="00365823" w:rsidP="00244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46E25" w14:textId="77777777" w:rsidR="002448EF" w:rsidRDefault="002448EF" w:rsidP="008A262C">
    <w:pPr>
      <w:pStyle w:val="Header"/>
      <w:rPr>
        <w:b/>
        <w:bCs/>
        <w:color w:val="C00000"/>
        <w:sz w:val="28"/>
        <w:szCs w:val="28"/>
      </w:rPr>
    </w:pPr>
    <w:r w:rsidRPr="001455C8">
      <w:rPr>
        <w:b/>
        <w:bCs/>
        <w:color w:val="C00000"/>
        <w:sz w:val="28"/>
        <w:szCs w:val="28"/>
      </w:rPr>
      <w:t>INTERNET OF THINGS</w:t>
    </w:r>
  </w:p>
  <w:p w14:paraId="2F925CC8" w14:textId="77777777" w:rsidR="002448EF" w:rsidRPr="00A8623D" w:rsidRDefault="002448EF" w:rsidP="008A262C">
    <w:pPr>
      <w:pStyle w:val="Header"/>
      <w:rPr>
        <w:b/>
        <w:bCs/>
        <w:sz w:val="28"/>
        <w:szCs w:val="28"/>
      </w:rPr>
    </w:pPr>
    <w:r w:rsidRPr="001455C8">
      <w:rPr>
        <w:b/>
        <w:bCs/>
        <w:sz w:val="28"/>
        <w:szCs w:val="28"/>
      </w:rPr>
      <w:t>UFCFWK-15-2 _Sep 2022</w:t>
    </w:r>
  </w:p>
  <w:p w14:paraId="1CFE283E" w14:textId="77777777" w:rsidR="002448EF" w:rsidRDefault="002448EF" w:rsidP="008A262C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5D5AA638" w14:textId="7B27F741" w:rsidR="002448EF" w:rsidRDefault="002448EF" w:rsidP="008A262C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>Tutorial 6</w:t>
    </w:r>
  </w:p>
  <w:p w14:paraId="71DD5A7A" w14:textId="77777777" w:rsidR="002448EF" w:rsidRDefault="00244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7FC7"/>
    <w:multiLevelType w:val="hybridMultilevel"/>
    <w:tmpl w:val="D9FC1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1178B"/>
    <w:multiLevelType w:val="hybridMultilevel"/>
    <w:tmpl w:val="9CDA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F2B44"/>
    <w:multiLevelType w:val="hybridMultilevel"/>
    <w:tmpl w:val="5EE4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130181">
    <w:abstractNumId w:val="2"/>
  </w:num>
  <w:num w:numId="2" w16cid:durableId="114182826">
    <w:abstractNumId w:val="0"/>
  </w:num>
  <w:num w:numId="3" w16cid:durableId="1128474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27"/>
    <w:rsid w:val="00121FB4"/>
    <w:rsid w:val="001E1029"/>
    <w:rsid w:val="00242F25"/>
    <w:rsid w:val="002448EF"/>
    <w:rsid w:val="002B04DA"/>
    <w:rsid w:val="00347F0B"/>
    <w:rsid w:val="00365823"/>
    <w:rsid w:val="003E4719"/>
    <w:rsid w:val="0043360E"/>
    <w:rsid w:val="00475E23"/>
    <w:rsid w:val="00531D52"/>
    <w:rsid w:val="005954CD"/>
    <w:rsid w:val="00667CFE"/>
    <w:rsid w:val="006A2A79"/>
    <w:rsid w:val="006B2822"/>
    <w:rsid w:val="007160A3"/>
    <w:rsid w:val="007B760D"/>
    <w:rsid w:val="007E6833"/>
    <w:rsid w:val="008A4E27"/>
    <w:rsid w:val="009B475D"/>
    <w:rsid w:val="00BF6270"/>
    <w:rsid w:val="00C967B3"/>
    <w:rsid w:val="00E15D73"/>
    <w:rsid w:val="00E6340E"/>
    <w:rsid w:val="00EE662E"/>
    <w:rsid w:val="00F4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18CF"/>
  <w15:chartTrackingRefBased/>
  <w15:docId w15:val="{1B5F2A4A-4DA5-434C-B6FD-1DFF60D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4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8EF"/>
  </w:style>
  <w:style w:type="paragraph" w:styleId="Footer">
    <w:name w:val="footer"/>
    <w:basedOn w:val="Normal"/>
    <w:link w:val="FooterChar"/>
    <w:uiPriority w:val="99"/>
    <w:unhideWhenUsed/>
    <w:rsid w:val="00244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 Vedaiyan</dc:creator>
  <cp:keywords/>
  <dc:description/>
  <cp:lastModifiedBy>Shauxab Mufeed</cp:lastModifiedBy>
  <cp:revision>4</cp:revision>
  <dcterms:created xsi:type="dcterms:W3CDTF">2022-11-20T18:53:00Z</dcterms:created>
  <dcterms:modified xsi:type="dcterms:W3CDTF">2022-11-20T18:53:00Z</dcterms:modified>
</cp:coreProperties>
</file>