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52"/>
        <w:gridCol w:w="6176"/>
        <w:tblGridChange w:id="0">
          <w:tblGrid>
            <w:gridCol w:w="3652"/>
            <w:gridCol w:w="6176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Gisha" w:cs="Gisha" w:eastAsia="Gisha" w:hAnsi="Gisha"/>
                <w:sz w:val="22"/>
                <w:szCs w:val="22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Gisha" w:cs="Gisha" w:eastAsia="Gisha" w:hAnsi="Gisha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36"/>
                <w:szCs w:val="36"/>
                <w:vertAlign w:val="baseline"/>
                <w:rtl w:val="0"/>
              </w:rPr>
              <w:t xml:space="preserve">Group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Gisha" w:cs="Gisha" w:eastAsia="Gisha" w:hAnsi="Gish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Gisha" w:cs="Gisha" w:eastAsia="Gisha" w:hAnsi="Gisha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Gisha" w:cs="Gisha" w:eastAsia="Gisha" w:hAnsi="Gisha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2"/>
                <w:szCs w:val="22"/>
                <w:vertAlign w:val="baseline"/>
                <w:rtl w:val="0"/>
              </w:rPr>
              <w:t xml:space="preserve">WOA 7001: ADVANCED ALGORITHM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Gisha" w:cs="Gisha" w:eastAsia="Gisha" w:hAnsi="Gish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Gisha" w:cs="Gisha" w:eastAsia="Gisha" w:hAnsi="Gish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0"/>
                <w:szCs w:val="20"/>
                <w:vertAlign w:val="baseline"/>
                <w:rtl w:val="0"/>
              </w:rPr>
              <w:t xml:space="preserve">GROUP CONTRACT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Gisha" w:cs="Gisha" w:eastAsia="Gisha" w:hAnsi="Gisha"/>
                <w:sz w:val="12"/>
                <w:szCs w:val="1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Gisha" w:cs="Gisha" w:eastAsia="Gisha" w:hAnsi="Gisha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Gisha" w:cs="Gisha" w:eastAsia="Gisha" w:hAnsi="Gisha"/>
          <w:sz w:val="22"/>
          <w:szCs w:val="22"/>
          <w:u w:val="single"/>
          <w:vertAlign w:val="baseline"/>
          <w:rtl w:val="0"/>
        </w:rPr>
        <w:t xml:space="preserve">Group Leader 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Dillon Leong Lon Zan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Gisha" w:cs="Gisha" w:eastAsia="Gisha" w:hAnsi="Gisha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Gisha" w:cs="Gisha" w:eastAsia="Gisha" w:hAnsi="Gisha"/>
          <w:sz w:val="22"/>
          <w:szCs w:val="22"/>
          <w:u w:val="single"/>
          <w:vertAlign w:val="baseline"/>
          <w:rtl w:val="0"/>
        </w:rPr>
        <w:t xml:space="preserve">Initial Propose  Project Name : </w:t>
      </w:r>
      <w:r w:rsidDel="00000000" w:rsidR="00000000" w:rsidRPr="00000000">
        <w:rPr>
          <w:rFonts w:ascii="Gisha" w:cs="Gisha" w:eastAsia="Gisha" w:hAnsi="Gisha"/>
          <w:sz w:val="22"/>
          <w:szCs w:val="22"/>
          <w:u w:val="single"/>
          <w:rtl w:val="0"/>
        </w:rPr>
        <w:t xml:space="preserve">Interactive Visualization Interface of the spread of Covid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Gisha" w:cs="Gisha" w:eastAsia="Gisha" w:hAnsi="Gish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5"/>
        <w:gridCol w:w="7654"/>
        <w:tblGridChange w:id="0">
          <w:tblGrid>
            <w:gridCol w:w="2235"/>
            <w:gridCol w:w="7654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vertAlign w:val="baseline"/>
                <w:rtl w:val="0"/>
              </w:rPr>
              <w:t xml:space="preserve">Contract Item: 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As a Team we agree to </w:t>
            </w:r>
          </w:p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ind w:left="360" w:hanging="360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Participation </w:t>
            </w:r>
          </w:p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- Dillon Leong Lon Zan</w:t>
            </w:r>
          </w:p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- Chong Kai Yang</w:t>
            </w:r>
          </w:p>
          <w:p w:rsidR="00000000" w:rsidDel="00000000" w:rsidP="00000000" w:rsidRDefault="00000000" w:rsidRPr="00000000" w14:paraId="00000016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- Hongfei Ren</w:t>
            </w:r>
          </w:p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- Tang Xue Jun</w:t>
            </w:r>
          </w:p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ind w:left="360" w:hanging="360"/>
              <w:rPr>
                <w:rFonts w:ascii="Verdana" w:cs="Verdana" w:eastAsia="Verdana" w:hAnsi="Verdan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Communication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Done through whatapps and ms team for meeting online discussion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ind w:left="360" w:hanging="360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Meetings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Two meetings were held between Tuesday (10am-11am) &amp; Wednesday (1pm-1:25pm).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ind w:left="360" w:hanging="360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Conduct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The contents for the data visualization were discussed, these includes: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8"/>
              </w:numPr>
              <w:ind w:left="720" w:hanging="360"/>
              <w:rPr>
                <w:rFonts w:ascii="Verdana" w:cs="Verdana" w:eastAsia="Verdana" w:hAnsi="Verdana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The relevancy of the cases per day towards the datasets given for Ideate.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8"/>
              </w:numPr>
              <w:ind w:left="720" w:hanging="360"/>
              <w:rPr>
                <w:rFonts w:ascii="Verdana" w:cs="Verdana" w:eastAsia="Verdana" w:hAnsi="Verdana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Choosing the methods of data visualization.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8"/>
              </w:numPr>
              <w:ind w:left="720" w:hanging="360"/>
              <w:rPr>
                <w:rFonts w:ascii="Verdana" w:cs="Verdana" w:eastAsia="Verdana" w:hAnsi="Verdana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Choosing the program for the data visualization.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8"/>
              </w:numPr>
              <w:ind w:left="720" w:hanging="360"/>
              <w:rPr>
                <w:rFonts w:ascii="Verdana" w:cs="Verdana" w:eastAsia="Verdana" w:hAnsi="Verdana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Information for referencing regarding the survey results.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0" w:firstLine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The distribution of the tasks and the collaboration between the designer and the code developers: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ind w:left="720" w:hanging="360"/>
              <w:rPr>
                <w:rFonts w:ascii="Verdana" w:cs="Verdana" w:eastAsia="Verdana" w:hAnsi="Verdana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Informing the code developers (Hongfei Ren &amp; Tang Xue Jun) regarding the idea &amp; proposal of the designer (Chong Kai Yang).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0" w:firstLine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left="0" w:firstLine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The planning for our work for the upcoming weeks for this project: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ind w:left="720" w:hanging="360"/>
              <w:rPr>
                <w:rFonts w:ascii="Verdana" w:cs="Verdana" w:eastAsia="Verdana" w:hAnsi="Verdana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Completing the data visualization part.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ind w:left="720" w:hanging="360"/>
              <w:rPr>
                <w:rFonts w:ascii="Verdana" w:cs="Verdana" w:eastAsia="Verdana" w:hAnsi="Verdana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Reflecting on our plan for the upcomings week for the designer and the code developers.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ind w:left="360" w:hanging="360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Deadlines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During sunday, our team must finish to present: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ind w:left="720" w:hanging="360"/>
              <w:rPr>
                <w:rFonts w:ascii="Verdana" w:cs="Verdana" w:eastAsia="Verdana" w:hAnsi="Verdana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the idea proposal of our data visualization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ind w:left="720" w:hanging="360"/>
              <w:rPr>
                <w:rFonts w:ascii="Verdana" w:cs="Verdana" w:eastAsia="Verdana" w:hAnsi="Verdana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a representation of our ideal proposal of our data visualization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ind w:left="360" w:hanging="360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Conflict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The credibility of the datasets used for idealate part were found to be incomplete for having a complete analyzation: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6"/>
              </w:numPr>
              <w:ind w:left="720" w:hanging="360"/>
              <w:rPr>
                <w:rFonts w:ascii="Verdana" w:cs="Verdana" w:eastAsia="Verdana" w:hAnsi="Verdana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Cold deck imputation methods were used to identify the check-ins datasets proportionally  from the infected cases per day of the states.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6"/>
              </w:numPr>
              <w:ind w:left="720" w:hanging="360"/>
              <w:rPr>
                <w:rFonts w:ascii="Verdana" w:cs="Verdana" w:eastAsia="Verdana" w:hAnsi="Verdana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The datasets used were carried on for the data visualization to see the correlations between infected cases of the states per day and other variables.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5"/>
        <w:gridCol w:w="7654"/>
        <w:tblGridChange w:id="0">
          <w:tblGrid>
            <w:gridCol w:w="2235"/>
            <w:gridCol w:w="765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Verdana" w:cs="Verdana" w:eastAsia="Verdana" w:hAnsi="Verdan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vertAlign w:val="baseline"/>
                <w:rtl w:val="0"/>
              </w:rPr>
              <w:t xml:space="preserve">Clause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In any violation of the above, we agree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720" w:hanging="360"/>
              <w:rPr>
                <w:rFonts w:ascii="Verdana" w:cs="Verdana" w:eastAsia="Verdana" w:hAnsi="Verdana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Please ensure that the items in the clause is effective and feasible.</w:t>
      </w:r>
    </w:p>
    <w:p w:rsidR="00000000" w:rsidDel="00000000" w:rsidP="00000000" w:rsidRDefault="00000000" w:rsidRPr="00000000" w14:paraId="00000067">
      <w:pPr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4"/>
        <w:gridCol w:w="1275"/>
        <w:gridCol w:w="3270"/>
        <w:gridCol w:w="2835"/>
        <w:gridCol w:w="1984"/>
        <w:tblGridChange w:id="0">
          <w:tblGrid>
            <w:gridCol w:w="534"/>
            <w:gridCol w:w="1275"/>
            <w:gridCol w:w="3270"/>
            <w:gridCol w:w="2835"/>
            <w:gridCol w:w="1984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Matric 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Team Role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Signature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555555"/>
                <w:sz w:val="23"/>
                <w:szCs w:val="23"/>
                <w:highlight w:val="white"/>
                <w:rtl w:val="0"/>
              </w:rPr>
              <w:t xml:space="preserve">S2128427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Dillon Leong Lon Zan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Amatic SC" w:cs="Amatic SC" w:eastAsia="Amatic SC" w:hAnsi="Amatic SC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matic SC" w:cs="Amatic SC" w:eastAsia="Amatic SC" w:hAnsi="Amatic SC"/>
              </w:rPr>
              <w:drawing>
                <wp:inline distB="114300" distT="114300" distL="114300" distR="114300">
                  <wp:extent cx="423863" cy="1905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555555"/>
                <w:sz w:val="23"/>
                <w:szCs w:val="23"/>
                <w:highlight w:val="white"/>
                <w:rtl w:val="0"/>
              </w:rPr>
              <w:t xml:space="preserve">S2117741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Kai Yang Chong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jc w:val="both"/>
              <w:rPr>
                <w:rFonts w:ascii="Pinyon Script" w:cs="Pinyon Script" w:eastAsia="Pinyon Script" w:hAnsi="Pinyon Script"/>
                <w:vertAlign w:val="baseline"/>
              </w:rPr>
            </w:pPr>
            <w:r w:rsidDel="00000000" w:rsidR="00000000" w:rsidRPr="00000000">
              <w:rPr>
                <w:rFonts w:ascii="Pinyon Script" w:cs="Pinyon Script" w:eastAsia="Pinyon Script" w:hAnsi="Pinyon Script"/>
                <w:rtl w:val="0"/>
              </w:rPr>
              <w:t xml:space="preserve">Chong Kai Yang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555555"/>
                <w:sz w:val="23"/>
                <w:szCs w:val="23"/>
                <w:highlight w:val="white"/>
                <w:rtl w:val="0"/>
              </w:rPr>
              <w:t xml:space="preserve">S2127527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Hongfei Ren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Main Code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inyon Script" w:cs="Pinyon Script" w:eastAsia="Pinyon Script" w:hAnsi="Pinyon Script"/>
                <w:rtl w:val="0"/>
              </w:rPr>
              <w:t xml:space="preserve">Hongfei Ren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S2127362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Xue Jun Tang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Assistant Code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inyon Script" w:cs="Pinyon Script" w:eastAsia="Pinyon Script" w:hAnsi="Pinyon Script"/>
                <w:rtl w:val="0"/>
              </w:rPr>
              <w:t xml:space="preserve">Tang Xue Jun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6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0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A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8237"/>
        <w:tblGridChange w:id="0">
          <w:tblGrid>
            <w:gridCol w:w="1368"/>
            <w:gridCol w:w="823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F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(Assessor: Dr. Raja Jamilah Raja Yusof                  Date Received:                                    )</w:t>
      </w:r>
    </w:p>
    <w:sectPr>
      <w:headerReference r:id="rId8" w:type="default"/>
      <w:pgSz w:h="16834" w:w="11909" w:orient="portrait"/>
      <w:pgMar w:bottom="180" w:top="720" w:left="144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Gisha"/>
  <w:font w:name="Verdana"/>
  <w:font w:name="Times New Roman"/>
  <w:font w:name="Courier New"/>
  <w:font w:name="Pinyon Script">
    <w:embedRegular w:fontKey="{00000000-0000-0000-0000-000000000000}" r:id="rId1" w:subsetted="0"/>
  </w:font>
  <w:font w:name="Amatic SC">
    <w:embedRegular w:fontKey="{00000000-0000-0000-0000-000000000000}" r:id="rId2" w:subsetted="0"/>
    <w:embedBold w:fontKey="{00000000-0000-0000-0000-000000000000}" r:id="rId3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rPr>
        <w:rFonts w:ascii="Gisha" w:cs="Gisha" w:eastAsia="Gisha" w:hAnsi="Gisha"/>
        <w:b w:val="0"/>
        <w:sz w:val="18"/>
        <w:szCs w:val="18"/>
        <w:vertAlign w:val="baseline"/>
      </w:rPr>
    </w:pPr>
    <w:r w:rsidDel="00000000" w:rsidR="00000000" w:rsidRPr="00000000">
      <w:rPr>
        <w:rFonts w:ascii="Gisha" w:cs="Gisha" w:eastAsia="Gisha" w:hAnsi="Gisha"/>
        <w:b w:val="1"/>
        <w:sz w:val="18"/>
        <w:szCs w:val="18"/>
        <w:vertAlign w:val="baseline"/>
        <w:rtl w:val="0"/>
      </w:rPr>
      <w:t xml:space="preserve">UNIVERSITY OF MALAYA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rPr>
        <w:rFonts w:ascii="Gisha" w:cs="Gisha" w:eastAsia="Gisha" w:hAnsi="Gisha"/>
        <w:sz w:val="18"/>
        <w:szCs w:val="18"/>
        <w:vertAlign w:val="baseline"/>
      </w:rPr>
    </w:pPr>
    <w:r w:rsidDel="00000000" w:rsidR="00000000" w:rsidRPr="00000000">
      <w:rPr>
        <w:rFonts w:ascii="Gisha" w:cs="Gisha" w:eastAsia="Gisha" w:hAnsi="Gisha"/>
        <w:sz w:val="18"/>
        <w:szCs w:val="18"/>
        <w:vertAlign w:val="baseline"/>
        <w:rtl w:val="0"/>
      </w:rPr>
      <w:t xml:space="preserve">Department of Software Engineering, Faculty of Computer Science &amp; Information Technology </w:t>
    </w:r>
  </w:p>
  <w:p w:rsidR="00000000" w:rsidDel="00000000" w:rsidP="00000000" w:rsidRDefault="00000000" w:rsidRPr="00000000" w14:paraId="000000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ms" w:val="m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inyonScript-regular.ttf"/><Relationship Id="rId2" Type="http://schemas.openxmlformats.org/officeDocument/2006/relationships/font" Target="fonts/AmaticSC-regular.ttf"/><Relationship Id="rId3" Type="http://schemas.openxmlformats.org/officeDocument/2006/relationships/font" Target="fonts/AmaticS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3EgzCrL6eYYK3wpCwytFObUbw==">AMUW2mVpp/BLZ9yHY30EksC+zkB22d7IY6jqdZ38Z822NzbGuJC4DHT6ru5MCUAeuo0sLhM6c4eBYT7OoAw+Tja7fPolh5SlVHxvORw6XeaqMG7wGTpz+U59z4yHnOLDmf5jpsyxm1zG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2020-06-08T08:38:00Z</dcterms:created>
  <dc:creator>Um</dc:creator>
</cp:coreProperties>
</file>