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99896" w14:textId="46CB47DB" w:rsidR="00B13204" w:rsidRDefault="00B13204" w:rsidP="00B13204">
      <w:pPr>
        <w:jc w:val="center"/>
        <w:rPr>
          <w:rFonts w:ascii="Cascadia Code" w:hAnsi="Cascadia Code" w:cs="Cascadia Code"/>
          <w:b/>
          <w:bCs/>
          <w:color w:val="C00000"/>
          <w:sz w:val="52"/>
          <w:szCs w:val="52"/>
          <w:lang w:bidi="ar-DZ"/>
        </w:rPr>
      </w:pPr>
      <w:r w:rsidRPr="00B13204">
        <w:rPr>
          <w:rFonts w:ascii="Cascadia Code" w:hAnsi="Cascadia Code" w:cs="Cascadia Code"/>
          <w:b/>
          <w:bCs/>
          <w:color w:val="C00000"/>
          <w:sz w:val="52"/>
          <w:szCs w:val="52"/>
          <w:rtl/>
          <w:lang w:bidi="ar-DZ"/>
        </w:rPr>
        <w:t>ارساء المورد</w:t>
      </w:r>
    </w:p>
    <w:p w14:paraId="06902998" w14:textId="0D676B9F" w:rsidR="00B13204" w:rsidRDefault="00B13204" w:rsidP="00B13204">
      <w:pPr>
        <w:jc w:val="right"/>
        <w:rPr>
          <w:rFonts w:asciiTheme="majorHAnsi" w:hAnsiTheme="majorHAnsi" w:cstheme="majorHAnsi"/>
          <w:color w:val="7030A0"/>
          <w:sz w:val="44"/>
          <w:szCs w:val="44"/>
          <w:rtl/>
          <w:lang w:bidi="ar-DZ"/>
        </w:rPr>
      </w:pPr>
      <w:r>
        <w:rPr>
          <w:rFonts w:asciiTheme="majorHAnsi" w:hAnsiTheme="majorHAnsi" w:cstheme="majorHAnsi" w:hint="cs"/>
          <w:color w:val="000000" w:themeColor="text1"/>
          <w:sz w:val="44"/>
          <w:szCs w:val="44"/>
          <w:rtl/>
          <w:lang w:bidi="ar-DZ"/>
        </w:rPr>
        <w:t xml:space="preserve">الجهاز العصبي هو جهاز يضمن لنا التواصل مع محيط الخارجي عن طريق استقبال العديد من </w:t>
      </w:r>
      <w:r w:rsidRPr="00B13204">
        <w:rPr>
          <w:rFonts w:asciiTheme="majorHAnsi" w:hAnsiTheme="majorHAnsi" w:cstheme="majorHAnsi" w:hint="cs"/>
          <w:color w:val="7030A0"/>
          <w:sz w:val="44"/>
          <w:szCs w:val="44"/>
          <w:rtl/>
          <w:lang w:bidi="ar-DZ"/>
        </w:rPr>
        <w:t>التنبيهات</w:t>
      </w:r>
    </w:p>
    <w:p w14:paraId="04C6C543" w14:textId="25AB2AB7" w:rsidR="00B13204" w:rsidRDefault="00B13204" w:rsidP="00B13204">
      <w:pPr>
        <w:ind w:left="1800"/>
        <w:jc w:val="right"/>
        <w:rPr>
          <w:rFonts w:asciiTheme="majorHAnsi" w:hAnsiTheme="majorHAnsi" w:cstheme="majorHAnsi"/>
          <w:b/>
          <w:bCs/>
          <w:i/>
          <w:iCs/>
          <w:color w:val="FF0066"/>
          <w:sz w:val="48"/>
          <w:szCs w:val="48"/>
          <w:rtl/>
          <w:lang w:bidi="ar-DZ"/>
        </w:rPr>
      </w:pPr>
      <w:r w:rsidRPr="00B13204">
        <w:rPr>
          <w:rFonts w:asciiTheme="majorHAnsi" w:hAnsiTheme="majorHAnsi" w:cstheme="majorHAnsi" w:hint="cs"/>
          <w:b/>
          <w:bCs/>
          <w:i/>
          <w:iCs/>
          <w:color w:val="FF0066"/>
          <w:sz w:val="48"/>
          <w:szCs w:val="48"/>
          <w:rtl/>
          <w:lang w:bidi="ar-DZ"/>
        </w:rPr>
        <w:t>البنيات المتخصصة في استقبال التنبيهات</w:t>
      </w:r>
    </w:p>
    <w:p w14:paraId="38170F49" w14:textId="673DF34B" w:rsidR="007E63E2" w:rsidRDefault="00B13204" w:rsidP="007E63E2">
      <w:pPr>
        <w:jc w:val="right"/>
        <w:rPr>
          <w:rFonts w:cs="Arial"/>
          <w:color w:val="FF0000"/>
          <w:sz w:val="36"/>
          <w:szCs w:val="36"/>
          <w:rtl/>
          <w:lang w:bidi="ar-DZ"/>
        </w:rPr>
      </w:pPr>
      <w:r w:rsidRPr="007E63E2">
        <w:rPr>
          <w:rFonts w:hint="cs"/>
          <w:sz w:val="36"/>
          <w:szCs w:val="36"/>
          <w:rtl/>
          <w:lang w:bidi="ar-DZ"/>
        </w:rPr>
        <w:t xml:space="preserve">يتمكن الانسان ان يتواصل مع محيطه الخارجي </w:t>
      </w:r>
      <w:r w:rsidR="007E63E2" w:rsidRPr="007E63E2">
        <w:rPr>
          <w:rFonts w:hint="cs"/>
          <w:sz w:val="36"/>
          <w:szCs w:val="36"/>
          <w:rtl/>
          <w:lang w:bidi="ar-DZ"/>
        </w:rPr>
        <w:t>بفضل ال</w:t>
      </w:r>
      <w:r w:rsidR="007E63E2">
        <w:rPr>
          <w:rFonts w:hint="cs"/>
          <w:sz w:val="36"/>
          <w:szCs w:val="36"/>
          <w:rtl/>
          <w:lang w:bidi="ar-DZ"/>
        </w:rPr>
        <w:t>حواس الخمسة</w:t>
      </w:r>
      <w:r w:rsidR="007E63E2" w:rsidRPr="00B90592">
        <w:rPr>
          <w:rFonts w:cs="Arial"/>
          <w:color w:val="7030A0"/>
          <w:sz w:val="36"/>
          <w:szCs w:val="36"/>
          <w:rtl/>
          <w:lang w:bidi="ar-DZ"/>
        </w:rPr>
        <w:t>(</w:t>
      </w:r>
      <w:r w:rsidR="007E63E2" w:rsidRPr="00B90592">
        <w:rPr>
          <w:rFonts w:hint="cs"/>
          <w:color w:val="7030A0"/>
          <w:sz w:val="36"/>
          <w:szCs w:val="36"/>
          <w:rtl/>
          <w:lang w:bidi="ar-DZ"/>
        </w:rPr>
        <w:t>الاذن</w:t>
      </w:r>
      <w:r w:rsidR="007E63E2" w:rsidRPr="00B90592">
        <w:rPr>
          <w:rFonts w:cs="Arial"/>
          <w:color w:val="7030A0"/>
          <w:sz w:val="36"/>
          <w:szCs w:val="36"/>
          <w:rtl/>
          <w:lang w:bidi="ar-DZ"/>
        </w:rPr>
        <w:t>،</w:t>
      </w:r>
      <w:r w:rsidR="007E63E2" w:rsidRPr="00B90592">
        <w:rPr>
          <w:rFonts w:cs="Arial"/>
          <w:color w:val="7030A0"/>
          <w:sz w:val="36"/>
          <w:szCs w:val="36"/>
          <w:lang w:bidi="ar-DZ"/>
        </w:rPr>
        <w:t xml:space="preserve"> </w:t>
      </w:r>
      <w:r w:rsidR="007E63E2" w:rsidRPr="00B90592">
        <w:rPr>
          <w:rFonts w:hint="cs"/>
          <w:color w:val="7030A0"/>
          <w:sz w:val="36"/>
          <w:szCs w:val="36"/>
          <w:rtl/>
          <w:lang w:bidi="ar-DZ"/>
        </w:rPr>
        <w:t>العين</w:t>
      </w:r>
      <w:r w:rsidR="007E63E2" w:rsidRPr="00B90592">
        <w:rPr>
          <w:rFonts w:cs="Arial"/>
          <w:color w:val="7030A0"/>
          <w:sz w:val="36"/>
          <w:szCs w:val="36"/>
          <w:rtl/>
          <w:lang w:bidi="ar-DZ"/>
        </w:rPr>
        <w:t>،</w:t>
      </w:r>
      <w:r w:rsidR="007E63E2" w:rsidRPr="00B90592">
        <w:rPr>
          <w:rFonts w:hint="cs"/>
          <w:color w:val="7030A0"/>
          <w:sz w:val="36"/>
          <w:szCs w:val="36"/>
          <w:rtl/>
          <w:lang w:bidi="ar-DZ"/>
        </w:rPr>
        <w:t>الانف</w:t>
      </w:r>
      <w:r w:rsidR="007E63E2" w:rsidRPr="00B90592">
        <w:rPr>
          <w:rFonts w:cs="Arial"/>
          <w:color w:val="7030A0"/>
          <w:sz w:val="36"/>
          <w:szCs w:val="36"/>
          <w:rtl/>
          <w:lang w:bidi="ar-DZ"/>
        </w:rPr>
        <w:t>،</w:t>
      </w:r>
      <w:r w:rsidR="007E63E2" w:rsidRPr="00B90592">
        <w:rPr>
          <w:rFonts w:hint="cs"/>
          <w:color w:val="7030A0"/>
          <w:sz w:val="36"/>
          <w:szCs w:val="36"/>
          <w:rtl/>
          <w:lang w:bidi="ar-DZ"/>
        </w:rPr>
        <w:t>اللسان والجل</w:t>
      </w:r>
      <w:r w:rsidR="00B90592" w:rsidRPr="00B90592">
        <w:rPr>
          <w:rFonts w:hint="cs"/>
          <w:color w:val="7030A0"/>
          <w:sz w:val="36"/>
          <w:szCs w:val="36"/>
          <w:rtl/>
          <w:lang w:bidi="ar-DZ"/>
        </w:rPr>
        <w:t>د</w:t>
      </w:r>
      <w:r w:rsidR="00B90592" w:rsidRPr="00B90592">
        <w:rPr>
          <w:rFonts w:cs="Arial"/>
          <w:color w:val="7030A0"/>
          <w:sz w:val="36"/>
          <w:szCs w:val="36"/>
          <w:rtl/>
          <w:lang w:bidi="ar-DZ"/>
        </w:rPr>
        <w:t>)</w:t>
      </w:r>
      <w:r w:rsidR="00B90592">
        <w:rPr>
          <w:rFonts w:hint="cs"/>
          <w:sz w:val="36"/>
          <w:szCs w:val="36"/>
          <w:rtl/>
          <w:lang w:bidi="ar-DZ"/>
        </w:rPr>
        <w:t xml:space="preserve">ولكن حاسة عضوها الحسي وهي على ترتيب </w:t>
      </w:r>
      <w:r w:rsidR="00B90592" w:rsidRPr="00B90592">
        <w:rPr>
          <w:rFonts w:cs="Arial"/>
          <w:color w:val="7030A0"/>
          <w:sz w:val="36"/>
          <w:szCs w:val="36"/>
          <w:rtl/>
          <w:lang w:bidi="ar-DZ"/>
        </w:rPr>
        <w:t>(الاذن، العين،الانف،اللسان والجلد)</w:t>
      </w:r>
      <w:r w:rsidR="00B90592">
        <w:rPr>
          <w:rFonts w:hint="cs"/>
          <w:sz w:val="36"/>
          <w:szCs w:val="36"/>
          <w:rtl/>
          <w:lang w:bidi="ar-DZ"/>
        </w:rPr>
        <w:t xml:space="preserve"> حيث يستقبل كل عضو حسي منبهات خارجية خاص به وهي على ترتيب التالي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(</w:t>
      </w:r>
      <w:r w:rsidR="00B90592" w:rsidRPr="00941902">
        <w:rPr>
          <w:rFonts w:hint="cs"/>
          <w:color w:val="FF0000"/>
          <w:sz w:val="36"/>
          <w:szCs w:val="36"/>
          <w:rtl/>
          <w:lang w:bidi="ar-DZ"/>
        </w:rPr>
        <w:t>الاصوات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،</w:t>
      </w:r>
      <w:r w:rsidR="00B90592" w:rsidRPr="00941902">
        <w:rPr>
          <w:rFonts w:hint="cs"/>
          <w:color w:val="FF0000"/>
          <w:sz w:val="36"/>
          <w:szCs w:val="36"/>
          <w:rtl/>
          <w:lang w:bidi="ar-DZ"/>
        </w:rPr>
        <w:t>الضوء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،</w:t>
      </w:r>
      <w:r w:rsidR="00B90592" w:rsidRPr="00941902">
        <w:rPr>
          <w:rFonts w:hint="cs"/>
          <w:color w:val="FF0000"/>
          <w:sz w:val="36"/>
          <w:szCs w:val="36"/>
          <w:rtl/>
          <w:lang w:bidi="ar-DZ"/>
        </w:rPr>
        <w:t>الروائح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،</w:t>
      </w:r>
      <w:r w:rsidR="00B90592" w:rsidRPr="00941902">
        <w:rPr>
          <w:rFonts w:hint="cs"/>
          <w:color w:val="FF0000"/>
          <w:sz w:val="36"/>
          <w:szCs w:val="36"/>
          <w:rtl/>
          <w:lang w:bidi="ar-DZ"/>
        </w:rPr>
        <w:t>الاذواق كالحلاوة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،</w:t>
      </w:r>
      <w:r w:rsidR="00B90592" w:rsidRPr="00941902">
        <w:rPr>
          <w:rFonts w:hint="cs"/>
          <w:color w:val="FF0000"/>
          <w:sz w:val="36"/>
          <w:szCs w:val="36"/>
          <w:rtl/>
          <w:lang w:bidi="ar-DZ"/>
        </w:rPr>
        <w:t>المرارة الملوحة ومختلف الملامس كالبرودة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،</w:t>
      </w:r>
      <w:r w:rsidR="00B90592" w:rsidRPr="00941902">
        <w:rPr>
          <w:rFonts w:hint="cs"/>
          <w:color w:val="FF0000"/>
          <w:sz w:val="36"/>
          <w:szCs w:val="36"/>
          <w:rtl/>
          <w:lang w:bidi="ar-DZ"/>
        </w:rPr>
        <w:t>الحرارة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،</w:t>
      </w:r>
      <w:r w:rsidR="00B90592" w:rsidRPr="00941902">
        <w:rPr>
          <w:rFonts w:hint="cs"/>
          <w:color w:val="FF0000"/>
          <w:sz w:val="36"/>
          <w:szCs w:val="36"/>
          <w:rtl/>
          <w:lang w:bidi="ar-DZ"/>
        </w:rPr>
        <w:t xml:space="preserve">الظغط والالم </w:t>
      </w:r>
      <w:r w:rsidR="00B90592" w:rsidRPr="00941902">
        <w:rPr>
          <w:rFonts w:cs="Arial"/>
          <w:color w:val="FF0000"/>
          <w:sz w:val="36"/>
          <w:szCs w:val="36"/>
          <w:rtl/>
          <w:lang w:bidi="ar-DZ"/>
        </w:rPr>
        <w:t>.)</w:t>
      </w:r>
    </w:p>
    <w:p w14:paraId="5034C972" w14:textId="1F690541" w:rsidR="00941902" w:rsidRDefault="00941902" w:rsidP="007E63E2">
      <w:pPr>
        <w:jc w:val="right"/>
        <w:rPr>
          <w:rFonts w:cs="Arial"/>
          <w:b/>
          <w:bCs/>
          <w:i/>
          <w:iCs/>
          <w:color w:val="FF0066"/>
          <w:sz w:val="44"/>
          <w:szCs w:val="44"/>
          <w:rtl/>
          <w:lang w:bidi="ar-DZ"/>
        </w:rPr>
      </w:pPr>
      <w:r w:rsidRPr="00941902">
        <w:rPr>
          <w:rFonts w:cs="Arial" w:hint="cs"/>
          <w:b/>
          <w:bCs/>
          <w:i/>
          <w:iCs/>
          <w:color w:val="FF0066"/>
          <w:sz w:val="44"/>
          <w:szCs w:val="44"/>
          <w:rtl/>
          <w:lang w:bidi="ar-DZ"/>
        </w:rPr>
        <w:t>المستقبلات الحسية على مستوى الجلد</w:t>
      </w:r>
    </w:p>
    <w:p w14:paraId="34A49835" w14:textId="284226B9" w:rsidR="00941902" w:rsidRDefault="00941902" w:rsidP="007E63E2">
      <w:pPr>
        <w:jc w:val="right"/>
        <w:rPr>
          <w:rFonts w:cs="Arial"/>
          <w:color w:val="0D0D0D" w:themeColor="text1" w:themeTint="F2"/>
          <w:sz w:val="36"/>
          <w:szCs w:val="36"/>
          <w:rtl/>
          <w:lang w:bidi="ar-DZ"/>
        </w:rPr>
      </w:pPr>
      <w:r>
        <w:rPr>
          <w:rFonts w:cs="Arial" w:hint="cs"/>
          <w:color w:val="0D0D0D" w:themeColor="text1" w:themeTint="F2"/>
          <w:sz w:val="36"/>
          <w:szCs w:val="36"/>
          <w:rtl/>
          <w:lang w:bidi="ar-DZ"/>
        </w:rPr>
        <w:t>يتكون الجلد من ثلات طبقات وهي بشرة الادمة وتحت الادمة به جدور الشعر غدد عرقية</w:t>
      </w:r>
      <w:r w:rsidRPr="00941902">
        <w:rPr>
          <w:rtl/>
        </w:rPr>
        <w:t xml:space="preserve"> </w:t>
      </w:r>
      <w:r w:rsidRPr="00941902">
        <w:rPr>
          <w:rFonts w:cs="Arial"/>
          <w:color w:val="0D0D0D" w:themeColor="text1" w:themeTint="F2"/>
          <w:sz w:val="36"/>
          <w:szCs w:val="36"/>
          <w:rtl/>
          <w:lang w:bidi="ar-DZ"/>
        </w:rPr>
        <w:t>،</w:t>
      </w:r>
      <w:r>
        <w:rPr>
          <w:rFonts w:cs="Arial" w:hint="cs"/>
          <w:color w:val="0D0D0D" w:themeColor="text1" w:themeTint="F2"/>
          <w:sz w:val="36"/>
          <w:szCs w:val="36"/>
          <w:rtl/>
          <w:lang w:bidi="ar-DZ"/>
        </w:rPr>
        <w:t xml:space="preserve"> شرايين واوردة مختلفة والتي لها دور في استقبال المنبهات الخارجية لذلك نسميها مستقبلات حسية وهي متخصصة فمثلا جسيمات رافيني لا تستقبل الا الحرارة </w:t>
      </w:r>
    </w:p>
    <w:p w14:paraId="286D1380" w14:textId="285D6674" w:rsidR="00941902" w:rsidRPr="00941902" w:rsidRDefault="00941902" w:rsidP="007E63E2">
      <w:pPr>
        <w:jc w:val="right"/>
        <w:rPr>
          <w:rFonts w:cs="Arial"/>
          <w:color w:val="0D0D0D" w:themeColor="text1" w:themeTint="F2"/>
          <w:sz w:val="36"/>
          <w:szCs w:val="36"/>
          <w:rtl/>
          <w:lang w:bidi="ar-DZ"/>
        </w:rPr>
      </w:pPr>
      <w:r>
        <w:rPr>
          <w:rFonts w:cs="Arial" w:hint="cs"/>
          <w:color w:val="0D0D0D" w:themeColor="text1" w:themeTint="F2"/>
          <w:sz w:val="36"/>
          <w:szCs w:val="36"/>
          <w:rtl/>
          <w:lang w:bidi="ar-DZ"/>
        </w:rPr>
        <w:t xml:space="preserve">كما يوجد في كل عضو حسي مستقبلات حسية متخصصة خاصة بها </w:t>
      </w:r>
      <w:r w:rsidRPr="00941902">
        <w:rPr>
          <w:rFonts w:cs="Arial"/>
          <w:color w:val="0D0D0D" w:themeColor="text1" w:themeTint="F2"/>
          <w:sz w:val="36"/>
          <w:szCs w:val="36"/>
          <w:rtl/>
          <w:lang w:bidi="ar-DZ"/>
        </w:rPr>
        <w:t>.</w:t>
      </w:r>
    </w:p>
    <w:p w14:paraId="22CBDB0F" w14:textId="77777777" w:rsidR="00B90592" w:rsidRPr="007E63E2" w:rsidRDefault="00B90592" w:rsidP="007E63E2">
      <w:pPr>
        <w:jc w:val="right"/>
        <w:rPr>
          <w:sz w:val="36"/>
          <w:szCs w:val="36"/>
          <w:rtl/>
          <w:lang w:bidi="ar-DZ"/>
        </w:rPr>
      </w:pPr>
    </w:p>
    <w:p w14:paraId="67FFC09C" w14:textId="67B240A7" w:rsidR="00B13204" w:rsidRPr="00941902" w:rsidRDefault="00B13204" w:rsidP="00941902">
      <w:pPr>
        <w:jc w:val="right"/>
        <w:rPr>
          <w:sz w:val="36"/>
          <w:szCs w:val="36"/>
          <w:rtl/>
          <w:lang w:bidi="ar-DZ"/>
        </w:rPr>
      </w:pPr>
    </w:p>
    <w:p w14:paraId="461B48B3" w14:textId="77777777" w:rsidR="00B13204" w:rsidRPr="00B13204" w:rsidRDefault="00B13204" w:rsidP="00B13204">
      <w:pPr>
        <w:ind w:left="1800"/>
        <w:jc w:val="right"/>
        <w:rPr>
          <w:rFonts w:asciiTheme="majorHAnsi" w:hAnsiTheme="majorHAnsi" w:cstheme="majorHAnsi"/>
          <w:color w:val="FF0066"/>
          <w:sz w:val="44"/>
          <w:szCs w:val="44"/>
          <w:rtl/>
          <w:lang w:bidi="ar-DZ"/>
        </w:rPr>
      </w:pPr>
    </w:p>
    <w:sectPr w:rsidR="00B13204" w:rsidRPr="00B1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1D9"/>
    <w:multiLevelType w:val="hybridMultilevel"/>
    <w:tmpl w:val="43B85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525B"/>
    <w:multiLevelType w:val="hybridMultilevel"/>
    <w:tmpl w:val="596AC4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E9F6BAC"/>
    <w:multiLevelType w:val="hybridMultilevel"/>
    <w:tmpl w:val="C5562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4233244">
    <w:abstractNumId w:val="0"/>
  </w:num>
  <w:num w:numId="2" w16cid:durableId="2088501430">
    <w:abstractNumId w:val="2"/>
  </w:num>
  <w:num w:numId="3" w16cid:durableId="81325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04"/>
    <w:rsid w:val="002C499C"/>
    <w:rsid w:val="0068206E"/>
    <w:rsid w:val="007E63E2"/>
    <w:rsid w:val="00941902"/>
    <w:rsid w:val="00B13204"/>
    <w:rsid w:val="00B9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FC50"/>
  <w15:chartTrackingRefBased/>
  <w15:docId w15:val="{24B705EE-392A-4E96-B978-F1730C8C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20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E6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yacine</dc:creator>
  <cp:keywords/>
  <dc:description/>
  <cp:lastModifiedBy>mohamed yacine</cp:lastModifiedBy>
  <cp:revision>2</cp:revision>
  <dcterms:created xsi:type="dcterms:W3CDTF">2025-01-13T21:30:00Z</dcterms:created>
  <dcterms:modified xsi:type="dcterms:W3CDTF">2025-01-13T21:30:00Z</dcterms:modified>
</cp:coreProperties>
</file>