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7DB92" w14:textId="77777777" w:rsidR="00F7308C" w:rsidRPr="002359B6" w:rsidRDefault="00F7308C" w:rsidP="00F7308C">
      <w:pPr>
        <w:pStyle w:val="Paragraphedeliste"/>
        <w:numPr>
          <w:ilvl w:val="0"/>
          <w:numId w:val="1"/>
        </w:num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</w:pPr>
      <w:r w:rsidRPr="002359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>Traduction de la page en anglais</w:t>
      </w:r>
    </w:p>
    <w:p w14:paraId="173F23AB" w14:textId="77777777" w:rsidR="00F7308C" w:rsidRDefault="00F7308C" w:rsidP="00F7308C">
      <w:pPr>
        <w:pStyle w:val="Paragraphedeliste"/>
        <w:numPr>
          <w:ilvl w:val="0"/>
          <w:numId w:val="2"/>
        </w:num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>Extrait de la page en anglais</w:t>
      </w:r>
    </w:p>
    <w:p w14:paraId="6C48105D" w14:textId="55027F3E" w:rsidR="00F7308C" w:rsidRPr="005B6FF5" w:rsidRDefault="00F7308C" w:rsidP="00F7308C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fr-FR" w:bidi="ar-SA"/>
        </w:rPr>
      </w:pPr>
      <w:r>
        <w:rPr>
          <w:rFonts w:ascii="Times New Roman" w:eastAsia="Times New Roman" w:hAnsi="Times New Roman" w:cs="Times New Roman"/>
          <w:kern w:val="0"/>
          <w:lang w:eastAsia="fr-FR" w:bidi="ar-SA"/>
        </w:rPr>
        <w:t xml:space="preserve">Dans le cadre de mon application </w:t>
      </w:r>
      <w:r>
        <w:rPr>
          <w:rFonts w:ascii="Times New Roman" w:eastAsia="Times New Roman" w:hAnsi="Times New Roman" w:cs="Times New Roman"/>
          <w:kern w:val="0"/>
          <w:lang w:eastAsia="fr-FR" w:bidi="ar-SA"/>
        </w:rPr>
        <w:t>j’ai</w:t>
      </w:r>
      <w:r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réalis</w:t>
      </w:r>
      <w:r>
        <w:rPr>
          <w:rFonts w:ascii="Times New Roman" w:eastAsia="Times New Roman" w:hAnsi="Times New Roman" w:cs="Times New Roman"/>
          <w:kern w:val="0"/>
          <w:lang w:eastAsia="fr-FR" w:bidi="ar-SA"/>
        </w:rPr>
        <w:t>é</w:t>
      </w:r>
      <w:r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une fonctionnalité me permettant de mettre à jours le champ « </w:t>
      </w:r>
      <w:proofErr w:type="spellStart"/>
      <w:r>
        <w:rPr>
          <w:rFonts w:ascii="Times New Roman" w:eastAsia="Times New Roman" w:hAnsi="Times New Roman" w:cs="Times New Roman"/>
          <w:kern w:val="0"/>
          <w:lang w:eastAsia="fr-FR" w:bidi="ar-SA"/>
        </w:rPr>
        <w:t>LastLogin</w:t>
      </w:r>
      <w:proofErr w:type="spellEnd"/>
      <w:r>
        <w:rPr>
          <w:rFonts w:ascii="Times New Roman" w:eastAsia="Times New Roman" w:hAnsi="Times New Roman" w:cs="Times New Roman"/>
          <w:kern w:val="0"/>
          <w:lang w:eastAsia="fr-FR" w:bidi="ar-SA"/>
        </w:rPr>
        <w:t> » dans la base de données afin de pouvoir disposer de l’information de la dernière connexion d’un utilisateur.</w:t>
      </w:r>
    </w:p>
    <w:p w14:paraId="23A8B74C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</w:pPr>
      <w:r w:rsidRPr="00A16F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>Background information</w:t>
      </w:r>
    </w:p>
    <w:p w14:paraId="1A8CADA9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This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might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be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documented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somewhere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already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,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probably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also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blogged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about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already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. But at the time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when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I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was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implementing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myself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Google-fu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was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failing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me.</w:t>
      </w:r>
    </w:p>
    <w:p w14:paraId="21EEF813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So I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thought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I'd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document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seemingly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very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common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feature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, in case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someone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else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stuck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searching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for an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answer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.</w:t>
      </w:r>
    </w:p>
    <w:p w14:paraId="67AFB5E9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Keep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in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mind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for Symfony 4. At least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that's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the version I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wrote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tested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for.</w:t>
      </w:r>
    </w:p>
    <w:p w14:paraId="5AE290A6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</w:pPr>
      <w:r w:rsidRPr="00A16F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 xml:space="preserve">Event </w:t>
      </w:r>
      <w:proofErr w:type="spellStart"/>
      <w:r w:rsidRPr="00A16F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>Listeners</w:t>
      </w:r>
      <w:proofErr w:type="spellEnd"/>
    </w:p>
    <w:p w14:paraId="40D40473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While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your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application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being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executed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Symfony triggers </w:t>
      </w:r>
      <w:proofErr w:type="gram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</w:t>
      </w:r>
      <w:proofErr w:type="gram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lot of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event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notifications,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your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application can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listen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these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events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respond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them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as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well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.</w:t>
      </w:r>
    </w:p>
    <w:p w14:paraId="20BB88F2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First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you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need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create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event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listener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that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listens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r w:rsidRPr="005678D9">
        <w:rPr>
          <w:bCs/>
          <w:noProof/>
        </w:rPr>
        <w:drawing>
          <wp:inline distT="0" distB="0" distL="0" distR="0" wp14:anchorId="7ADDE003" wp14:editId="2CE7BE17">
            <wp:extent cx="2172003" cy="190527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event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. You do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so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by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adding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the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following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piece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r w:rsidRPr="0056518F">
        <w:rPr>
          <w:bCs/>
          <w:noProof/>
        </w:rPr>
        <w:drawing>
          <wp:inline distT="0" distB="0" distL="0" distR="0" wp14:anchorId="51743A84" wp14:editId="72F5C2B3">
            <wp:extent cx="1648055" cy="181000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:</w:t>
      </w:r>
    </w:p>
    <w:p w14:paraId="5581653C" w14:textId="77777777" w:rsidR="00F7308C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r w:rsidRPr="0056518F">
        <w:rPr>
          <w:bCs/>
          <w:noProof/>
        </w:rPr>
        <w:drawing>
          <wp:inline distT="0" distB="0" distL="0" distR="0" wp14:anchorId="593B4AAE" wp14:editId="52ACE694">
            <wp:extent cx="5734850" cy="78115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86E9" w14:textId="77777777" w:rsidR="00F7308C" w:rsidRPr="00A16F99" w:rsidRDefault="00F7308C" w:rsidP="00F7308C">
      <w:pPr>
        <w:suppressAutoHyphens w:val="0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fr-FR" w:bidi="ar-SA"/>
        </w:rPr>
      </w:pP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Now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that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have the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event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listener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configured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,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let's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write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the code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be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proofErr w:type="gram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executed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:</w:t>
      </w:r>
      <w:proofErr w:type="gramEnd"/>
    </w:p>
    <w:p w14:paraId="34E589DD" w14:textId="77777777" w:rsidR="00F7308C" w:rsidRPr="00A16F99" w:rsidRDefault="00F7308C" w:rsidP="00F7308C">
      <w:pPr>
        <w:suppressAutoHyphens w:val="0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</w:pPr>
      <w:r w:rsidRPr="0014010C">
        <w:rPr>
          <w:b/>
          <w:bCs/>
          <w:noProof/>
        </w:rPr>
        <w:lastRenderedPageBreak/>
        <w:drawing>
          <wp:inline distT="0" distB="0" distL="0" distR="0" wp14:anchorId="4E168EC9" wp14:editId="527098C0">
            <wp:extent cx="5801535" cy="5420481"/>
            <wp:effectExtent l="0" t="0" r="889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F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 xml:space="preserve">In </w:t>
      </w:r>
      <w:proofErr w:type="spellStart"/>
      <w:r w:rsidRPr="00A16F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 w:bidi="ar-SA"/>
        </w:rPr>
        <w:t>Summary</w:t>
      </w:r>
      <w:proofErr w:type="spellEnd"/>
    </w:p>
    <w:p w14:paraId="64E6A85E" w14:textId="77777777" w:rsidR="00F7308C" w:rsidRPr="00A16F99" w:rsidRDefault="00F7308C" w:rsidP="00F7308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 w:bidi="ar-SA"/>
        </w:rPr>
      </w:pP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It's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that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simple,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I'm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amazed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by the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amount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of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thought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work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has gone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into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Symfony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make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things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easier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and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quicker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develop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.</w:t>
      </w:r>
    </w:p>
    <w:p w14:paraId="7FD60A1E" w14:textId="77777777" w:rsidR="00F7308C" w:rsidRPr="00A16F99" w:rsidRDefault="00F7308C" w:rsidP="00F7308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 w:bidi="ar-SA"/>
        </w:rPr>
      </w:pP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Some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might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argue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that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having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too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much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“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magic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” in a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framework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might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not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be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good.</w:t>
      </w:r>
    </w:p>
    <w:p w14:paraId="514F1749" w14:textId="77777777" w:rsidR="00F7308C" w:rsidRPr="00A16F99" w:rsidRDefault="00F7308C" w:rsidP="00F7308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 w:bidi="ar-SA"/>
        </w:rPr>
      </w:pPr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But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from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experience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so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far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with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Symfony 4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I'm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constantly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amazed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at how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much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more efficient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I'm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with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framework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and how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little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“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boilerplate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” code I have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write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to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get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things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going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.</w:t>
      </w:r>
    </w:p>
    <w:p w14:paraId="623D250F" w14:textId="77777777" w:rsidR="00F7308C" w:rsidRPr="00A16F99" w:rsidRDefault="00F7308C" w:rsidP="00F7308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 w:bidi="ar-SA"/>
        </w:rPr>
      </w:pP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Instead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, I can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concentrate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on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creating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</w:t>
      </w:r>
      <w:proofErr w:type="spellStart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>my</w:t>
      </w:r>
      <w:proofErr w:type="spellEnd"/>
      <w:r w:rsidRPr="00A16F99">
        <w:rPr>
          <w:rFonts w:ascii="Times New Roman" w:eastAsia="Times New Roman" w:hAnsi="Times New Roman" w:cs="Times New Roman"/>
          <w:kern w:val="0"/>
          <w:lang w:eastAsia="fr-FR" w:bidi="ar-SA"/>
        </w:rPr>
        <w:t xml:space="preserve"> application.</w:t>
      </w:r>
    </w:p>
    <w:p w14:paraId="5EC38C9C" w14:textId="77777777" w:rsidR="00F7308C" w:rsidRDefault="00F7308C" w:rsidP="00F7308C">
      <w:pPr>
        <w:rPr>
          <w:rFonts w:hint="eastAsia"/>
          <w:b/>
          <w:bCs/>
        </w:rPr>
      </w:pPr>
    </w:p>
    <w:p w14:paraId="0EF6268D" w14:textId="77777777" w:rsidR="00F7308C" w:rsidRDefault="00F7308C" w:rsidP="00F7308C">
      <w:pPr>
        <w:pStyle w:val="Paragraphedeliste"/>
        <w:numPr>
          <w:ilvl w:val="0"/>
          <w:numId w:val="2"/>
        </w:numPr>
        <w:ind w:left="360"/>
        <w:rPr>
          <w:rFonts w:hint="eastAsia"/>
          <w:b/>
          <w:bCs/>
        </w:rPr>
      </w:pPr>
      <w:r>
        <w:rPr>
          <w:b/>
          <w:bCs/>
        </w:rPr>
        <w:t>Traduction de la page</w:t>
      </w:r>
    </w:p>
    <w:p w14:paraId="14319597" w14:textId="77777777" w:rsidR="00F7308C" w:rsidRDefault="00F7308C" w:rsidP="00F7308C">
      <w:pPr>
        <w:rPr>
          <w:rFonts w:hint="eastAsia"/>
          <w:b/>
          <w:bCs/>
        </w:rPr>
      </w:pPr>
    </w:p>
    <w:p w14:paraId="4D447555" w14:textId="77777777" w:rsidR="00F7308C" w:rsidRDefault="00F7308C" w:rsidP="00F7308C">
      <w:pPr>
        <w:rPr>
          <w:rFonts w:hint="eastAsia"/>
          <w:b/>
          <w:bCs/>
        </w:rPr>
      </w:pPr>
      <w:r>
        <w:rPr>
          <w:b/>
          <w:bCs/>
        </w:rPr>
        <w:t>Contexte</w:t>
      </w:r>
    </w:p>
    <w:p w14:paraId="56560F8D" w14:textId="77777777" w:rsidR="00F7308C" w:rsidRDefault="00F7308C" w:rsidP="00F7308C">
      <w:pPr>
        <w:rPr>
          <w:rFonts w:hint="eastAsia"/>
          <w:bCs/>
        </w:rPr>
      </w:pPr>
    </w:p>
    <w:p w14:paraId="3E9F6D9D" w14:textId="3DC51E78" w:rsidR="00F7308C" w:rsidRDefault="00F7308C" w:rsidP="00F7308C">
      <w:pPr>
        <w:rPr>
          <w:rFonts w:hint="eastAsia"/>
          <w:bCs/>
        </w:rPr>
      </w:pPr>
      <w:r>
        <w:rPr>
          <w:bCs/>
        </w:rPr>
        <w:lastRenderedPageBreak/>
        <w:t>Cela doit déjà</w:t>
      </w:r>
      <w:r>
        <w:rPr>
          <w:bCs/>
        </w:rPr>
        <w:t xml:space="preserve"> </w:t>
      </w:r>
      <w:r>
        <w:rPr>
          <w:bCs/>
        </w:rPr>
        <w:t>être documenté quelque part, et il y a probablement aussi un sujet de blog qui parle de cela. Mais au moment où je l’ai implémenté moi-même mon Google-Fu m’a fait défaut.</w:t>
      </w:r>
    </w:p>
    <w:p w14:paraId="053CEE44" w14:textId="77777777" w:rsidR="00F7308C" w:rsidRDefault="00F7308C" w:rsidP="00F7308C">
      <w:pPr>
        <w:rPr>
          <w:rFonts w:hint="eastAsia"/>
          <w:bCs/>
        </w:rPr>
      </w:pPr>
    </w:p>
    <w:p w14:paraId="0D8D4C19" w14:textId="77777777" w:rsidR="00F7308C" w:rsidRDefault="00F7308C" w:rsidP="00F7308C">
      <w:pPr>
        <w:rPr>
          <w:rFonts w:hint="eastAsia"/>
          <w:bCs/>
        </w:rPr>
      </w:pPr>
      <w:r>
        <w:rPr>
          <w:bCs/>
        </w:rPr>
        <w:t>J’ai donc pensé à documenter ce qui semblait être une fonction très commune, au cas où quelqu’un d’autre serait bloqué et chercherais une réponse.</w:t>
      </w:r>
    </w:p>
    <w:p w14:paraId="00AD00B3" w14:textId="77777777" w:rsidR="00F7308C" w:rsidRDefault="00F7308C" w:rsidP="00F7308C">
      <w:pPr>
        <w:rPr>
          <w:rFonts w:hint="eastAsia"/>
          <w:bCs/>
        </w:rPr>
      </w:pPr>
    </w:p>
    <w:p w14:paraId="08008D8D" w14:textId="77777777" w:rsidR="00F7308C" w:rsidRDefault="00F7308C" w:rsidP="00F7308C">
      <w:pPr>
        <w:rPr>
          <w:rFonts w:hint="eastAsia"/>
          <w:bCs/>
        </w:rPr>
      </w:pPr>
      <w:r>
        <w:rPr>
          <w:bCs/>
        </w:rPr>
        <w:t>Gardez à l’esprit que cela concerne Symfony 4. Au moins que c’est sur cette version que je l’ai écrit et testé.</w:t>
      </w:r>
    </w:p>
    <w:p w14:paraId="18430862" w14:textId="77777777" w:rsidR="00F7308C" w:rsidRDefault="00F7308C" w:rsidP="00F7308C">
      <w:pPr>
        <w:rPr>
          <w:rFonts w:hint="eastAsia"/>
          <w:bCs/>
        </w:rPr>
      </w:pPr>
    </w:p>
    <w:p w14:paraId="5EA55262" w14:textId="77777777" w:rsidR="00F7308C" w:rsidRDefault="00F7308C" w:rsidP="00F7308C">
      <w:pPr>
        <w:rPr>
          <w:rFonts w:hint="eastAsia"/>
          <w:b/>
          <w:bCs/>
        </w:rPr>
      </w:pPr>
      <w:r w:rsidRPr="006155A9">
        <w:rPr>
          <w:b/>
          <w:bCs/>
        </w:rPr>
        <w:t>Ecoute d’évènement</w:t>
      </w:r>
      <w:r>
        <w:rPr>
          <w:b/>
          <w:bCs/>
        </w:rPr>
        <w:t>s</w:t>
      </w:r>
    </w:p>
    <w:p w14:paraId="07565355" w14:textId="77777777" w:rsidR="00F7308C" w:rsidRDefault="00F7308C" w:rsidP="00F7308C">
      <w:pPr>
        <w:rPr>
          <w:rFonts w:hint="eastAsia"/>
          <w:b/>
          <w:bCs/>
        </w:rPr>
      </w:pPr>
    </w:p>
    <w:p w14:paraId="15C797E2" w14:textId="77777777" w:rsidR="00F7308C" w:rsidRDefault="00F7308C" w:rsidP="00F7308C">
      <w:pPr>
        <w:rPr>
          <w:rFonts w:hint="eastAsia"/>
          <w:bCs/>
        </w:rPr>
      </w:pPr>
      <w:r>
        <w:rPr>
          <w:bCs/>
        </w:rPr>
        <w:t>Durant l’exécution de votre application, Symfony déclenche un certain nombre d’évènements, et votre application peut écouter ces évènements et peut très bien leur répondre.</w:t>
      </w:r>
    </w:p>
    <w:p w14:paraId="251A6ED4" w14:textId="77777777" w:rsidR="00F7308C" w:rsidRDefault="00F7308C" w:rsidP="00F7308C">
      <w:pPr>
        <w:rPr>
          <w:rFonts w:hint="eastAsia"/>
          <w:bCs/>
        </w:rPr>
      </w:pPr>
    </w:p>
    <w:p w14:paraId="021A7790" w14:textId="77777777" w:rsidR="00F7308C" w:rsidRDefault="00F7308C" w:rsidP="00F7308C">
      <w:pPr>
        <w:rPr>
          <w:rFonts w:hint="eastAsia"/>
          <w:bCs/>
        </w:rPr>
      </w:pPr>
      <w:r>
        <w:rPr>
          <w:bCs/>
        </w:rPr>
        <w:t>Tout d’abords vous avez besoin de créer un « écouteur d’évènement » qui écoutera l’évènement</w:t>
      </w:r>
      <w:r w:rsidRPr="005678D9">
        <w:rPr>
          <w:bCs/>
          <w:noProof/>
        </w:rPr>
        <w:drawing>
          <wp:inline distT="0" distB="0" distL="0" distR="0" wp14:anchorId="44A0CE86" wp14:editId="681FBD2C">
            <wp:extent cx="2172003" cy="19052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.  Faites cela en ajouter l’extrait suivant à </w:t>
      </w:r>
      <w:r w:rsidRPr="0056518F">
        <w:rPr>
          <w:bCs/>
          <w:noProof/>
        </w:rPr>
        <w:drawing>
          <wp:inline distT="0" distB="0" distL="0" distR="0" wp14:anchorId="24A940AA" wp14:editId="0C228105">
            <wp:extent cx="1648055" cy="181000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> :</w:t>
      </w:r>
    </w:p>
    <w:p w14:paraId="4C6979CC" w14:textId="77777777" w:rsidR="00F7308C" w:rsidRPr="006155A9" w:rsidRDefault="00F7308C" w:rsidP="00F7308C">
      <w:pPr>
        <w:rPr>
          <w:rFonts w:hint="eastAsia"/>
          <w:bCs/>
        </w:rPr>
      </w:pPr>
      <w:r w:rsidRPr="0056518F">
        <w:rPr>
          <w:bCs/>
          <w:noProof/>
        </w:rPr>
        <w:drawing>
          <wp:inline distT="0" distB="0" distL="0" distR="0" wp14:anchorId="22BC4654" wp14:editId="2BE2D01F">
            <wp:extent cx="5734850" cy="781159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6094" w14:textId="77777777" w:rsidR="00F7308C" w:rsidRDefault="00F7308C" w:rsidP="00F7308C">
      <w:pPr>
        <w:rPr>
          <w:rFonts w:hint="eastAsia"/>
          <w:b/>
          <w:bCs/>
        </w:rPr>
      </w:pPr>
    </w:p>
    <w:p w14:paraId="0FEFD39A" w14:textId="3B211041" w:rsidR="00F7308C" w:rsidRPr="0014010C" w:rsidRDefault="00F7308C" w:rsidP="00F7308C">
      <w:pPr>
        <w:rPr>
          <w:rFonts w:hint="eastAsia"/>
          <w:bCs/>
        </w:rPr>
      </w:pPr>
      <w:r>
        <w:rPr>
          <w:bCs/>
        </w:rPr>
        <w:t xml:space="preserve">Maintenant que nous avons « l’écouteur d’évènement » configuré, allons écrire le code </w:t>
      </w:r>
      <w:r>
        <w:rPr>
          <w:bCs/>
        </w:rPr>
        <w:t>à</w:t>
      </w:r>
      <w:r>
        <w:rPr>
          <w:bCs/>
        </w:rPr>
        <w:t xml:space="preserve"> exécut</w:t>
      </w:r>
      <w:r>
        <w:rPr>
          <w:bCs/>
        </w:rPr>
        <w:t>er</w:t>
      </w:r>
      <w:r>
        <w:rPr>
          <w:bCs/>
        </w:rPr>
        <w:t> :</w:t>
      </w:r>
    </w:p>
    <w:p w14:paraId="7E957982" w14:textId="77777777" w:rsidR="00F7308C" w:rsidRDefault="00F7308C" w:rsidP="00F7308C">
      <w:pPr>
        <w:rPr>
          <w:rFonts w:hint="eastAsia"/>
          <w:b/>
          <w:bCs/>
        </w:rPr>
      </w:pPr>
    </w:p>
    <w:p w14:paraId="476363C4" w14:textId="77777777" w:rsidR="00F7308C" w:rsidRDefault="00F7308C" w:rsidP="00F7308C">
      <w:pPr>
        <w:rPr>
          <w:rFonts w:hint="eastAsia"/>
          <w:b/>
          <w:bCs/>
        </w:rPr>
      </w:pPr>
    </w:p>
    <w:p w14:paraId="4AF733A3" w14:textId="77777777" w:rsidR="00F7308C" w:rsidRDefault="00F7308C" w:rsidP="00F7308C">
      <w:pPr>
        <w:rPr>
          <w:rFonts w:hint="eastAsia"/>
          <w:b/>
          <w:bCs/>
        </w:rPr>
      </w:pPr>
      <w:r w:rsidRPr="0014010C">
        <w:rPr>
          <w:b/>
          <w:bCs/>
          <w:noProof/>
        </w:rPr>
        <w:lastRenderedPageBreak/>
        <w:drawing>
          <wp:inline distT="0" distB="0" distL="0" distR="0" wp14:anchorId="3756F34E" wp14:editId="1DC0BA19">
            <wp:extent cx="5801535" cy="5420481"/>
            <wp:effectExtent l="0" t="0" r="8890" b="889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E177" w14:textId="77777777" w:rsidR="00F7308C" w:rsidRDefault="00F7308C" w:rsidP="00F7308C">
      <w:pPr>
        <w:rPr>
          <w:rFonts w:hint="eastAsia"/>
          <w:b/>
          <w:bCs/>
        </w:rPr>
      </w:pPr>
    </w:p>
    <w:p w14:paraId="6CCA3F43" w14:textId="77777777" w:rsidR="00F7308C" w:rsidRDefault="00F7308C" w:rsidP="00F7308C">
      <w:pPr>
        <w:rPr>
          <w:rFonts w:hint="eastAsia"/>
          <w:b/>
          <w:bCs/>
        </w:rPr>
      </w:pPr>
      <w:r>
        <w:rPr>
          <w:b/>
          <w:bCs/>
        </w:rPr>
        <w:t>En résumé</w:t>
      </w:r>
    </w:p>
    <w:p w14:paraId="25E9CD8D" w14:textId="77777777" w:rsidR="00F7308C" w:rsidRDefault="00F7308C" w:rsidP="00F7308C">
      <w:pPr>
        <w:rPr>
          <w:rFonts w:hint="eastAsia"/>
          <w:b/>
          <w:bCs/>
        </w:rPr>
      </w:pPr>
    </w:p>
    <w:p w14:paraId="157F5665" w14:textId="77777777" w:rsidR="00F7308C" w:rsidRDefault="00F7308C" w:rsidP="00F7308C">
      <w:pPr>
        <w:rPr>
          <w:rFonts w:hint="eastAsia"/>
          <w:bCs/>
        </w:rPr>
      </w:pPr>
      <w:r>
        <w:rPr>
          <w:bCs/>
        </w:rPr>
        <w:t>C’est si simple, et je suis surpris par la réflexion et le travail qui a été fait dans Symfony pour rendre les choses plus simple et plus rapide à développer.</w:t>
      </w:r>
    </w:p>
    <w:p w14:paraId="51220EB2" w14:textId="77777777" w:rsidR="00F7308C" w:rsidRDefault="00F7308C" w:rsidP="00F7308C">
      <w:pPr>
        <w:rPr>
          <w:rFonts w:hint="eastAsia"/>
          <w:bCs/>
        </w:rPr>
      </w:pPr>
    </w:p>
    <w:p w14:paraId="229AB0BC" w14:textId="77777777" w:rsidR="00F7308C" w:rsidRDefault="00F7308C" w:rsidP="00F7308C">
      <w:pPr>
        <w:rPr>
          <w:rFonts w:hint="eastAsia"/>
          <w:b/>
          <w:bCs/>
        </w:rPr>
      </w:pPr>
      <w:r>
        <w:rPr>
          <w:bCs/>
        </w:rPr>
        <w:t>Certains diront que d’avoir trop de « magie » dans un « cadriciel » n’est pas une bonne chose.</w:t>
      </w:r>
    </w:p>
    <w:p w14:paraId="237AEF9F" w14:textId="77777777" w:rsidR="00F7308C" w:rsidRDefault="00F7308C" w:rsidP="00F7308C">
      <w:pPr>
        <w:rPr>
          <w:rFonts w:hint="eastAsia"/>
          <w:b/>
          <w:bCs/>
        </w:rPr>
      </w:pPr>
    </w:p>
    <w:p w14:paraId="3E4759A3" w14:textId="12DE9AAD" w:rsidR="00F7308C" w:rsidRPr="002B0CD6" w:rsidRDefault="00F7308C" w:rsidP="00F7308C">
      <w:pPr>
        <w:rPr>
          <w:rFonts w:hint="eastAsia"/>
          <w:bCs/>
        </w:rPr>
      </w:pPr>
      <w:r>
        <w:rPr>
          <w:bCs/>
        </w:rPr>
        <w:t xml:space="preserve">De mon expérience jusqu’à présent avec Symfony 4, Je suis constamment surpris de l’efficience dont je fais preuve avec ce « cadriciel » et comment les petites « boites à outil » de code que j’ai </w:t>
      </w:r>
      <w:r>
        <w:rPr>
          <w:bCs/>
        </w:rPr>
        <w:t>à</w:t>
      </w:r>
      <w:r>
        <w:rPr>
          <w:bCs/>
        </w:rPr>
        <w:t xml:space="preserve"> écrire pour faire fonctionner les choses.</w:t>
      </w:r>
    </w:p>
    <w:p w14:paraId="5246A8DE" w14:textId="77777777" w:rsidR="00F7308C" w:rsidRDefault="00F7308C" w:rsidP="00F7308C">
      <w:pPr>
        <w:rPr>
          <w:rFonts w:hint="eastAsia"/>
          <w:b/>
          <w:bCs/>
        </w:rPr>
      </w:pPr>
    </w:p>
    <w:p w14:paraId="7BC920A4" w14:textId="77777777" w:rsidR="00F7308C" w:rsidRDefault="00F7308C" w:rsidP="00F7308C">
      <w:pPr>
        <w:rPr>
          <w:rFonts w:hint="eastAsia"/>
        </w:rPr>
      </w:pPr>
      <w:r>
        <w:t>Pendant ce temps, je peux me concentrer sur la création de mon application.</w:t>
      </w:r>
    </w:p>
    <w:p w14:paraId="6DF6252B" w14:textId="77777777" w:rsidR="00F7308C" w:rsidRDefault="00F7308C" w:rsidP="00F7308C">
      <w:pPr>
        <w:rPr>
          <w:rFonts w:hint="eastAsia"/>
          <w:b/>
          <w:bCs/>
        </w:rPr>
      </w:pPr>
    </w:p>
    <w:p w14:paraId="16FCCA8D" w14:textId="77777777" w:rsidR="00F7308C" w:rsidRDefault="00F7308C" w:rsidP="00F7308C">
      <w:pPr>
        <w:rPr>
          <w:rFonts w:hint="eastAsia"/>
          <w:b/>
          <w:bCs/>
        </w:rPr>
      </w:pPr>
    </w:p>
    <w:p w14:paraId="798407B7" w14:textId="77777777" w:rsidR="00C529C4" w:rsidRDefault="00F7308C"/>
    <w:sectPr w:rsidR="00C52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E991766"/>
    <w:multiLevelType w:val="hybridMultilevel"/>
    <w:tmpl w:val="7BA605A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8C"/>
    <w:rsid w:val="00493284"/>
    <w:rsid w:val="00631677"/>
    <w:rsid w:val="00F7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9CD4"/>
  <w15:chartTrackingRefBased/>
  <w15:docId w15:val="{6D7C991A-884A-482C-8A3C-B52F4F8B4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8C"/>
    <w:pPr>
      <w:suppressAutoHyphens/>
      <w:spacing w:after="0" w:line="240" w:lineRule="auto"/>
    </w:pPr>
    <w:rPr>
      <w:rFonts w:ascii="Liberation Serif" w:eastAsia="SimSun" w:hAnsi="Liberation Serif" w:cs="Arial Unicode MS"/>
      <w:kern w:val="1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30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471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LF</dc:creator>
  <cp:keywords/>
  <dc:description/>
  <cp:lastModifiedBy>S2 LF</cp:lastModifiedBy>
  <cp:revision>1</cp:revision>
  <dcterms:created xsi:type="dcterms:W3CDTF">2020-06-05T06:51:00Z</dcterms:created>
  <dcterms:modified xsi:type="dcterms:W3CDTF">2020-06-05T06:54:00Z</dcterms:modified>
</cp:coreProperties>
</file>