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BC4E" w14:textId="77777777" w:rsidR="00C26F9A" w:rsidRPr="0078538D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0"/>
          <w:szCs w:val="44"/>
        </w:rPr>
      </w:pPr>
      <w:r w:rsidRPr="0078538D">
        <w:rPr>
          <w:rFonts w:ascii="Times New Roman" w:eastAsia="宋体" w:hAnsi="Times New Roman" w:cs="Times New Roman"/>
          <w:b/>
          <w:sz w:val="40"/>
          <w:szCs w:val="44"/>
        </w:rPr>
        <w:t>实验报告</w:t>
      </w:r>
    </w:p>
    <w:p w14:paraId="0CB3B2E3" w14:textId="77777777" w:rsidR="00C26F9A" w:rsidRPr="0078538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78538D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CC067A" w:rsidRPr="0078538D">
        <w:rPr>
          <w:rFonts w:ascii="Times New Roman" w:eastAsia="宋体" w:hAnsi="Times New Roman" w:cs="Times New Roman"/>
          <w:b/>
          <w:sz w:val="24"/>
          <w:szCs w:val="24"/>
        </w:rPr>
        <w:t>4.3.1</w:t>
      </w:r>
      <w:r w:rsidR="00CC067A" w:rsidRPr="0078538D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C3459A" w:rsidRPr="0078538D">
        <w:rPr>
          <w:rFonts w:ascii="Times New Roman" w:eastAsia="宋体" w:hAnsi="Times New Roman" w:cs="Times New Roman"/>
          <w:b/>
          <w:sz w:val="24"/>
          <w:szCs w:val="24"/>
        </w:rPr>
        <w:t>第三层交换机上配置静态和默认路由实现</w:t>
      </w:r>
      <w:r w:rsidR="00C3459A" w:rsidRPr="0078538D">
        <w:rPr>
          <w:rFonts w:ascii="Times New Roman" w:eastAsia="宋体" w:hAnsi="Times New Roman" w:cs="Times New Roman"/>
          <w:b/>
          <w:sz w:val="24"/>
          <w:szCs w:val="24"/>
        </w:rPr>
        <w:t>VLAN</w:t>
      </w:r>
      <w:r w:rsidR="00C3459A" w:rsidRPr="0078538D">
        <w:rPr>
          <w:rFonts w:ascii="Times New Roman" w:eastAsia="宋体" w:hAnsi="Times New Roman" w:cs="Times New Roman"/>
          <w:b/>
          <w:sz w:val="24"/>
          <w:szCs w:val="24"/>
        </w:rPr>
        <w:t>之间的通信</w:t>
      </w:r>
    </w:p>
    <w:p w14:paraId="64E26AEE" w14:textId="1B5439AA" w:rsidR="00C26F9A" w:rsidRPr="0078538D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学院：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AE430C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7853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>班级：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B557F" w:rsidRPr="00AB557F">
        <w:rPr>
          <w:rFonts w:ascii="Times New Roman" w:eastAsia="宋体" w:hAnsi="Times New Roman" w:cs="Times New Roman"/>
          <w:sz w:val="24"/>
          <w:szCs w:val="24"/>
          <w:u w:val="single"/>
        </w:rPr>
        <w:t>07032101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7853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>学号：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E430C">
        <w:rPr>
          <w:rFonts w:ascii="Times New Roman" w:eastAsia="宋体" w:hAnsi="Times New Roman" w:cs="Times New Roman"/>
          <w:sz w:val="24"/>
          <w:szCs w:val="24"/>
          <w:u w:val="single"/>
        </w:rPr>
        <w:t>1120211099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7853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8538D">
        <w:rPr>
          <w:rFonts w:ascii="Times New Roman" w:eastAsia="宋体" w:hAnsi="Times New Roman" w:cs="Times New Roman"/>
          <w:sz w:val="24"/>
          <w:szCs w:val="24"/>
        </w:rPr>
        <w:t>姓名：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E430C">
        <w:rPr>
          <w:rFonts w:ascii="Times New Roman" w:eastAsia="宋体" w:hAnsi="Times New Roman" w:cs="Times New Roman" w:hint="eastAsia"/>
          <w:sz w:val="24"/>
          <w:szCs w:val="24"/>
          <w:u w:val="single"/>
        </w:rPr>
        <w:t>周豪捷</w:t>
      </w:r>
      <w:r w:rsidRPr="0078538D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5D2D1CB4" w14:textId="77777777" w:rsidR="00C26F9A" w:rsidRPr="0078538D" w:rsidRDefault="00C26F9A" w:rsidP="00786D9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6B302FA" w14:textId="77777777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3C8605A4" w14:textId="565657DE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4975B571" w14:textId="7F343B3E" w:rsidR="00213F43" w:rsidRPr="00213F43" w:rsidRDefault="00213F43" w:rsidP="00213F4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D1B156" wp14:editId="348CF4C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6722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32FBA" w14:textId="2F74DC6D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75297D04" w14:textId="77777777" w:rsidR="00213F43" w:rsidRPr="00213F43" w:rsidRDefault="00213F43" w:rsidP="00213F43">
      <w:pPr>
        <w:pStyle w:val="a6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139100C" w14:textId="5BD4DF98" w:rsidR="00213F43" w:rsidRPr="0078538D" w:rsidRDefault="00213F43" w:rsidP="00213F43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929ED1" wp14:editId="63E36E2C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26631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AF9E4" w14:textId="4973641D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6AD48F70" w14:textId="0186042D" w:rsidR="00213F43" w:rsidRPr="00213F43" w:rsidRDefault="00213F43" w:rsidP="00213F4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5ADF88" wp14:editId="723E2C3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397760"/>
            <wp:effectExtent l="0" t="0" r="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17B78" w14:textId="577E9519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地址</w:t>
      </w:r>
      <w:r w:rsidRPr="0078538D">
        <w:rPr>
          <w:rFonts w:ascii="Times New Roman" w:eastAsia="宋体" w:hAnsi="Times New Roman" w:cs="Times New Roman"/>
          <w:sz w:val="24"/>
          <w:szCs w:val="24"/>
        </w:rPr>
        <w:t>192.168.12.2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3778B448" w14:textId="0CB0B717" w:rsidR="000325AB" w:rsidRPr="000325AB" w:rsidRDefault="000325AB" w:rsidP="000325A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7E536C" wp14:editId="305348E0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759450" cy="187579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A63B1" w14:textId="2A7D079F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lastRenderedPageBreak/>
        <w:t>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地址</w:t>
      </w:r>
      <w:r w:rsidRPr="0078538D">
        <w:rPr>
          <w:rFonts w:ascii="Times New Roman" w:eastAsia="宋体" w:hAnsi="Times New Roman" w:cs="Times New Roman"/>
          <w:sz w:val="24"/>
          <w:szCs w:val="24"/>
        </w:rPr>
        <w:t>192.168.80.1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199A1F47" w14:textId="07AB1B3D" w:rsidR="00B91244" w:rsidRPr="00B91244" w:rsidRDefault="00B91244" w:rsidP="00B91244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A40A3DD" wp14:editId="2CDB31AC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84785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F4082" w14:textId="18FCB65E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PC-30-1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31ECE933" w14:textId="4A27E7F8" w:rsidR="005D36FF" w:rsidRPr="005D36FF" w:rsidRDefault="005D36FF" w:rsidP="005D36FF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FAF094" wp14:editId="70EC55A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9240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AB8CF" w14:textId="6020C947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64D6A253" w14:textId="2C87ED06" w:rsidR="00F22660" w:rsidRDefault="00F22660" w:rsidP="00F22660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不能。</w:t>
      </w:r>
    </w:p>
    <w:p w14:paraId="759CDAF7" w14:textId="14D9087B" w:rsidR="00F22660" w:rsidRPr="00F22660" w:rsidRDefault="00F22660" w:rsidP="00F22660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527170C" wp14:editId="27AC025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576070"/>
            <wp:effectExtent l="0" t="0" r="0" b="508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0A128" w14:textId="77777777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lastRenderedPageBreak/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8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73937211" w14:textId="77777777" w:rsidR="00C3459A" w:rsidRPr="0078538D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使用命令</w:t>
      </w:r>
      <w:r w:rsidRPr="0078538D">
        <w:rPr>
          <w:rFonts w:ascii="Times New Roman" w:eastAsia="宋体" w:hAnsi="Times New Roman" w:cs="Times New Roman"/>
          <w:sz w:val="24"/>
          <w:szCs w:val="24"/>
        </w:rPr>
        <w:t>“ping 192.168.80.1 -c 1”</w:t>
      </w:r>
      <w:r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 ping 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，分析抓取的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通信，回答以下问题：</w:t>
      </w:r>
    </w:p>
    <w:p w14:paraId="7A8BDDCC" w14:textId="2D62B601" w:rsidR="00C3459A" w:rsidRDefault="00C3459A" w:rsidP="00786D9E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哪些端口或地址收到了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78538D">
        <w:rPr>
          <w:rFonts w:ascii="Times New Roman" w:eastAsia="宋体" w:hAnsi="Times New Roman" w:cs="Times New Roman"/>
          <w:sz w:val="24"/>
          <w:szCs w:val="24"/>
        </w:rPr>
        <w:t>？</w:t>
      </w:r>
    </w:p>
    <w:p w14:paraId="3EED228C" w14:textId="5932D84F" w:rsidR="004A3A81" w:rsidRPr="004A3A81" w:rsidRDefault="004A3A81" w:rsidP="004A3A8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86E71">
        <w:rPr>
          <w:rFonts w:ascii="宋体" w:eastAsia="宋体" w:hAnsi="宋体" w:hint="eastAsia"/>
          <w:kern w:val="0"/>
          <w:sz w:val="24"/>
          <w:szCs w:val="24"/>
        </w:rPr>
        <w:t>两个端口：LSW1的GE 0/0/24 和 LSW2的GE 0/0/24 都收到了PC-10-1发送的Echo Request消息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2C8E367" w14:textId="0EA132A8" w:rsidR="00C3459A" w:rsidRDefault="00C3459A" w:rsidP="00786D9E">
      <w:pPr>
        <w:pStyle w:val="a6"/>
        <w:numPr>
          <w:ilvl w:val="0"/>
          <w:numId w:val="4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哪些端口或地址向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发送了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</w:t>
      </w:r>
      <w:r w:rsidRPr="0078538D">
        <w:rPr>
          <w:rFonts w:ascii="Times New Roman" w:eastAsia="宋体" w:hAnsi="Times New Roman" w:cs="Times New Roman"/>
          <w:sz w:val="24"/>
          <w:szCs w:val="24"/>
        </w:rPr>
        <w:t>消息？发送的是什么消息？</w:t>
      </w:r>
    </w:p>
    <w:p w14:paraId="59211658" w14:textId="0AE5275B" w:rsidR="00886E71" w:rsidRPr="00886E71" w:rsidRDefault="00336C9F" w:rsidP="00886E7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答：</w:t>
      </w:r>
      <w:r w:rsidR="00886E71">
        <w:rPr>
          <w:rFonts w:ascii="宋体" w:eastAsia="宋体" w:hAnsi="宋体" w:hint="eastAsia"/>
          <w:kern w:val="0"/>
          <w:sz w:val="24"/>
          <w:szCs w:val="24"/>
        </w:rPr>
        <w:t>没有端口或地址向PC-10-1发送了ICMP消息，都是其他地址或者端口向PC-10-1发送消息。</w:t>
      </w:r>
    </w:p>
    <w:p w14:paraId="4FC8CFD7" w14:textId="77777777" w:rsidR="00C3459A" w:rsidRPr="0078538D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使用命令</w:t>
      </w:r>
      <w:r w:rsidRPr="0078538D">
        <w:rPr>
          <w:rFonts w:ascii="Times New Roman" w:eastAsia="宋体" w:hAnsi="Times New Roman" w:cs="Times New Roman"/>
          <w:sz w:val="24"/>
          <w:szCs w:val="24"/>
        </w:rPr>
        <w:t>“ping 192.168.10.1 -c 1”</w:t>
      </w:r>
      <w:r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 ping 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，分析抓取的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通信，回答以下问题：</w:t>
      </w:r>
    </w:p>
    <w:p w14:paraId="65DA5ABF" w14:textId="0421DBDF" w:rsidR="00C3459A" w:rsidRDefault="00C3459A" w:rsidP="00786D9E">
      <w:pPr>
        <w:pStyle w:val="a6"/>
        <w:numPr>
          <w:ilvl w:val="0"/>
          <w:numId w:val="6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哪些端口或地址收到了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78538D">
        <w:rPr>
          <w:rFonts w:ascii="Times New Roman" w:eastAsia="宋体" w:hAnsi="Times New Roman" w:cs="Times New Roman"/>
          <w:sz w:val="24"/>
          <w:szCs w:val="24"/>
        </w:rPr>
        <w:t>？</w:t>
      </w:r>
    </w:p>
    <w:p w14:paraId="21FCB582" w14:textId="2DD6BA7F" w:rsidR="008B6853" w:rsidRPr="008B6853" w:rsidRDefault="008B6853" w:rsidP="008B685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宋体" w:eastAsia="宋体" w:hAnsi="宋体" w:hint="eastAsia"/>
          <w:kern w:val="0"/>
          <w:sz w:val="24"/>
          <w:szCs w:val="24"/>
        </w:rPr>
        <w:t>没有端口或地址收到了PC-80-1发送的Echo Request信号。</w:t>
      </w:r>
    </w:p>
    <w:p w14:paraId="04D843F5" w14:textId="21BD6CA3" w:rsidR="00C3459A" w:rsidRDefault="00C3459A" w:rsidP="00786D9E">
      <w:pPr>
        <w:pStyle w:val="a6"/>
        <w:numPr>
          <w:ilvl w:val="0"/>
          <w:numId w:val="6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哪些端口或地址向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发送了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</w:t>
      </w:r>
      <w:r w:rsidRPr="0078538D">
        <w:rPr>
          <w:rFonts w:ascii="Times New Roman" w:eastAsia="宋体" w:hAnsi="Times New Roman" w:cs="Times New Roman"/>
          <w:sz w:val="24"/>
          <w:szCs w:val="24"/>
        </w:rPr>
        <w:t>消息？发送的是什么消息？</w:t>
      </w:r>
    </w:p>
    <w:p w14:paraId="7AFD5C2A" w14:textId="32CFB7CD" w:rsidR="008B6853" w:rsidRPr="008B6853" w:rsidRDefault="008B6853" w:rsidP="008B685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宋体" w:eastAsia="宋体" w:hAnsi="宋体" w:hint="eastAsia"/>
          <w:kern w:val="0"/>
          <w:sz w:val="24"/>
          <w:szCs w:val="24"/>
        </w:rPr>
        <w:t>没有端口或地址向PC-80-1发送ICMP消息。</w:t>
      </w:r>
    </w:p>
    <w:p w14:paraId="77B3B710" w14:textId="5F8E648C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结合抓取到的通信，说明为何从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能或不能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B43BA7" w14:textId="03D11B3A" w:rsidR="008B6853" w:rsidRPr="008B6853" w:rsidRDefault="008B6853" w:rsidP="008B6853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>因为PC-10-1中，没有可达到PC-80-1的端口或者地址。在交换机中，PC-80-1和PC-10-1不可达。</w:t>
      </w:r>
    </w:p>
    <w:p w14:paraId="4482CF55" w14:textId="77777777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6958C6B8" w14:textId="08E9F544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简述静态路由和缺省路由的区别。</w:t>
      </w:r>
    </w:p>
    <w:p w14:paraId="1272F478" w14:textId="45A56B6D" w:rsidR="009F7E50" w:rsidRDefault="009F7E50" w:rsidP="009F7E50">
      <w:pPr>
        <w:pStyle w:val="af"/>
        <w:shd w:val="clear" w:color="auto" w:fill="FFFFFF"/>
        <w:spacing w:before="255" w:beforeAutospacing="0" w:after="255" w:afterAutospacing="0" w:line="420" w:lineRule="atLeast"/>
        <w:ind w:firstLineChars="200" w:firstLine="480"/>
        <w:rPr>
          <w:rFonts w:cstheme="minorBidi"/>
        </w:rPr>
      </w:pPr>
      <w:r>
        <w:rPr>
          <w:rFonts w:ascii="Times New Roman" w:hAnsi="Times New Roman" w:cs="Times New Roman" w:hint="eastAsia"/>
        </w:rPr>
        <w:t>答：</w:t>
      </w:r>
      <w:r>
        <w:rPr>
          <w:rFonts w:cstheme="minorBidi" w:hint="eastAsia"/>
        </w:rPr>
        <w:t>静态路由：一种路由的方式，路由项（routing entry）由手动配置，而非动态决定。静态路由是固定的，不会改变，即使网络状况已经改变或是重新被组态。静态路由是由网络管理员逐项加入路由表。</w:t>
      </w:r>
    </w:p>
    <w:p w14:paraId="761720DE" w14:textId="3EC67664" w:rsidR="009F7E50" w:rsidRPr="009F7E50" w:rsidRDefault="009F7E50" w:rsidP="009F7E50">
      <w:pPr>
        <w:pStyle w:val="af"/>
        <w:shd w:val="clear" w:color="auto" w:fill="FFFFFF"/>
        <w:spacing w:before="255" w:beforeAutospacing="0" w:after="255" w:afterAutospacing="0" w:line="420" w:lineRule="atLeast"/>
        <w:ind w:firstLineChars="200" w:firstLine="480"/>
        <w:rPr>
          <w:rFonts w:ascii="微软雅黑" w:eastAsia="微软雅黑" w:hAnsi="微软雅黑"/>
          <w:color w:val="333333"/>
        </w:rPr>
      </w:pPr>
      <w:r>
        <w:rPr>
          <w:rFonts w:cstheme="minorBidi" w:hint="eastAsia"/>
        </w:rPr>
        <w:t>缺省路由：是对IP数据包中的目的地址找不到存在的其他路由时，路由器所选择的路由。目的地不在路由器的路由表里的所有数据包都会使用缺省路由。这条路由会连去另一个路由器，而这个路由器也同样处理数据包。</w:t>
      </w:r>
    </w:p>
    <w:p w14:paraId="0DCC6EB1" w14:textId="0BAA3ED5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1D393B69" w14:textId="21DC5E8D" w:rsidR="00DD4158" w:rsidRPr="00DD4158" w:rsidRDefault="00AF0020" w:rsidP="00DD415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6F5A000" wp14:editId="617BF72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957830"/>
            <wp:effectExtent l="0" t="0" r="0" b="0"/>
            <wp:wrapSquare wrapText="bothSides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BF3AB7" w14:textId="388A0486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IP</w:t>
      </w:r>
      <w:r w:rsidRPr="0078538D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7C2FBEB5" w14:textId="31953403" w:rsidR="00DD4158" w:rsidRPr="00DD4158" w:rsidRDefault="00DD4158" w:rsidP="00DD415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8C434B1" wp14:editId="1A266064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679065"/>
            <wp:effectExtent l="0" t="0" r="0" b="6985"/>
            <wp:wrapSquare wrapText="bothSides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F520BC" w14:textId="395C3DFB" w:rsidR="00E03BCE" w:rsidRPr="00E03BCE" w:rsidRDefault="00C3459A" w:rsidP="00E03BC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通交换机</w:t>
      </w:r>
      <w:r w:rsidRPr="0078538D">
        <w:rPr>
          <w:rFonts w:ascii="Times New Roman" w:eastAsia="宋体" w:hAnsi="Times New Roman" w:cs="Times New Roman"/>
          <w:sz w:val="24"/>
          <w:szCs w:val="24"/>
        </w:rPr>
        <w:t>LSW2</w:t>
      </w:r>
      <w:r w:rsidRPr="0078538D">
        <w:rPr>
          <w:rFonts w:ascii="Times New Roman" w:eastAsia="宋体" w:hAnsi="Times New Roman" w:cs="Times New Roman"/>
          <w:sz w:val="24"/>
          <w:szCs w:val="24"/>
        </w:rPr>
        <w:t>地址</w:t>
      </w:r>
      <w:r w:rsidRPr="0078538D">
        <w:rPr>
          <w:rFonts w:ascii="Times New Roman" w:eastAsia="宋体" w:hAnsi="Times New Roman" w:cs="Times New Roman"/>
          <w:sz w:val="24"/>
          <w:szCs w:val="24"/>
        </w:rPr>
        <w:t>192.168.80.1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</w:t>
      </w:r>
      <w:r w:rsidR="00E03BC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8301C8A" w14:textId="4F3887F1" w:rsidR="00E03BCE" w:rsidRPr="00E03BCE" w:rsidRDefault="00E03BCE" w:rsidP="00E03BCE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2C73617" wp14:editId="5F730F2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140585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85F29" w14:textId="14ECAE85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能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56EFF1A4" w14:textId="56AB16B9" w:rsidR="00E03BCE" w:rsidRDefault="00E03BCE" w:rsidP="00E03BC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不能。</w:t>
      </w:r>
    </w:p>
    <w:p w14:paraId="7C939D2E" w14:textId="01E6AC8E" w:rsidR="00E03BCE" w:rsidRPr="00E03BCE" w:rsidRDefault="00E03BCE" w:rsidP="00E03BC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9767FC2" wp14:editId="220FE37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2113915"/>
            <wp:effectExtent l="0" t="0" r="0" b="63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76018" w14:textId="2D3F22F2" w:rsidR="00C3459A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到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的路由是什么？请将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发出的</w:t>
      </w:r>
      <w:r w:rsidRPr="0078538D">
        <w:rPr>
          <w:rFonts w:ascii="Times New Roman" w:eastAsia="宋体" w:hAnsi="Times New Roman" w:cs="Times New Roman"/>
          <w:sz w:val="24"/>
          <w:szCs w:val="24"/>
        </w:rPr>
        <w:t>“tracert 192.168.80.11”</w:t>
      </w:r>
      <w:r w:rsidRPr="0078538D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729B13E2" w14:textId="579DAF41" w:rsidR="00A9797B" w:rsidRDefault="00A9797B" w:rsidP="00A9797B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37A10">
        <w:rPr>
          <w:rFonts w:ascii="Times New Roman" w:eastAsia="宋体" w:hAnsi="Times New Roman" w:cs="Times New Roman" w:hint="eastAsia"/>
          <w:sz w:val="24"/>
          <w:szCs w:val="24"/>
        </w:rPr>
        <w:t>没有对应路由表项。</w:t>
      </w:r>
    </w:p>
    <w:p w14:paraId="12F67474" w14:textId="5F55CEE7" w:rsidR="00A9797B" w:rsidRPr="00A9797B" w:rsidRDefault="00A9797B" w:rsidP="00A9797B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9EF5AB7" wp14:editId="6E7826C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98120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E3509" w14:textId="77777777" w:rsidR="00C3459A" w:rsidRPr="0078538D" w:rsidRDefault="00C3459A" w:rsidP="00786D9E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8538D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11</w:t>
      </w:r>
      <w:r w:rsidRPr="0078538D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7E057C92" w14:textId="77777777" w:rsidR="00C3459A" w:rsidRPr="0078538D" w:rsidRDefault="00C3459A" w:rsidP="00786D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使用命令</w:t>
      </w:r>
      <w:r w:rsidRPr="0078538D">
        <w:rPr>
          <w:rFonts w:ascii="Times New Roman" w:eastAsia="宋体" w:hAnsi="Times New Roman" w:cs="Times New Roman"/>
          <w:sz w:val="24"/>
          <w:szCs w:val="24"/>
        </w:rPr>
        <w:t>“ping 192.168.80.1 -c 1”</w:t>
      </w:r>
      <w:r w:rsidRPr="0078538D">
        <w:rPr>
          <w:rFonts w:ascii="Times New Roman" w:eastAsia="宋体" w:hAnsi="Times New Roman" w:cs="Times New Roman"/>
          <w:sz w:val="24"/>
          <w:szCs w:val="24"/>
        </w:rPr>
        <w:t>从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 ping 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，分析抓取的</w:t>
      </w:r>
      <w:r w:rsidRPr="0078538D">
        <w:rPr>
          <w:rFonts w:ascii="Times New Roman" w:eastAsia="宋体" w:hAnsi="Times New Roman" w:cs="Times New Roman"/>
          <w:sz w:val="24"/>
          <w:szCs w:val="24"/>
        </w:rPr>
        <w:t>ping</w:t>
      </w:r>
      <w:r w:rsidRPr="0078538D">
        <w:rPr>
          <w:rFonts w:ascii="Times New Roman" w:eastAsia="宋体" w:hAnsi="Times New Roman" w:cs="Times New Roman"/>
          <w:sz w:val="24"/>
          <w:szCs w:val="24"/>
        </w:rPr>
        <w:t>通信，回答以下问题：</w:t>
      </w:r>
    </w:p>
    <w:p w14:paraId="3388F93B" w14:textId="4FA61719" w:rsidR="00C3459A" w:rsidRDefault="00C3459A" w:rsidP="00786D9E">
      <w:pPr>
        <w:pStyle w:val="a6"/>
        <w:numPr>
          <w:ilvl w:val="0"/>
          <w:numId w:val="8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发出的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78538D">
        <w:rPr>
          <w:rFonts w:ascii="Times New Roman" w:eastAsia="宋体" w:hAnsi="Times New Roman" w:cs="Times New Roman"/>
          <w:sz w:val="24"/>
          <w:szCs w:val="24"/>
        </w:rPr>
        <w:t>通过了哪些端口？能被</w:t>
      </w: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收到吗？</w:t>
      </w:r>
    </w:p>
    <w:p w14:paraId="31D0F81E" w14:textId="30B8A95D" w:rsidR="004E0793" w:rsidRPr="004E0793" w:rsidRDefault="004E0793" w:rsidP="004E0793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答：通过了</w:t>
      </w:r>
      <w:r w:rsidR="00E74DA1">
        <w:rPr>
          <w:rFonts w:ascii="宋体" w:eastAsia="宋体" w:hAnsi="宋体" w:hint="eastAsia"/>
          <w:kern w:val="0"/>
          <w:sz w:val="24"/>
          <w:szCs w:val="24"/>
        </w:rPr>
        <w:t>LSW1端口GE 0/0/24和LSW2端口GE 0/0/24</w:t>
      </w:r>
      <w:r>
        <w:rPr>
          <w:rFonts w:ascii="Times New Roman" w:eastAsia="宋体" w:hAnsi="Times New Roman" w:cs="Times New Roman" w:hint="eastAsia"/>
          <w:sz w:val="24"/>
          <w:szCs w:val="24"/>
        </w:rPr>
        <w:t>，不能被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-80-1</w:t>
      </w:r>
      <w:r>
        <w:rPr>
          <w:rFonts w:ascii="Times New Roman" w:eastAsia="宋体" w:hAnsi="Times New Roman" w:cs="Times New Roman" w:hint="eastAsia"/>
          <w:sz w:val="24"/>
          <w:szCs w:val="24"/>
        </w:rPr>
        <w:t>收到。</w:t>
      </w:r>
    </w:p>
    <w:p w14:paraId="28CE2094" w14:textId="77777777" w:rsidR="00C3459A" w:rsidRPr="0078538D" w:rsidRDefault="00C3459A" w:rsidP="00786D9E">
      <w:pPr>
        <w:pStyle w:val="a6"/>
        <w:numPr>
          <w:ilvl w:val="0"/>
          <w:numId w:val="8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8538D">
        <w:rPr>
          <w:rFonts w:ascii="Times New Roman" w:eastAsia="宋体" w:hAnsi="Times New Roman" w:cs="Times New Roman"/>
          <w:sz w:val="24"/>
          <w:szCs w:val="24"/>
        </w:rPr>
        <w:t>PC-80-1</w:t>
      </w:r>
      <w:r w:rsidRPr="0078538D">
        <w:rPr>
          <w:rFonts w:ascii="Times New Roman" w:eastAsia="宋体" w:hAnsi="Times New Roman" w:cs="Times New Roman"/>
          <w:sz w:val="24"/>
          <w:szCs w:val="24"/>
        </w:rPr>
        <w:t>回送的</w:t>
      </w:r>
      <w:r w:rsidRPr="0078538D">
        <w:rPr>
          <w:rFonts w:ascii="Times New Roman" w:eastAsia="宋体" w:hAnsi="Times New Roman" w:cs="Times New Roman"/>
          <w:sz w:val="24"/>
          <w:szCs w:val="24"/>
        </w:rPr>
        <w:t>ICMP Echo Reply</w:t>
      </w:r>
      <w:r w:rsidRPr="0078538D">
        <w:rPr>
          <w:rFonts w:ascii="Times New Roman" w:eastAsia="宋体" w:hAnsi="Times New Roman" w:cs="Times New Roman"/>
          <w:sz w:val="24"/>
          <w:szCs w:val="24"/>
        </w:rPr>
        <w:t>通过了哪些端口？能被</w:t>
      </w:r>
      <w:r w:rsidRPr="0078538D">
        <w:rPr>
          <w:rFonts w:ascii="Times New Roman" w:eastAsia="宋体" w:hAnsi="Times New Roman" w:cs="Times New Roman"/>
          <w:sz w:val="24"/>
          <w:szCs w:val="24"/>
        </w:rPr>
        <w:t>PC-10-1</w:t>
      </w:r>
      <w:r w:rsidRPr="0078538D">
        <w:rPr>
          <w:rFonts w:ascii="Times New Roman" w:eastAsia="宋体" w:hAnsi="Times New Roman" w:cs="Times New Roman"/>
          <w:sz w:val="24"/>
          <w:szCs w:val="24"/>
        </w:rPr>
        <w:t>收到吗？</w:t>
      </w:r>
    </w:p>
    <w:p w14:paraId="06C4A6EF" w14:textId="1816AFA0" w:rsidR="00C3459A" w:rsidRPr="0078538D" w:rsidRDefault="004E0793" w:rsidP="00786D9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216A09">
        <w:rPr>
          <w:rFonts w:ascii="Times New Roman" w:eastAsia="宋体" w:hAnsi="Times New Roman" w:cs="Times New Roman" w:hint="eastAsia"/>
          <w:sz w:val="24"/>
          <w:szCs w:val="24"/>
        </w:rPr>
        <w:t>不通过任何端口</w:t>
      </w:r>
      <w:r w:rsidR="00AF0020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不能被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-10-1</w:t>
      </w:r>
      <w:r>
        <w:rPr>
          <w:rFonts w:ascii="Times New Roman" w:eastAsia="宋体" w:hAnsi="Times New Roman" w:cs="Times New Roman" w:hint="eastAsia"/>
          <w:sz w:val="24"/>
          <w:szCs w:val="24"/>
        </w:rPr>
        <w:t>收到。</w:t>
      </w:r>
    </w:p>
    <w:p w14:paraId="4144D825" w14:textId="77777777" w:rsidR="00B5752F" w:rsidRPr="0078538D" w:rsidRDefault="00B5752F" w:rsidP="00786D9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B5752F" w:rsidRPr="0078538D" w:rsidSect="00C26F9A">
      <w:headerReference w:type="default" r:id="rId19"/>
      <w:footerReference w:type="default" r:id="rId2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DB93" w14:textId="77777777" w:rsidR="001769D0" w:rsidRDefault="001769D0" w:rsidP="00815A05">
      <w:r>
        <w:separator/>
      </w:r>
    </w:p>
  </w:endnote>
  <w:endnote w:type="continuationSeparator" w:id="0">
    <w:p w14:paraId="02FE7C4F" w14:textId="77777777" w:rsidR="001769D0" w:rsidRDefault="001769D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FF06639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8538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8538D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9343" w14:textId="77777777" w:rsidR="001769D0" w:rsidRDefault="001769D0" w:rsidP="00815A05">
      <w:r>
        <w:separator/>
      </w:r>
    </w:p>
  </w:footnote>
  <w:footnote w:type="continuationSeparator" w:id="0">
    <w:p w14:paraId="42A24D62" w14:textId="77777777" w:rsidR="001769D0" w:rsidRDefault="001769D0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095B" w14:textId="77777777" w:rsidR="0078538D" w:rsidRPr="0078538D" w:rsidRDefault="0078538D" w:rsidP="0078538D">
    <w:pPr>
      <w:pStyle w:val="a7"/>
      <w:rPr>
        <w:rFonts w:ascii="Times New Roman" w:eastAsia="宋体" w:hAnsi="Times New Roman" w:cs="Times New Roman"/>
      </w:rPr>
    </w:pPr>
    <w:r w:rsidRPr="0078538D">
      <w:rPr>
        <w:rFonts w:ascii="Times New Roman" w:eastAsia="宋体" w:hAnsi="Times New Roman" w:cs="Times New Roman"/>
      </w:rPr>
      <w:t>实验报告</w:t>
    </w:r>
    <w:r w:rsidRPr="0078538D">
      <w:rPr>
        <w:rFonts w:ascii="Times New Roman" w:eastAsia="宋体" w:hAnsi="Times New Roman" w:cs="Times New Roman"/>
      </w:rPr>
      <w:t xml:space="preserve">  </w:t>
    </w:r>
    <w:r w:rsidRPr="0078538D">
      <w:rPr>
        <w:rFonts w:ascii="Times New Roman" w:eastAsia="宋体" w:hAnsi="Times New Roman" w:cs="Times New Roman"/>
      </w:rPr>
      <w:t>实验</w:t>
    </w:r>
    <w:r w:rsidRPr="0078538D">
      <w:rPr>
        <w:rFonts w:ascii="Times New Roman" w:eastAsia="宋体" w:hAnsi="Times New Roman" w:cs="Times New Roman"/>
      </w:rPr>
      <w:t>4.3.1</w:t>
    </w:r>
    <w:r w:rsidRPr="0078538D">
      <w:rPr>
        <w:rFonts w:ascii="Times New Roman" w:eastAsia="宋体" w:hAnsi="Times New Roman" w:cs="Times New Roman"/>
      </w:rPr>
      <w:t>：第三层交换机上配置静态和默认路由实现</w:t>
    </w:r>
    <w:r w:rsidRPr="0078538D">
      <w:rPr>
        <w:rFonts w:ascii="Times New Roman" w:eastAsia="宋体" w:hAnsi="Times New Roman" w:cs="Times New Roman"/>
      </w:rPr>
      <w:t>VLAN</w:t>
    </w:r>
    <w:r w:rsidRPr="0078538D">
      <w:rPr>
        <w:rFonts w:ascii="Times New Roman" w:eastAsia="宋体" w:hAnsi="Times New Roman" w:cs="Times New Roman"/>
      </w:rPr>
      <w:t>之间的通信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C579A"/>
    <w:multiLevelType w:val="hybridMultilevel"/>
    <w:tmpl w:val="EFDEB816"/>
    <w:lvl w:ilvl="0" w:tplc="765C4A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28A44A4E"/>
    <w:multiLevelType w:val="hybridMultilevel"/>
    <w:tmpl w:val="D3DE8580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46B11"/>
    <w:multiLevelType w:val="hybridMultilevel"/>
    <w:tmpl w:val="91724F36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3175A"/>
    <w:multiLevelType w:val="hybridMultilevel"/>
    <w:tmpl w:val="11BA9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047B9A"/>
    <w:multiLevelType w:val="hybridMultilevel"/>
    <w:tmpl w:val="7D7EA6D0"/>
    <w:lvl w:ilvl="0" w:tplc="36C200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D12B66"/>
    <w:multiLevelType w:val="hybridMultilevel"/>
    <w:tmpl w:val="A7CEFE0C"/>
    <w:lvl w:ilvl="0" w:tplc="15CA40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724062"/>
    <w:multiLevelType w:val="hybridMultilevel"/>
    <w:tmpl w:val="5AF283CC"/>
    <w:lvl w:ilvl="0" w:tplc="251633F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25AB"/>
    <w:rsid w:val="00034F39"/>
    <w:rsid w:val="000525ED"/>
    <w:rsid w:val="00060FE8"/>
    <w:rsid w:val="0006120D"/>
    <w:rsid w:val="00086048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147C"/>
    <w:rsid w:val="0015730C"/>
    <w:rsid w:val="00170CD4"/>
    <w:rsid w:val="001769D0"/>
    <w:rsid w:val="00193503"/>
    <w:rsid w:val="00213F43"/>
    <w:rsid w:val="00216A09"/>
    <w:rsid w:val="00235F16"/>
    <w:rsid w:val="00264B78"/>
    <w:rsid w:val="0027009A"/>
    <w:rsid w:val="002B7FF5"/>
    <w:rsid w:val="002E10B6"/>
    <w:rsid w:val="002F20D4"/>
    <w:rsid w:val="002F2DB2"/>
    <w:rsid w:val="00336C9F"/>
    <w:rsid w:val="00363161"/>
    <w:rsid w:val="0037194A"/>
    <w:rsid w:val="00374A0D"/>
    <w:rsid w:val="00384454"/>
    <w:rsid w:val="003B45CD"/>
    <w:rsid w:val="003F2F4C"/>
    <w:rsid w:val="004225B6"/>
    <w:rsid w:val="004347FA"/>
    <w:rsid w:val="0049204D"/>
    <w:rsid w:val="0049654D"/>
    <w:rsid w:val="004A3A81"/>
    <w:rsid w:val="004B65AC"/>
    <w:rsid w:val="004D6177"/>
    <w:rsid w:val="004E0793"/>
    <w:rsid w:val="004E7B68"/>
    <w:rsid w:val="004F3FB1"/>
    <w:rsid w:val="0056399E"/>
    <w:rsid w:val="00574F80"/>
    <w:rsid w:val="00596897"/>
    <w:rsid w:val="005C7DC8"/>
    <w:rsid w:val="005D36FF"/>
    <w:rsid w:val="005D533F"/>
    <w:rsid w:val="005F44A3"/>
    <w:rsid w:val="006714CF"/>
    <w:rsid w:val="00695E45"/>
    <w:rsid w:val="006A2FFC"/>
    <w:rsid w:val="006D744A"/>
    <w:rsid w:val="006E0075"/>
    <w:rsid w:val="00710FEF"/>
    <w:rsid w:val="00737A10"/>
    <w:rsid w:val="00781E92"/>
    <w:rsid w:val="0078538D"/>
    <w:rsid w:val="00786D9E"/>
    <w:rsid w:val="00790D06"/>
    <w:rsid w:val="007E464C"/>
    <w:rsid w:val="008042F4"/>
    <w:rsid w:val="00815A05"/>
    <w:rsid w:val="008749B5"/>
    <w:rsid w:val="00886E71"/>
    <w:rsid w:val="008B1E92"/>
    <w:rsid w:val="008B3F91"/>
    <w:rsid w:val="008B6853"/>
    <w:rsid w:val="008B79D1"/>
    <w:rsid w:val="008E3559"/>
    <w:rsid w:val="00936ED4"/>
    <w:rsid w:val="009503A9"/>
    <w:rsid w:val="00987193"/>
    <w:rsid w:val="009F1693"/>
    <w:rsid w:val="009F7E50"/>
    <w:rsid w:val="00A11847"/>
    <w:rsid w:val="00A21529"/>
    <w:rsid w:val="00A44FEC"/>
    <w:rsid w:val="00A9797B"/>
    <w:rsid w:val="00AB03B0"/>
    <w:rsid w:val="00AB557F"/>
    <w:rsid w:val="00AE430C"/>
    <w:rsid w:val="00AE6879"/>
    <w:rsid w:val="00AE700C"/>
    <w:rsid w:val="00AF0020"/>
    <w:rsid w:val="00B5752F"/>
    <w:rsid w:val="00B651B4"/>
    <w:rsid w:val="00B91244"/>
    <w:rsid w:val="00B91845"/>
    <w:rsid w:val="00BC0F4D"/>
    <w:rsid w:val="00BC12FF"/>
    <w:rsid w:val="00BC27D7"/>
    <w:rsid w:val="00BE143E"/>
    <w:rsid w:val="00BE7D9A"/>
    <w:rsid w:val="00BF166C"/>
    <w:rsid w:val="00C14865"/>
    <w:rsid w:val="00C14A66"/>
    <w:rsid w:val="00C26F9A"/>
    <w:rsid w:val="00C3459A"/>
    <w:rsid w:val="00C367D6"/>
    <w:rsid w:val="00C44C5F"/>
    <w:rsid w:val="00C54DE5"/>
    <w:rsid w:val="00C66683"/>
    <w:rsid w:val="00C66DF7"/>
    <w:rsid w:val="00C77E71"/>
    <w:rsid w:val="00C8610D"/>
    <w:rsid w:val="00CA1460"/>
    <w:rsid w:val="00CC067A"/>
    <w:rsid w:val="00CE11EE"/>
    <w:rsid w:val="00CF6C3B"/>
    <w:rsid w:val="00D239BC"/>
    <w:rsid w:val="00DA1CB7"/>
    <w:rsid w:val="00DB0D97"/>
    <w:rsid w:val="00DD4158"/>
    <w:rsid w:val="00DE2188"/>
    <w:rsid w:val="00E03BCE"/>
    <w:rsid w:val="00E24B8A"/>
    <w:rsid w:val="00E4778D"/>
    <w:rsid w:val="00E578ED"/>
    <w:rsid w:val="00E620C3"/>
    <w:rsid w:val="00E742FE"/>
    <w:rsid w:val="00E74DA1"/>
    <w:rsid w:val="00EC49A5"/>
    <w:rsid w:val="00ED3ABB"/>
    <w:rsid w:val="00F22660"/>
    <w:rsid w:val="00FB5ABA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A8B2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0"/>
    <w:uiPriority w:val="99"/>
    <w:unhideWhenUsed/>
    <w:rsid w:val="009F7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豪捷 周</cp:lastModifiedBy>
  <cp:revision>31</cp:revision>
  <dcterms:created xsi:type="dcterms:W3CDTF">2020-02-12T13:51:00Z</dcterms:created>
  <dcterms:modified xsi:type="dcterms:W3CDTF">2024-05-05T06:28:00Z</dcterms:modified>
</cp:coreProperties>
</file>