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0D72F" w14:textId="77777777" w:rsidR="00D26A74" w:rsidRPr="00467F17" w:rsidRDefault="00D26A74" w:rsidP="00383BC1">
      <w:pPr>
        <w:spacing w:after="160" w:line="259" w:lineRule="auto"/>
        <w:jc w:val="center"/>
        <w:rPr>
          <w:rFonts w:ascii="Arial" w:eastAsia="Calibri" w:hAnsi="Arial" w:cs="Arial"/>
          <w:kern w:val="2"/>
          <w:sz w:val="32"/>
          <w:szCs w:val="32"/>
          <w:lang w:val="en-IN" w:bidi="ar-SA"/>
        </w:rPr>
      </w:pPr>
      <w:r w:rsidRPr="00467F17">
        <w:rPr>
          <w:rFonts w:ascii="Arial" w:eastAsia="Calibri" w:hAnsi="Arial" w:cs="Arial"/>
          <w:noProof/>
          <w:kern w:val="2"/>
          <w:sz w:val="32"/>
          <w:szCs w:val="32"/>
          <w:lang w:bidi="ar-SA"/>
        </w:rPr>
        <w:drawing>
          <wp:inline distT="0" distB="0" distL="0" distR="0" wp14:anchorId="7082D061" wp14:editId="65810D87">
            <wp:extent cx="5371914" cy="292104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07491" name="Picture 8241074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528" cy="293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9BF6" w14:textId="77777777" w:rsidR="0064008E" w:rsidRDefault="0064008E" w:rsidP="00383BC1">
      <w:pPr>
        <w:widowControl w:val="0"/>
        <w:autoSpaceDE w:val="0"/>
        <w:autoSpaceDN w:val="0"/>
        <w:spacing w:after="0" w:line="240" w:lineRule="auto"/>
        <w:ind w:left="1398" w:right="1398"/>
        <w:jc w:val="center"/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</w:pPr>
      <w:bookmarkStart w:id="0" w:name="_Hlk132457641"/>
      <w:bookmarkEnd w:id="0"/>
      <w:r w:rsidRPr="0064008E"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  <w:t>ALGORITHMS AND COMPLEXITY</w:t>
      </w:r>
      <w:r w:rsidR="00383BC1" w:rsidRPr="00467F17"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  <w:t xml:space="preserve"> </w:t>
      </w:r>
      <w:r w:rsidRPr="0064008E"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  <w:t>HIT220</w:t>
      </w:r>
    </w:p>
    <w:p w14:paraId="3CEBF4C0" w14:textId="4D33D45B" w:rsidR="00D26A74" w:rsidRPr="00467F17" w:rsidRDefault="004449E4" w:rsidP="00383BC1">
      <w:pPr>
        <w:widowControl w:val="0"/>
        <w:autoSpaceDE w:val="0"/>
        <w:autoSpaceDN w:val="0"/>
        <w:spacing w:after="0" w:line="240" w:lineRule="auto"/>
        <w:ind w:left="1398" w:right="1398"/>
        <w:jc w:val="center"/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</w:pPr>
      <w:r w:rsidRPr="00467F17"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  <w:t>Assignment</w:t>
      </w:r>
      <w:r w:rsidR="0064008E"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  <w:t xml:space="preserve"> </w:t>
      </w:r>
      <w:r w:rsidR="00795C26"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  <w:t>3.2</w:t>
      </w:r>
    </w:p>
    <w:p w14:paraId="431938F3" w14:textId="77777777" w:rsidR="00D26A74" w:rsidRPr="00467F17" w:rsidRDefault="00D26A74" w:rsidP="00383BC1">
      <w:pPr>
        <w:widowControl w:val="0"/>
        <w:autoSpaceDE w:val="0"/>
        <w:autoSpaceDN w:val="0"/>
        <w:spacing w:after="0" w:line="240" w:lineRule="auto"/>
        <w:ind w:left="1398" w:right="1398"/>
        <w:jc w:val="center"/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</w:pPr>
    </w:p>
    <w:p w14:paraId="39AA9BE4" w14:textId="77777777" w:rsidR="00D26A74" w:rsidRPr="00467F17" w:rsidRDefault="00383BC1" w:rsidP="00383BC1">
      <w:pPr>
        <w:widowControl w:val="0"/>
        <w:autoSpaceDE w:val="0"/>
        <w:autoSpaceDN w:val="0"/>
        <w:spacing w:after="0" w:line="240" w:lineRule="auto"/>
        <w:ind w:left="1398" w:right="1398"/>
        <w:jc w:val="center"/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</w:pPr>
      <w:r w:rsidRPr="00467F17"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  <w:t>Submitted by:</w:t>
      </w:r>
    </w:p>
    <w:p w14:paraId="612B5CF5" w14:textId="1A63EAE5" w:rsidR="00D26A74" w:rsidRPr="00795C26" w:rsidRDefault="00795C26" w:rsidP="00383BC1">
      <w:pPr>
        <w:widowControl w:val="0"/>
        <w:autoSpaceDE w:val="0"/>
        <w:autoSpaceDN w:val="0"/>
        <w:spacing w:after="0" w:line="240" w:lineRule="auto"/>
        <w:ind w:left="1398" w:right="1398"/>
        <w:jc w:val="center"/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</w:pPr>
      <w:r w:rsidRPr="00795C26"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  <w:t>GROUP 46</w:t>
      </w:r>
    </w:p>
    <w:p w14:paraId="579A08C1" w14:textId="77777777" w:rsidR="00383BC1" w:rsidRPr="00467F17" w:rsidRDefault="00383BC1" w:rsidP="00383BC1">
      <w:pPr>
        <w:widowControl w:val="0"/>
        <w:autoSpaceDE w:val="0"/>
        <w:autoSpaceDN w:val="0"/>
        <w:spacing w:after="0" w:line="240" w:lineRule="auto"/>
        <w:ind w:left="1398" w:right="1398"/>
        <w:jc w:val="center"/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</w:pPr>
    </w:p>
    <w:p w14:paraId="4B4EC794" w14:textId="77777777" w:rsidR="00D26A74" w:rsidRPr="00467F17" w:rsidRDefault="00D26A74" w:rsidP="00383BC1">
      <w:pPr>
        <w:widowControl w:val="0"/>
        <w:autoSpaceDE w:val="0"/>
        <w:autoSpaceDN w:val="0"/>
        <w:spacing w:after="0" w:line="240" w:lineRule="auto"/>
        <w:ind w:right="1398"/>
        <w:jc w:val="center"/>
        <w:rPr>
          <w:rFonts w:ascii="Arial" w:eastAsia="Liberation Sans" w:hAnsi="Arial" w:cs="Arial"/>
          <w:b/>
          <w:bCs/>
          <w:sz w:val="32"/>
          <w:szCs w:val="32"/>
          <w:lang w:bidi="ar-SA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D26A74" w:rsidRPr="00467F17" w14:paraId="7EAC66B5" w14:textId="77777777" w:rsidTr="00383BC1">
        <w:trPr>
          <w:jc w:val="center"/>
        </w:trPr>
        <w:tc>
          <w:tcPr>
            <w:tcW w:w="4508" w:type="dxa"/>
          </w:tcPr>
          <w:p w14:paraId="284B4F16" w14:textId="77777777" w:rsidR="00D26A74" w:rsidRPr="00467F17" w:rsidRDefault="00D26A74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b/>
                <w:bCs/>
                <w:sz w:val="32"/>
                <w:szCs w:val="32"/>
              </w:rPr>
            </w:pPr>
            <w:r w:rsidRPr="00467F17">
              <w:rPr>
                <w:rFonts w:ascii="Arial" w:eastAsia="Liberation Sans" w:hAnsi="Arial" w:cs="Arial"/>
                <w:b/>
                <w:bCs/>
                <w:sz w:val="32"/>
                <w:szCs w:val="32"/>
              </w:rPr>
              <w:t>Student Name:</w:t>
            </w:r>
          </w:p>
        </w:tc>
        <w:tc>
          <w:tcPr>
            <w:tcW w:w="4508" w:type="dxa"/>
          </w:tcPr>
          <w:p w14:paraId="6C25BC0E" w14:textId="77777777" w:rsidR="00D26A74" w:rsidRPr="00467F17" w:rsidRDefault="00D26A74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b/>
                <w:bCs/>
                <w:sz w:val="32"/>
                <w:szCs w:val="32"/>
              </w:rPr>
            </w:pPr>
            <w:r w:rsidRPr="00467F17">
              <w:rPr>
                <w:rFonts w:ascii="Arial" w:eastAsia="Liberation Sans" w:hAnsi="Arial" w:cs="Arial"/>
                <w:b/>
                <w:bCs/>
                <w:sz w:val="32"/>
                <w:szCs w:val="32"/>
              </w:rPr>
              <w:t>Student ID:</w:t>
            </w:r>
          </w:p>
        </w:tc>
      </w:tr>
      <w:tr w:rsidR="00D26A74" w:rsidRPr="00467F17" w14:paraId="0DE4AD8E" w14:textId="77777777" w:rsidTr="00383BC1">
        <w:trPr>
          <w:jc w:val="center"/>
        </w:trPr>
        <w:tc>
          <w:tcPr>
            <w:tcW w:w="4508" w:type="dxa"/>
          </w:tcPr>
          <w:p w14:paraId="36ED3740" w14:textId="1101EDB1" w:rsidR="00D26A74" w:rsidRPr="00467F17" w:rsidRDefault="00990093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sz w:val="32"/>
                <w:szCs w:val="32"/>
              </w:rPr>
            </w:pPr>
            <w:r>
              <w:rPr>
                <w:rFonts w:ascii="Arial" w:eastAsia="Liberation Sans" w:hAnsi="Arial" w:cs="Arial"/>
                <w:sz w:val="32"/>
                <w:szCs w:val="32"/>
              </w:rPr>
              <w:t>Shahil Jha</w:t>
            </w:r>
          </w:p>
        </w:tc>
        <w:tc>
          <w:tcPr>
            <w:tcW w:w="4508" w:type="dxa"/>
          </w:tcPr>
          <w:p w14:paraId="456D51B7" w14:textId="45FE30B6" w:rsidR="00D26A74" w:rsidRPr="00467F17" w:rsidRDefault="00795C26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sz w:val="32"/>
                <w:szCs w:val="32"/>
              </w:rPr>
            </w:pPr>
            <w:r>
              <w:rPr>
                <w:rFonts w:ascii="Arial" w:eastAsia="Liberation Sans" w:hAnsi="Arial" w:cs="Arial"/>
                <w:sz w:val="32"/>
                <w:szCs w:val="32"/>
              </w:rPr>
              <w:t>s</w:t>
            </w:r>
            <w:r w:rsidR="00D26A74" w:rsidRPr="00467F17">
              <w:rPr>
                <w:rFonts w:ascii="Arial" w:eastAsia="Liberation Sans" w:hAnsi="Arial" w:cs="Arial"/>
                <w:sz w:val="32"/>
                <w:szCs w:val="32"/>
              </w:rPr>
              <w:t>36</w:t>
            </w:r>
            <w:r w:rsidR="00990093">
              <w:rPr>
                <w:rFonts w:ascii="Arial" w:eastAsia="Liberation Sans" w:hAnsi="Arial" w:cs="Arial"/>
                <w:sz w:val="32"/>
                <w:szCs w:val="32"/>
              </w:rPr>
              <w:t>8427</w:t>
            </w:r>
          </w:p>
        </w:tc>
      </w:tr>
      <w:tr w:rsidR="00795C26" w:rsidRPr="00467F17" w14:paraId="11C2C6E1" w14:textId="77777777" w:rsidTr="00383BC1">
        <w:trPr>
          <w:jc w:val="center"/>
        </w:trPr>
        <w:tc>
          <w:tcPr>
            <w:tcW w:w="4508" w:type="dxa"/>
          </w:tcPr>
          <w:p w14:paraId="09AC6B01" w14:textId="0C9020C4" w:rsidR="00795C26" w:rsidRDefault="00795C26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sz w:val="32"/>
                <w:szCs w:val="32"/>
              </w:rPr>
            </w:pPr>
            <w:r>
              <w:rPr>
                <w:rFonts w:ascii="Arial" w:eastAsia="Liberation Sans" w:hAnsi="Arial" w:cs="Arial"/>
                <w:sz w:val="32"/>
                <w:szCs w:val="32"/>
              </w:rPr>
              <w:t>Walter Kruger</w:t>
            </w:r>
          </w:p>
        </w:tc>
        <w:tc>
          <w:tcPr>
            <w:tcW w:w="4508" w:type="dxa"/>
          </w:tcPr>
          <w:p w14:paraId="3691C86D" w14:textId="1B9E452A" w:rsidR="00795C26" w:rsidRPr="00467F17" w:rsidRDefault="00795C26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sz w:val="32"/>
                <w:szCs w:val="32"/>
              </w:rPr>
            </w:pPr>
            <w:r w:rsidRPr="00795C26">
              <w:rPr>
                <w:rFonts w:ascii="Arial" w:eastAsia="Liberation Sans" w:hAnsi="Arial" w:cs="Arial"/>
                <w:sz w:val="32"/>
                <w:szCs w:val="32"/>
              </w:rPr>
              <w:t>s344566</w:t>
            </w:r>
          </w:p>
        </w:tc>
      </w:tr>
      <w:tr w:rsidR="00795C26" w:rsidRPr="00467F17" w14:paraId="42CBE55E" w14:textId="77777777" w:rsidTr="00383BC1">
        <w:trPr>
          <w:jc w:val="center"/>
        </w:trPr>
        <w:tc>
          <w:tcPr>
            <w:tcW w:w="4508" w:type="dxa"/>
          </w:tcPr>
          <w:p w14:paraId="5FB9B3FA" w14:textId="09A9AB19" w:rsidR="00795C26" w:rsidRDefault="00795C26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sz w:val="32"/>
                <w:szCs w:val="32"/>
              </w:rPr>
            </w:pPr>
            <w:r>
              <w:rPr>
                <w:rFonts w:ascii="Arial" w:eastAsia="Liberation Sans" w:hAnsi="Arial" w:cs="Arial"/>
                <w:sz w:val="32"/>
                <w:szCs w:val="32"/>
              </w:rPr>
              <w:t>Danny Nguyen</w:t>
            </w:r>
          </w:p>
        </w:tc>
        <w:tc>
          <w:tcPr>
            <w:tcW w:w="4508" w:type="dxa"/>
          </w:tcPr>
          <w:p w14:paraId="723A5496" w14:textId="2A4A6654" w:rsidR="00795C26" w:rsidRPr="00467F17" w:rsidRDefault="00795C26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sz w:val="32"/>
                <w:szCs w:val="32"/>
              </w:rPr>
            </w:pPr>
            <w:r w:rsidRPr="00795C26">
              <w:rPr>
                <w:rFonts w:ascii="Arial" w:eastAsia="Liberation Sans" w:hAnsi="Arial" w:cs="Arial"/>
                <w:sz w:val="32"/>
                <w:szCs w:val="32"/>
              </w:rPr>
              <w:t>s344857</w:t>
            </w:r>
          </w:p>
        </w:tc>
      </w:tr>
      <w:tr w:rsidR="00795C26" w:rsidRPr="00467F17" w14:paraId="41D9F8C9" w14:textId="77777777" w:rsidTr="00383BC1">
        <w:trPr>
          <w:jc w:val="center"/>
        </w:trPr>
        <w:tc>
          <w:tcPr>
            <w:tcW w:w="4508" w:type="dxa"/>
          </w:tcPr>
          <w:p w14:paraId="5B5ECA6E" w14:textId="4A0EAFEB" w:rsidR="00795C26" w:rsidRDefault="00795C26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sz w:val="32"/>
                <w:szCs w:val="32"/>
              </w:rPr>
            </w:pPr>
            <w:r>
              <w:rPr>
                <w:rFonts w:ascii="Arial" w:eastAsia="Liberation Sans" w:hAnsi="Arial" w:cs="Arial"/>
                <w:sz w:val="32"/>
                <w:szCs w:val="32"/>
              </w:rPr>
              <w:t>Showkat Ara Khan</w:t>
            </w:r>
          </w:p>
        </w:tc>
        <w:tc>
          <w:tcPr>
            <w:tcW w:w="4508" w:type="dxa"/>
          </w:tcPr>
          <w:p w14:paraId="5E88D180" w14:textId="1B09ADE7" w:rsidR="00795C26" w:rsidRPr="00467F17" w:rsidRDefault="00795C26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sz w:val="32"/>
                <w:szCs w:val="32"/>
              </w:rPr>
            </w:pPr>
            <w:r w:rsidRPr="00795C26">
              <w:rPr>
                <w:rFonts w:ascii="Arial" w:eastAsia="Liberation Sans" w:hAnsi="Arial" w:cs="Arial"/>
                <w:sz w:val="32"/>
                <w:szCs w:val="32"/>
              </w:rPr>
              <w:t>s343677</w:t>
            </w:r>
          </w:p>
        </w:tc>
      </w:tr>
    </w:tbl>
    <w:p w14:paraId="18E2CC6C" w14:textId="77777777" w:rsidR="00D26A74" w:rsidRPr="00467F17" w:rsidRDefault="00D26A74" w:rsidP="00D26A74">
      <w:pPr>
        <w:widowControl w:val="0"/>
        <w:autoSpaceDE w:val="0"/>
        <w:autoSpaceDN w:val="0"/>
        <w:spacing w:after="0" w:line="240" w:lineRule="auto"/>
        <w:ind w:right="1398"/>
        <w:rPr>
          <w:rFonts w:ascii="Arial" w:eastAsia="Liberation Sans" w:hAnsi="Arial" w:cs="Arial"/>
          <w:b/>
          <w:bCs/>
          <w:sz w:val="32"/>
          <w:szCs w:val="32"/>
          <w:lang w:bidi="ar-SA"/>
        </w:rPr>
      </w:pPr>
    </w:p>
    <w:p w14:paraId="4FC908AD" w14:textId="77777777" w:rsidR="00D26A74" w:rsidRPr="00467F17" w:rsidRDefault="00D26A74" w:rsidP="00D26A74">
      <w:pPr>
        <w:widowControl w:val="0"/>
        <w:autoSpaceDE w:val="0"/>
        <w:autoSpaceDN w:val="0"/>
        <w:spacing w:after="0" w:line="240" w:lineRule="auto"/>
        <w:ind w:right="1398"/>
        <w:rPr>
          <w:rFonts w:ascii="Arial" w:eastAsia="Liberation Sans" w:hAnsi="Arial" w:cs="Arial"/>
          <w:b/>
          <w:bCs/>
          <w:sz w:val="32"/>
          <w:szCs w:val="32"/>
          <w:lang w:bidi="ar-SA"/>
        </w:rPr>
      </w:pPr>
    </w:p>
    <w:p w14:paraId="6E5EAC96" w14:textId="77777777" w:rsidR="009A21F2" w:rsidRPr="00467F17" w:rsidRDefault="00D26A74" w:rsidP="009A21F2">
      <w:pPr>
        <w:rPr>
          <w:rFonts w:ascii="Arial" w:hAnsi="Arial" w:cs="Arial"/>
          <w:b/>
          <w:sz w:val="32"/>
          <w:szCs w:val="32"/>
          <w:u w:val="single"/>
        </w:rPr>
      </w:pPr>
      <w:r w:rsidRPr="00467F17">
        <w:rPr>
          <w:rFonts w:ascii="Arial" w:hAnsi="Arial" w:cs="Arial"/>
          <w:b/>
          <w:sz w:val="32"/>
          <w:szCs w:val="32"/>
          <w:u w:val="single"/>
        </w:rPr>
        <w:br w:type="page"/>
      </w:r>
    </w:p>
    <w:p w14:paraId="4A3F8A99" w14:textId="41891D54" w:rsidR="00672F1E" w:rsidRPr="00672F1E" w:rsidRDefault="00CE0E3F" w:rsidP="00CE0E3F">
      <w:pPr>
        <w:pStyle w:val="Heading1"/>
      </w:pPr>
      <w:r>
        <w:lastRenderedPageBreak/>
        <w:t>Assumptions</w:t>
      </w:r>
    </w:p>
    <w:p w14:paraId="78447802" w14:textId="77777777" w:rsidR="00CE0E3F" w:rsidRPr="005410C2" w:rsidRDefault="00CE0E3F" w:rsidP="005410C2">
      <w:pPr>
        <w:pStyle w:val="ListParagraph"/>
        <w:numPr>
          <w:ilvl w:val="0"/>
          <w:numId w:val="18"/>
        </w:numPr>
        <w:spacing w:before="240"/>
        <w:rPr>
          <w:rFonts w:ascii="Arial" w:hAnsi="Arial" w:cs="Arial"/>
          <w:sz w:val="24"/>
          <w:szCs w:val="24"/>
        </w:rPr>
      </w:pPr>
      <w:r w:rsidRPr="005410C2">
        <w:rPr>
          <w:rFonts w:ascii="Arial" w:hAnsi="Arial" w:cs="Arial"/>
          <w:sz w:val="24"/>
          <w:szCs w:val="24"/>
        </w:rPr>
        <w:t xml:space="preserve">Node number 1 is the destination node where all water flows towards: </w:t>
      </w:r>
    </w:p>
    <w:p w14:paraId="23187969" w14:textId="77777777" w:rsidR="00CE0E3F" w:rsidRPr="00624713" w:rsidRDefault="00CE0E3F" w:rsidP="005410C2">
      <w:pPr>
        <w:pStyle w:val="ListParagraph"/>
        <w:numPr>
          <w:ilvl w:val="1"/>
          <w:numId w:val="18"/>
        </w:numPr>
        <w:spacing w:before="240"/>
        <w:rPr>
          <w:rFonts w:ascii="Arial" w:hAnsi="Arial" w:cs="Arial"/>
        </w:rPr>
      </w:pPr>
      <w:r w:rsidRPr="00624713">
        <w:rPr>
          <w:rFonts w:ascii="Arial" w:hAnsi="Arial" w:cs="Arial"/>
        </w:rPr>
        <w:t>Reason for assumption: Node 1 is placed in the Timor Sea which is the largest notable near-by body of water.</w:t>
      </w:r>
    </w:p>
    <w:p w14:paraId="1ECC8BB4" w14:textId="0E8F646E" w:rsidR="00CE0E3F" w:rsidRPr="00624713" w:rsidRDefault="00CE0E3F" w:rsidP="005410C2">
      <w:pPr>
        <w:pStyle w:val="ListParagraph"/>
        <w:numPr>
          <w:ilvl w:val="1"/>
          <w:numId w:val="18"/>
        </w:numPr>
        <w:spacing w:before="240"/>
        <w:rPr>
          <w:rFonts w:ascii="Arial" w:hAnsi="Arial" w:cs="Arial"/>
        </w:rPr>
      </w:pPr>
      <w:r w:rsidRPr="00624713">
        <w:rPr>
          <w:rFonts w:ascii="Arial" w:hAnsi="Arial" w:cs="Arial"/>
        </w:rPr>
        <w:t>Rivers in-land are typically at a higher elevation than sea-level and flow toward a lower elevation.</w:t>
      </w:r>
    </w:p>
    <w:p w14:paraId="32381099" w14:textId="77777777" w:rsidR="005410C2" w:rsidRPr="005410C2" w:rsidRDefault="005410C2" w:rsidP="005410C2">
      <w:pPr>
        <w:pStyle w:val="ListParagraph"/>
        <w:spacing w:before="240"/>
        <w:ind w:left="1440"/>
        <w:rPr>
          <w:rFonts w:ascii="Arial" w:hAnsi="Arial" w:cs="Arial"/>
          <w:sz w:val="24"/>
          <w:szCs w:val="24"/>
        </w:rPr>
      </w:pPr>
    </w:p>
    <w:p w14:paraId="53FB27DA" w14:textId="4A65864A" w:rsidR="005410C2" w:rsidRPr="00B170B3" w:rsidRDefault="00CE0E3F" w:rsidP="005410C2">
      <w:pPr>
        <w:pStyle w:val="ListParagraph"/>
        <w:numPr>
          <w:ilvl w:val="0"/>
          <w:numId w:val="18"/>
        </w:numPr>
        <w:spacing w:before="240"/>
        <w:rPr>
          <w:rFonts w:ascii="Arial" w:hAnsi="Arial" w:cs="Arial"/>
          <w:sz w:val="24"/>
          <w:szCs w:val="24"/>
        </w:rPr>
      </w:pPr>
      <w:r w:rsidRPr="005410C2">
        <w:rPr>
          <w:rFonts w:ascii="Arial" w:hAnsi="Arial" w:cs="Arial"/>
          <w:sz w:val="24"/>
          <w:szCs w:val="24"/>
        </w:rPr>
        <w:t xml:space="preserve">The </w:t>
      </w:r>
      <w:r w:rsidR="00624713">
        <w:rPr>
          <w:rFonts w:ascii="Arial" w:hAnsi="Arial" w:cs="Arial"/>
          <w:sz w:val="24"/>
          <w:szCs w:val="24"/>
        </w:rPr>
        <w:t xml:space="preserve">river </w:t>
      </w:r>
      <w:r w:rsidRPr="005410C2">
        <w:rPr>
          <w:rFonts w:ascii="Arial" w:hAnsi="Arial" w:cs="Arial"/>
          <w:sz w:val="24"/>
          <w:szCs w:val="24"/>
        </w:rPr>
        <w:t>can be represented with a directed tree; all nodes are connected by exactly one path.</w:t>
      </w:r>
    </w:p>
    <w:p w14:paraId="2CC5515C" w14:textId="4B5DE0F6" w:rsidR="005410C2" w:rsidRPr="00B170B3" w:rsidRDefault="00CE0E3F" w:rsidP="005410C2">
      <w:pPr>
        <w:pStyle w:val="ListParagraph"/>
        <w:numPr>
          <w:ilvl w:val="1"/>
          <w:numId w:val="18"/>
        </w:numPr>
        <w:spacing w:before="240"/>
        <w:rPr>
          <w:rFonts w:ascii="Arial" w:hAnsi="Arial" w:cs="Arial"/>
        </w:rPr>
      </w:pPr>
      <w:r w:rsidRPr="00B170B3">
        <w:rPr>
          <w:rFonts w:ascii="Arial" w:hAnsi="Arial" w:cs="Arial"/>
        </w:rPr>
        <w:t>This assumption holds true for our map.</w:t>
      </w:r>
    </w:p>
    <w:p w14:paraId="47B6536F" w14:textId="77777777" w:rsidR="00B170B3" w:rsidRPr="005410C2" w:rsidRDefault="00B170B3" w:rsidP="00B170B3">
      <w:pPr>
        <w:pStyle w:val="ListParagraph"/>
        <w:spacing w:before="240"/>
        <w:ind w:left="1440"/>
        <w:rPr>
          <w:rFonts w:ascii="Arial" w:hAnsi="Arial" w:cs="Arial"/>
          <w:sz w:val="24"/>
          <w:szCs w:val="24"/>
        </w:rPr>
      </w:pPr>
    </w:p>
    <w:p w14:paraId="6CA48AF2" w14:textId="77777777" w:rsidR="00CE0E3F" w:rsidRPr="005410C2" w:rsidRDefault="00CE0E3F" w:rsidP="005410C2">
      <w:pPr>
        <w:pStyle w:val="ListParagraph"/>
        <w:numPr>
          <w:ilvl w:val="0"/>
          <w:numId w:val="18"/>
        </w:numPr>
        <w:spacing w:before="240"/>
        <w:rPr>
          <w:rFonts w:ascii="Arial" w:hAnsi="Arial" w:cs="Arial"/>
          <w:sz w:val="24"/>
          <w:szCs w:val="24"/>
        </w:rPr>
      </w:pPr>
      <w:r w:rsidRPr="005410C2">
        <w:rPr>
          <w:rFonts w:ascii="Arial" w:hAnsi="Arial" w:cs="Arial"/>
          <w:sz w:val="24"/>
          <w:szCs w:val="24"/>
        </w:rPr>
        <w:t>The range x and y coordinates can only be between the value of 0 to 650, inclusively.</w:t>
      </w:r>
    </w:p>
    <w:p w14:paraId="268FFBEA" w14:textId="31CF5537" w:rsidR="00CE0E3F" w:rsidRPr="00B170B3" w:rsidRDefault="00CE0E3F" w:rsidP="005410C2">
      <w:pPr>
        <w:pStyle w:val="ListParagraph"/>
        <w:numPr>
          <w:ilvl w:val="1"/>
          <w:numId w:val="18"/>
        </w:numPr>
        <w:spacing w:before="240"/>
        <w:rPr>
          <w:rFonts w:ascii="Arial" w:hAnsi="Arial" w:cs="Arial"/>
        </w:rPr>
      </w:pPr>
      <w:r w:rsidRPr="00B170B3">
        <w:rPr>
          <w:rFonts w:ascii="Arial" w:hAnsi="Arial" w:cs="Arial"/>
        </w:rPr>
        <w:t>This assumption holds true in accordance to the provided map.</w:t>
      </w:r>
    </w:p>
    <w:p w14:paraId="2DE493B4" w14:textId="77777777" w:rsidR="005410C2" w:rsidRPr="005410C2" w:rsidRDefault="005410C2" w:rsidP="005410C2">
      <w:pPr>
        <w:pStyle w:val="ListParagraph"/>
        <w:spacing w:before="240"/>
        <w:ind w:left="1440"/>
        <w:rPr>
          <w:rFonts w:ascii="Arial" w:hAnsi="Arial" w:cs="Arial"/>
          <w:sz w:val="24"/>
          <w:szCs w:val="24"/>
        </w:rPr>
      </w:pPr>
    </w:p>
    <w:p w14:paraId="0168F3BF" w14:textId="77777777" w:rsidR="00CE0E3F" w:rsidRPr="005410C2" w:rsidRDefault="00CE0E3F" w:rsidP="005410C2">
      <w:pPr>
        <w:pStyle w:val="ListParagraph"/>
        <w:numPr>
          <w:ilvl w:val="0"/>
          <w:numId w:val="18"/>
        </w:numPr>
        <w:spacing w:before="240"/>
        <w:rPr>
          <w:rFonts w:ascii="Arial" w:hAnsi="Arial" w:cs="Arial"/>
          <w:sz w:val="24"/>
          <w:szCs w:val="24"/>
        </w:rPr>
      </w:pPr>
      <w:r w:rsidRPr="005410C2">
        <w:rPr>
          <w:rFonts w:ascii="Arial" w:hAnsi="Arial" w:cs="Arial"/>
          <w:sz w:val="24"/>
          <w:szCs w:val="24"/>
        </w:rPr>
        <w:t>Dam can only be placed in junction node.</w:t>
      </w:r>
    </w:p>
    <w:p w14:paraId="4BD7E700" w14:textId="77777777" w:rsidR="00CE0E3F" w:rsidRPr="00B170B3" w:rsidRDefault="00CE0E3F" w:rsidP="005410C2">
      <w:pPr>
        <w:pStyle w:val="ListParagraph"/>
        <w:numPr>
          <w:ilvl w:val="1"/>
          <w:numId w:val="18"/>
        </w:numPr>
        <w:spacing w:before="240"/>
        <w:rPr>
          <w:rFonts w:ascii="Arial" w:hAnsi="Arial" w:cs="Arial"/>
        </w:rPr>
      </w:pPr>
      <w:r w:rsidRPr="00B170B3">
        <w:rPr>
          <w:rFonts w:ascii="Arial" w:hAnsi="Arial" w:cs="Arial"/>
        </w:rPr>
        <w:t>We assume that the junction resets the flow rate to 0, as dam will at least temporarily block any flow in the river below the dam while it is filling.</w:t>
      </w:r>
    </w:p>
    <w:p w14:paraId="02B4E35B" w14:textId="1976ED9C" w:rsidR="00844513" w:rsidRPr="00B170B3" w:rsidRDefault="00CE0E3F" w:rsidP="005410C2">
      <w:pPr>
        <w:pStyle w:val="ListParagraph"/>
        <w:numPr>
          <w:ilvl w:val="1"/>
          <w:numId w:val="18"/>
        </w:numPr>
        <w:spacing w:before="240"/>
        <w:rPr>
          <w:rFonts w:ascii="Arial" w:hAnsi="Arial" w:cs="Arial"/>
        </w:rPr>
      </w:pPr>
      <w:r w:rsidRPr="00B170B3">
        <w:rPr>
          <w:rFonts w:ascii="Arial" w:hAnsi="Arial" w:cs="Arial"/>
        </w:rPr>
        <w:t>Assuming only one dam will be placed at a time.</w:t>
      </w:r>
    </w:p>
    <w:p w14:paraId="72C3825A" w14:textId="5D8B0FD0" w:rsidR="00CE0E3F" w:rsidRPr="00B170B3" w:rsidRDefault="00CE0E3F" w:rsidP="005410C2">
      <w:pPr>
        <w:pStyle w:val="ListParagraph"/>
        <w:numPr>
          <w:ilvl w:val="1"/>
          <w:numId w:val="18"/>
        </w:numPr>
        <w:spacing w:before="240"/>
        <w:rPr>
          <w:rFonts w:ascii="Arial" w:hAnsi="Arial" w:cs="Arial"/>
        </w:rPr>
      </w:pPr>
      <w:r w:rsidRPr="00B170B3">
        <w:rPr>
          <w:rFonts w:ascii="Arial" w:hAnsi="Arial" w:cs="Arial"/>
        </w:rPr>
        <w:t xml:space="preserve">We assume that in the function </w:t>
      </w:r>
      <w:r w:rsidRPr="00B170B3">
        <w:rPr>
          <w:rFonts w:ascii="Arial" w:hAnsi="Arial" w:cs="Arial"/>
          <w:b/>
          <w:bCs/>
        </w:rPr>
        <w:t>`new_flow(dam_x, dam_y)`</w:t>
      </w:r>
      <w:r w:rsidRPr="00B170B3">
        <w:rPr>
          <w:rFonts w:ascii="Arial" w:hAnsi="Arial" w:cs="Arial"/>
        </w:rPr>
        <w:t>, which simulates the flow rate of the subsequent nodes flow rate change if a dam is placed before a junction, takes input of the nearest coordinate to the chosen junction rather than the coordinate for the dam itself.</w:t>
      </w:r>
    </w:p>
    <w:p w14:paraId="31201EFD" w14:textId="77777777" w:rsidR="005410C2" w:rsidRPr="005410C2" w:rsidRDefault="005410C2" w:rsidP="005410C2">
      <w:pPr>
        <w:pStyle w:val="ListParagraph"/>
        <w:spacing w:before="240"/>
        <w:ind w:left="1440"/>
        <w:rPr>
          <w:rFonts w:ascii="Arial" w:hAnsi="Arial" w:cs="Arial"/>
          <w:sz w:val="24"/>
          <w:szCs w:val="24"/>
        </w:rPr>
      </w:pPr>
    </w:p>
    <w:p w14:paraId="5EA5B3D5" w14:textId="5875A832" w:rsidR="005410C2" w:rsidRPr="005410C2" w:rsidRDefault="005410C2" w:rsidP="005410C2">
      <w:pPr>
        <w:pStyle w:val="ListParagraph"/>
        <w:numPr>
          <w:ilvl w:val="0"/>
          <w:numId w:val="18"/>
        </w:numPr>
        <w:spacing w:before="240"/>
        <w:rPr>
          <w:rFonts w:ascii="Arial" w:hAnsi="Arial" w:cs="Arial"/>
          <w:sz w:val="24"/>
          <w:szCs w:val="24"/>
        </w:rPr>
      </w:pPr>
      <w:r w:rsidRPr="005410C2">
        <w:rPr>
          <w:rFonts w:ascii="Arial" w:hAnsi="Arial" w:cs="Arial"/>
          <w:sz w:val="24"/>
          <w:szCs w:val="24"/>
        </w:rPr>
        <w:t xml:space="preserve">An edge represents a river if they meet </w:t>
      </w:r>
      <w:r w:rsidRPr="00624713">
        <w:rPr>
          <w:rFonts w:ascii="Arial" w:hAnsi="Arial" w:cs="Arial"/>
          <w:sz w:val="24"/>
          <w:szCs w:val="24"/>
        </w:rPr>
        <w:t>all</w:t>
      </w:r>
      <w:r w:rsidRPr="005410C2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following</w:t>
      </w:r>
      <w:r w:rsidRPr="005410C2">
        <w:rPr>
          <w:rFonts w:ascii="Arial" w:hAnsi="Arial" w:cs="Arial"/>
          <w:sz w:val="24"/>
          <w:szCs w:val="24"/>
        </w:rPr>
        <w:t xml:space="preserve"> criteria:</w:t>
      </w:r>
    </w:p>
    <w:p w14:paraId="77B9FB1E" w14:textId="71A1849E" w:rsidR="005410C2" w:rsidRPr="00B170B3" w:rsidRDefault="005410C2" w:rsidP="00B170B3">
      <w:pPr>
        <w:pStyle w:val="ListParagraph"/>
        <w:numPr>
          <w:ilvl w:val="0"/>
          <w:numId w:val="20"/>
        </w:numPr>
        <w:spacing w:before="240"/>
        <w:rPr>
          <w:rFonts w:ascii="Arial" w:hAnsi="Arial" w:cs="Arial"/>
        </w:rPr>
      </w:pPr>
      <w:r w:rsidRPr="00B170B3">
        <w:rPr>
          <w:rFonts w:ascii="Arial" w:hAnsi="Arial" w:cs="Arial"/>
        </w:rPr>
        <w:t>Both nodes</w:t>
      </w:r>
      <w:r w:rsidR="00624713">
        <w:rPr>
          <w:rFonts w:ascii="Arial" w:hAnsi="Arial" w:cs="Arial"/>
        </w:rPr>
        <w:t xml:space="preserve"> </w:t>
      </w:r>
      <w:r w:rsidRPr="00B170B3">
        <w:rPr>
          <w:rFonts w:ascii="Arial" w:hAnsi="Arial" w:cs="Arial"/>
        </w:rPr>
        <w:t>in the edge</w:t>
      </w:r>
      <w:r w:rsidR="00624713">
        <w:rPr>
          <w:rFonts w:ascii="Arial" w:hAnsi="Arial" w:cs="Arial"/>
        </w:rPr>
        <w:t xml:space="preserve"> </w:t>
      </w:r>
      <w:r w:rsidR="005E1A75">
        <w:rPr>
          <w:rFonts w:ascii="Arial" w:hAnsi="Arial" w:cs="Arial"/>
        </w:rPr>
        <w:t>have</w:t>
      </w:r>
      <w:r w:rsidRPr="00B170B3">
        <w:rPr>
          <w:rFonts w:ascii="Arial" w:hAnsi="Arial" w:cs="Arial"/>
        </w:rPr>
        <w:t xml:space="preserve"> any of the following type: </w:t>
      </w:r>
      <w:r w:rsidRPr="00B170B3">
        <w:rPr>
          <w:rFonts w:ascii="Arial" w:hAnsi="Arial" w:cs="Arial"/>
        </w:rPr>
        <w:t>"Katherine", "junction", "headwater", "Daley River", "flowgauge"</w:t>
      </w:r>
    </w:p>
    <w:p w14:paraId="04CB0B38" w14:textId="6100BD49" w:rsidR="005410C2" w:rsidRPr="00B170B3" w:rsidRDefault="005410C2" w:rsidP="00B170B3">
      <w:pPr>
        <w:pStyle w:val="ListParagraph"/>
        <w:numPr>
          <w:ilvl w:val="0"/>
          <w:numId w:val="20"/>
        </w:numPr>
        <w:spacing w:before="240"/>
        <w:rPr>
          <w:rFonts w:ascii="Arial" w:hAnsi="Arial" w:cs="Arial"/>
        </w:rPr>
      </w:pPr>
      <w:r w:rsidRPr="00B170B3">
        <w:rPr>
          <w:rFonts w:ascii="Arial" w:hAnsi="Arial" w:cs="Arial"/>
        </w:rPr>
        <w:t>The edge isn’t directed to a source type (“headwater”), excluding the destination (“1”)</w:t>
      </w:r>
    </w:p>
    <w:p w14:paraId="3194FDA5" w14:textId="549A4012" w:rsidR="00440BB7" w:rsidRDefault="005410C2" w:rsidP="00440BB7">
      <w:pPr>
        <w:pStyle w:val="ListParagraph"/>
        <w:numPr>
          <w:ilvl w:val="0"/>
          <w:numId w:val="20"/>
        </w:numPr>
        <w:spacing w:before="240"/>
        <w:rPr>
          <w:rFonts w:ascii="Arial" w:hAnsi="Arial" w:cs="Arial"/>
        </w:rPr>
      </w:pPr>
      <w:r w:rsidRPr="00B170B3">
        <w:rPr>
          <w:rFonts w:ascii="Arial" w:hAnsi="Arial" w:cs="Arial"/>
        </w:rPr>
        <w:t xml:space="preserve">Aren’t the following: </w:t>
      </w:r>
      <w:r w:rsidRPr="00B170B3">
        <w:rPr>
          <w:rFonts w:ascii="Arial" w:hAnsi="Arial" w:cs="Arial"/>
        </w:rPr>
        <w:t>(50,33), (33,50)</w:t>
      </w:r>
      <w:r w:rsidRPr="00B170B3">
        <w:rPr>
          <w:rFonts w:ascii="Arial" w:hAnsi="Arial" w:cs="Arial"/>
        </w:rPr>
        <w:t xml:space="preserve">. We </w:t>
      </w:r>
      <w:r w:rsidR="00B170B3" w:rsidRPr="00B170B3">
        <w:rPr>
          <w:rFonts w:ascii="Arial" w:hAnsi="Arial" w:cs="Arial"/>
        </w:rPr>
        <w:t>must</w:t>
      </w:r>
      <w:r w:rsidRPr="00B170B3">
        <w:rPr>
          <w:rFonts w:ascii="Arial" w:hAnsi="Arial" w:cs="Arial"/>
        </w:rPr>
        <w:t xml:space="preserve"> manually blacklist these as “Katherine” can act as both</w:t>
      </w:r>
      <w:r w:rsidR="00CE74B2" w:rsidRPr="00B170B3">
        <w:rPr>
          <w:rFonts w:ascii="Arial" w:hAnsi="Arial" w:cs="Arial"/>
        </w:rPr>
        <w:t xml:space="preserve"> a</w:t>
      </w:r>
      <w:r w:rsidRPr="00B170B3">
        <w:rPr>
          <w:rFonts w:ascii="Arial" w:hAnsi="Arial" w:cs="Arial"/>
        </w:rPr>
        <w:t xml:space="preserve"> river and road junction.</w:t>
      </w:r>
    </w:p>
    <w:p w14:paraId="4F4F7B1B" w14:textId="77777777" w:rsidR="00440BB7" w:rsidRDefault="00440BB7" w:rsidP="00440BB7"/>
    <w:p w14:paraId="75CDB434" w14:textId="1AE52ABA" w:rsidR="00440BB7" w:rsidRPr="005410C2" w:rsidRDefault="00440BB7" w:rsidP="00440BB7">
      <w:pPr>
        <w:pStyle w:val="ListParagraph"/>
        <w:numPr>
          <w:ilvl w:val="0"/>
          <w:numId w:val="18"/>
        </w:num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flow rate of every river edge is equal to the sum of all incoming edge’s flow.</w:t>
      </w:r>
    </w:p>
    <w:p w14:paraId="0F8753C9" w14:textId="6241158A" w:rsidR="00440BB7" w:rsidRPr="00440BB7" w:rsidRDefault="00440BB7" w:rsidP="00440BB7">
      <w:pPr>
        <w:pStyle w:val="ListParagraph"/>
        <w:numPr>
          <w:ilvl w:val="1"/>
          <w:numId w:val="18"/>
        </w:numPr>
        <w:spacing w:before="240"/>
        <w:rPr>
          <w:rFonts w:ascii="Arial" w:hAnsi="Arial" w:cs="Arial"/>
        </w:rPr>
      </w:pPr>
      <w:r w:rsidRPr="00B170B3">
        <w:rPr>
          <w:rFonts w:ascii="Arial" w:hAnsi="Arial" w:cs="Arial"/>
        </w:rPr>
        <w:t xml:space="preserve">We </w:t>
      </w:r>
      <w:r>
        <w:rPr>
          <w:rFonts w:ascii="Arial" w:hAnsi="Arial" w:cs="Arial"/>
        </w:rPr>
        <w:t>assume that headwater nodes are the source, and all have a flow rate of 1</w:t>
      </w:r>
    </w:p>
    <w:sectPr w:rsidR="00440BB7" w:rsidRPr="00440BB7" w:rsidSect="00473BEA">
      <w:head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5D45B" w14:textId="77777777" w:rsidR="00D2144F" w:rsidRDefault="00D2144F" w:rsidP="005F620A">
      <w:pPr>
        <w:spacing w:after="0" w:line="240" w:lineRule="auto"/>
      </w:pPr>
      <w:r>
        <w:separator/>
      </w:r>
    </w:p>
  </w:endnote>
  <w:endnote w:type="continuationSeparator" w:id="0">
    <w:p w14:paraId="37FBC728" w14:textId="77777777" w:rsidR="00D2144F" w:rsidRDefault="00D2144F" w:rsidP="005F6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EFD11" w14:textId="77777777" w:rsidR="00D2144F" w:rsidRDefault="00D2144F" w:rsidP="005F620A">
      <w:pPr>
        <w:spacing w:after="0" w:line="240" w:lineRule="auto"/>
      </w:pPr>
      <w:r>
        <w:separator/>
      </w:r>
    </w:p>
  </w:footnote>
  <w:footnote w:type="continuationSeparator" w:id="0">
    <w:p w14:paraId="48ADAB1D" w14:textId="77777777" w:rsidR="00D2144F" w:rsidRDefault="00D2144F" w:rsidP="005F6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31FC1" w14:textId="77777777" w:rsidR="005F620A" w:rsidRDefault="005F620A">
    <w:pPr>
      <w:pStyle w:val="Header"/>
    </w:pPr>
  </w:p>
  <w:p w14:paraId="0DF5F2B4" w14:textId="77777777" w:rsidR="005F620A" w:rsidRDefault="005F620A">
    <w:pPr>
      <w:pStyle w:val="Header"/>
    </w:pPr>
    <w:r w:rsidRPr="005F620A">
      <w:rPr>
        <w:noProof/>
        <w:lang w:bidi="ar-SA"/>
      </w:rPr>
      <w:drawing>
        <wp:anchor distT="0" distB="0" distL="114300" distR="114300" simplePos="0" relativeHeight="251659264" behindDoc="0" locked="0" layoutInCell="1" allowOverlap="1" wp14:anchorId="508CFC25" wp14:editId="4BB1ED62">
          <wp:simplePos x="0" y="0"/>
          <wp:positionH relativeFrom="margin">
            <wp:posOffset>-1131073</wp:posOffset>
          </wp:positionH>
          <wp:positionV relativeFrom="page">
            <wp:posOffset>-111318</wp:posOffset>
          </wp:positionV>
          <wp:extent cx="1208598" cy="1242005"/>
          <wp:effectExtent l="19050" t="0" r="0" b="0"/>
          <wp:wrapSquare wrapText="bothSides"/>
          <wp:docPr id="568749682" name="Picture 5687496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2086079" name="Picture 145208607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8598" cy="1242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718B"/>
    <w:multiLevelType w:val="hybridMultilevel"/>
    <w:tmpl w:val="F8EAD9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91A1E"/>
    <w:multiLevelType w:val="multilevel"/>
    <w:tmpl w:val="6AD25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E111A"/>
    <w:multiLevelType w:val="multilevel"/>
    <w:tmpl w:val="51524D7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0"/>
        <w:u w:val="no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FD4092"/>
    <w:multiLevelType w:val="hybridMultilevel"/>
    <w:tmpl w:val="CCD216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41398"/>
    <w:multiLevelType w:val="multilevel"/>
    <w:tmpl w:val="E9C4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29632F"/>
    <w:multiLevelType w:val="multilevel"/>
    <w:tmpl w:val="9BDA63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9226D1"/>
    <w:multiLevelType w:val="hybridMultilevel"/>
    <w:tmpl w:val="5184C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86F2A"/>
    <w:multiLevelType w:val="multilevel"/>
    <w:tmpl w:val="B8D07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46511B"/>
    <w:multiLevelType w:val="multilevel"/>
    <w:tmpl w:val="741C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7F0B55"/>
    <w:multiLevelType w:val="hybridMultilevel"/>
    <w:tmpl w:val="565A0FEC"/>
    <w:lvl w:ilvl="0" w:tplc="B0D2092A">
      <w:start w:val="1"/>
      <w:numFmt w:val="lowerLetter"/>
      <w:lvlText w:val="(%1)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02BBE"/>
    <w:multiLevelType w:val="multilevel"/>
    <w:tmpl w:val="741C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B36BAD"/>
    <w:multiLevelType w:val="multilevel"/>
    <w:tmpl w:val="51524D7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0"/>
        <w:u w:val="no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245ABE"/>
    <w:multiLevelType w:val="multilevel"/>
    <w:tmpl w:val="741C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2B6575"/>
    <w:multiLevelType w:val="multilevel"/>
    <w:tmpl w:val="741C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4428FE"/>
    <w:multiLevelType w:val="multilevel"/>
    <w:tmpl w:val="8DB874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052CB2"/>
    <w:multiLevelType w:val="hybridMultilevel"/>
    <w:tmpl w:val="F22E9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437300"/>
    <w:multiLevelType w:val="hybridMultilevel"/>
    <w:tmpl w:val="4BC8CC2A"/>
    <w:lvl w:ilvl="0" w:tplc="04090011">
      <w:start w:val="1"/>
      <w:numFmt w:val="decimal"/>
      <w:lvlText w:val="%1)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703A3DC4"/>
    <w:multiLevelType w:val="hybridMultilevel"/>
    <w:tmpl w:val="6D027D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5E210F"/>
    <w:multiLevelType w:val="hybridMultilevel"/>
    <w:tmpl w:val="0946461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78A069C8"/>
    <w:multiLevelType w:val="hybridMultilevel"/>
    <w:tmpl w:val="C74ADA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77200">
    <w:abstractNumId w:val="3"/>
  </w:num>
  <w:num w:numId="2" w16cid:durableId="1217473451">
    <w:abstractNumId w:val="19"/>
  </w:num>
  <w:num w:numId="3" w16cid:durableId="1575821969">
    <w:abstractNumId w:val="9"/>
  </w:num>
  <w:num w:numId="4" w16cid:durableId="1690831744">
    <w:abstractNumId w:val="0"/>
  </w:num>
  <w:num w:numId="5" w16cid:durableId="1720321713">
    <w:abstractNumId w:val="6"/>
  </w:num>
  <w:num w:numId="6" w16cid:durableId="624314646">
    <w:abstractNumId w:val="4"/>
  </w:num>
  <w:num w:numId="7" w16cid:durableId="798183838">
    <w:abstractNumId w:val="1"/>
  </w:num>
  <w:num w:numId="8" w16cid:durableId="1972635476">
    <w:abstractNumId w:val="14"/>
  </w:num>
  <w:num w:numId="9" w16cid:durableId="1259021024">
    <w:abstractNumId w:val="2"/>
  </w:num>
  <w:num w:numId="10" w16cid:durableId="1826622817">
    <w:abstractNumId w:val="10"/>
  </w:num>
  <w:num w:numId="11" w16cid:durableId="1398967">
    <w:abstractNumId w:val="8"/>
  </w:num>
  <w:num w:numId="12" w16cid:durableId="1519999249">
    <w:abstractNumId w:val="11"/>
  </w:num>
  <w:num w:numId="13" w16cid:durableId="392001355">
    <w:abstractNumId w:val="12"/>
  </w:num>
  <w:num w:numId="14" w16cid:durableId="446310943">
    <w:abstractNumId w:val="13"/>
  </w:num>
  <w:num w:numId="15" w16cid:durableId="37902365">
    <w:abstractNumId w:val="7"/>
  </w:num>
  <w:num w:numId="16" w16cid:durableId="1643730313">
    <w:abstractNumId w:val="5"/>
  </w:num>
  <w:num w:numId="17" w16cid:durableId="982587249">
    <w:abstractNumId w:val="17"/>
  </w:num>
  <w:num w:numId="18" w16cid:durableId="193539828">
    <w:abstractNumId w:val="15"/>
  </w:num>
  <w:num w:numId="19" w16cid:durableId="163671019">
    <w:abstractNumId w:val="18"/>
  </w:num>
  <w:num w:numId="20" w16cid:durableId="987435815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EA"/>
    <w:rsid w:val="0003374B"/>
    <w:rsid w:val="000A425F"/>
    <w:rsid w:val="000B5244"/>
    <w:rsid w:val="0012614B"/>
    <w:rsid w:val="001441AF"/>
    <w:rsid w:val="001540CA"/>
    <w:rsid w:val="001B4BA8"/>
    <w:rsid w:val="001B7604"/>
    <w:rsid w:val="001D6204"/>
    <w:rsid w:val="001E26D5"/>
    <w:rsid w:val="00272181"/>
    <w:rsid w:val="002E744B"/>
    <w:rsid w:val="00304F11"/>
    <w:rsid w:val="003123A6"/>
    <w:rsid w:val="00343E86"/>
    <w:rsid w:val="0035192C"/>
    <w:rsid w:val="003811A0"/>
    <w:rsid w:val="00383BC1"/>
    <w:rsid w:val="00416685"/>
    <w:rsid w:val="004263F6"/>
    <w:rsid w:val="00440BB7"/>
    <w:rsid w:val="004449E4"/>
    <w:rsid w:val="00452793"/>
    <w:rsid w:val="00467F17"/>
    <w:rsid w:val="00473BEA"/>
    <w:rsid w:val="00474AB5"/>
    <w:rsid w:val="004A5F3B"/>
    <w:rsid w:val="005410C2"/>
    <w:rsid w:val="005A3789"/>
    <w:rsid w:val="005B0A79"/>
    <w:rsid w:val="005B4F3C"/>
    <w:rsid w:val="005E1A75"/>
    <w:rsid w:val="005F620A"/>
    <w:rsid w:val="005F71A1"/>
    <w:rsid w:val="006020BB"/>
    <w:rsid w:val="00613CF9"/>
    <w:rsid w:val="00624713"/>
    <w:rsid w:val="0064008E"/>
    <w:rsid w:val="00672F1E"/>
    <w:rsid w:val="006A7C42"/>
    <w:rsid w:val="006E243E"/>
    <w:rsid w:val="006E738C"/>
    <w:rsid w:val="006F49D9"/>
    <w:rsid w:val="0070779E"/>
    <w:rsid w:val="00795C26"/>
    <w:rsid w:val="007C3747"/>
    <w:rsid w:val="00844513"/>
    <w:rsid w:val="008614E4"/>
    <w:rsid w:val="0089237A"/>
    <w:rsid w:val="0092411C"/>
    <w:rsid w:val="009408B4"/>
    <w:rsid w:val="00966210"/>
    <w:rsid w:val="009774CF"/>
    <w:rsid w:val="00983A86"/>
    <w:rsid w:val="00990093"/>
    <w:rsid w:val="009A21F2"/>
    <w:rsid w:val="009E50F6"/>
    <w:rsid w:val="00A73B4C"/>
    <w:rsid w:val="00AD6C08"/>
    <w:rsid w:val="00B170B3"/>
    <w:rsid w:val="00B5088D"/>
    <w:rsid w:val="00BA7EB2"/>
    <w:rsid w:val="00C50D87"/>
    <w:rsid w:val="00C878EA"/>
    <w:rsid w:val="00CE0E3F"/>
    <w:rsid w:val="00CE24F4"/>
    <w:rsid w:val="00CE74B2"/>
    <w:rsid w:val="00D2144F"/>
    <w:rsid w:val="00D21C8B"/>
    <w:rsid w:val="00D265D3"/>
    <w:rsid w:val="00D26A74"/>
    <w:rsid w:val="00D55737"/>
    <w:rsid w:val="00DC631F"/>
    <w:rsid w:val="00DE76D0"/>
    <w:rsid w:val="00E72BEC"/>
    <w:rsid w:val="00F0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7A418"/>
  <w15:docId w15:val="{0F13C4C0-2EB1-40A3-8CB0-A61F50D8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F11"/>
  </w:style>
  <w:style w:type="paragraph" w:styleId="Heading1">
    <w:name w:val="heading 1"/>
    <w:basedOn w:val="Normal"/>
    <w:next w:val="Normal"/>
    <w:link w:val="Heading1Char"/>
    <w:uiPriority w:val="9"/>
    <w:qFormat/>
    <w:rsid w:val="009A21F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1F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1F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1F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1F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1F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1F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1F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1F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1F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1F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1F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1F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1F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1F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1F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1F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1F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21F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A21F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A21F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1F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A21F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9A21F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9A21F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A21F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A21F2"/>
  </w:style>
  <w:style w:type="paragraph" w:styleId="ListParagraph">
    <w:name w:val="List Paragraph"/>
    <w:basedOn w:val="Normal"/>
    <w:uiPriority w:val="34"/>
    <w:qFormat/>
    <w:rsid w:val="009A21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21F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A21F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1F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1F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A21F2"/>
    <w:rPr>
      <w:i/>
      <w:iCs/>
    </w:rPr>
  </w:style>
  <w:style w:type="character" w:styleId="IntenseEmphasis">
    <w:name w:val="Intense Emphasis"/>
    <w:uiPriority w:val="21"/>
    <w:qFormat/>
    <w:rsid w:val="009A21F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A21F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A21F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A21F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21F2"/>
    <w:pPr>
      <w:outlineLvl w:val="9"/>
    </w:pPr>
  </w:style>
  <w:style w:type="table" w:styleId="TableGrid">
    <w:name w:val="Table Grid"/>
    <w:basedOn w:val="TableNormal"/>
    <w:uiPriority w:val="59"/>
    <w:rsid w:val="002E74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39"/>
    <w:rsid w:val="00D26A74"/>
    <w:pPr>
      <w:spacing w:after="0" w:line="240" w:lineRule="auto"/>
    </w:pPr>
    <w:rPr>
      <w:rFonts w:ascii="Calibri" w:eastAsia="Calibri" w:hAnsi="Calibri" w:cs="Times New Roman"/>
      <w:kern w:val="2"/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6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A74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CE24F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F6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620A"/>
  </w:style>
  <w:style w:type="paragraph" w:styleId="Footer">
    <w:name w:val="footer"/>
    <w:basedOn w:val="Normal"/>
    <w:link w:val="FooterChar"/>
    <w:uiPriority w:val="99"/>
    <w:semiHidden/>
    <w:unhideWhenUsed/>
    <w:rsid w:val="005F6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620A"/>
  </w:style>
  <w:style w:type="paragraph" w:styleId="NormalWeb">
    <w:name w:val="Normal (Web)"/>
    <w:basedOn w:val="Normal"/>
    <w:uiPriority w:val="99"/>
    <w:semiHidden/>
    <w:unhideWhenUsed/>
    <w:rsid w:val="00304F1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14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15838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63561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9439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190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7127349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237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866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619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990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587976">
          <w:marLeft w:val="0"/>
          <w:marRight w:val="0"/>
          <w:marTop w:val="0"/>
          <w:marBottom w:val="0"/>
          <w:divBdr>
            <w:top w:val="single" w:sz="1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648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5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87217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70960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8637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435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8350274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031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060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630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0645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910647">
          <w:marLeft w:val="0"/>
          <w:marRight w:val="0"/>
          <w:marTop w:val="0"/>
          <w:marBottom w:val="0"/>
          <w:divBdr>
            <w:top w:val="single" w:sz="8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398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03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6862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99386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4286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60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11812428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141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360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097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431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57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18640526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697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3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78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61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524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547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578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28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11685978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440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607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770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764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162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114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889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8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0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divBdr>
          <w:divsChild>
            <w:div w:id="1494433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47181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5493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085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2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3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364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70524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0523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012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20085532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610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530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58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335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965489">
          <w:marLeft w:val="0"/>
          <w:marRight w:val="0"/>
          <w:marTop w:val="0"/>
          <w:marBottom w:val="0"/>
          <w:divBdr>
            <w:top w:val="single" w:sz="8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1464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22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20729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59754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7369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092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8776215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294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915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631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748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579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228929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089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536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106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113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48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073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670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248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3995953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919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383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3627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477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386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763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201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0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50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2021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75534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102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027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8798998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963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743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359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109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460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8841721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3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27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070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841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414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743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0969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86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10609814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230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814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493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280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036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670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63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4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1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55196-43FD-4DE5-941D-7E631489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SAMAY SAYEED</dc:creator>
  <cp:keywords/>
  <dc:description/>
  <cp:lastModifiedBy>Walter Kruger</cp:lastModifiedBy>
  <cp:revision>14</cp:revision>
  <dcterms:created xsi:type="dcterms:W3CDTF">2023-07-28T02:34:00Z</dcterms:created>
  <dcterms:modified xsi:type="dcterms:W3CDTF">2023-09-14T06:28:00Z</dcterms:modified>
</cp:coreProperties>
</file>