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299A10E9"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1BE1563F" w14:textId="77777777" w:rsidR="000D1BB6" w:rsidRDefault="000D1BB6">
            <w:pPr>
              <w:spacing w:line="120" w:lineRule="exact"/>
            </w:pPr>
          </w:p>
          <w:p w14:paraId="2EB67B04" w14:textId="4AFF4BFC" w:rsidR="000D1BB6" w:rsidRPr="00C218D5" w:rsidRDefault="000D1BB6" w:rsidP="00C218D5">
            <w:pPr>
              <w:spacing w:after="58"/>
              <w:jc w:val="both"/>
              <w:rPr>
                <w:b/>
                <w:bCs/>
              </w:rPr>
            </w:pPr>
            <w:bookmarkStart w:id="0" w:name="a3"/>
            <w:bookmarkStart w:id="1" w:name="QuickMark"/>
            <w:bookmarkEnd w:id="0"/>
            <w:bookmarkEnd w:id="1"/>
            <w:r>
              <w:rPr>
                <w:b/>
                <w:bCs/>
              </w:rPr>
              <w:t xml:space="preserve">I, </w:t>
            </w:r>
            <w:r w:rsidR="003B41AD">
              <w:rPr>
                <w:b/>
                <w:bCs/>
              </w:rPr>
              <w:t>Chicago p</w:t>
            </w:r>
            <w:r>
              <w:rPr>
                <w:b/>
                <w:bCs/>
              </w:rPr>
              <w:t xml:space="preserve">olice </w:t>
            </w:r>
            <w:r w:rsidR="003B41AD">
              <w:rPr>
                <w:b/>
                <w:bCs/>
              </w:rPr>
              <w:t>o</w:t>
            </w:r>
            <w:r>
              <w:rPr>
                <w:b/>
                <w:bCs/>
              </w:rPr>
              <w:t>fficer J</w:t>
            </w:r>
            <w:r w:rsidR="005D7B29">
              <w:rPr>
                <w:b/>
                <w:bCs/>
              </w:rPr>
              <w:t>ohnny</w:t>
            </w:r>
            <w:r>
              <w:rPr>
                <w:b/>
                <w:bCs/>
              </w:rPr>
              <w:t xml:space="preserve"> </w:t>
            </w:r>
            <w:r w:rsidR="005D7B29">
              <w:rPr>
                <w:b/>
                <w:bCs/>
              </w:rPr>
              <w:t>Doe</w:t>
            </w:r>
            <w:r>
              <w:rPr>
                <w:b/>
                <w:bCs/>
              </w:rPr>
              <w:t xml:space="preserve"> #</w:t>
            </w:r>
            <w:r w:rsidR="005D7B29">
              <w:rPr>
                <w:b/>
                <w:bCs/>
              </w:rPr>
              <w:t>12345</w:t>
            </w:r>
            <w:r w:rsidR="003B41AD">
              <w:rPr>
                <w:b/>
                <w:bCs/>
              </w:rPr>
              <w:t xml:space="preserve">, unit </w:t>
            </w:r>
            <w:r w:rsidR="005D7B29">
              <w:rPr>
                <w:b/>
                <w:bCs/>
              </w:rPr>
              <w:t>99</w:t>
            </w:r>
            <w:r w:rsidR="003B41AD">
              <w:rPr>
                <w:b/>
                <w:bCs/>
              </w:rPr>
              <w:t xml:space="preserve">9 </w:t>
            </w:r>
            <w:r w:rsidR="005D7B29">
              <w:rPr>
                <w:b/>
                <w:bCs/>
              </w:rPr>
              <w:t>Good Guys</w:t>
            </w:r>
            <w:r w:rsidR="003B41AD">
              <w:rPr>
                <w:b/>
                <w:bCs/>
              </w:rPr>
              <w:t xml:space="preserve"> </w:t>
            </w:r>
            <w:r w:rsidR="00965A4D">
              <w:rPr>
                <w:b/>
                <w:bCs/>
              </w:rPr>
              <w:t>D</w:t>
            </w:r>
            <w:r w:rsidR="003B41AD">
              <w:rPr>
                <w:b/>
                <w:bCs/>
              </w:rPr>
              <w:t>ivision</w:t>
            </w:r>
            <w:r>
              <w:rPr>
                <w:b/>
                <w:bCs/>
              </w:rPr>
              <w:t xml:space="preserve">, </w:t>
            </w:r>
            <w:r w:rsidR="00267B74">
              <w:rPr>
                <w:b/>
                <w:bCs/>
              </w:rPr>
              <w:t>c</w:t>
            </w:r>
            <w:r>
              <w:rPr>
                <w:b/>
                <w:bCs/>
              </w:rPr>
              <w:t>omplainant now appears before the undersigned judge of the Circuit Court of Cook County and requests the issuance of a search warrant to search:</w:t>
            </w:r>
          </w:p>
        </w:tc>
      </w:tr>
    </w:tbl>
    <w:p w14:paraId="168786ED" w14:textId="77777777" w:rsidR="000D1BB6" w:rsidRDefault="000D1BB6" w:rsidP="000D1BB6">
      <w:pP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5BA2D006"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hideMark/>
          </w:tcPr>
          <w:p w14:paraId="684FE220" w14:textId="77777777" w:rsidR="000D1BB6" w:rsidRDefault="000D1BB6" w:rsidP="006E5828">
            <w:pPr>
              <w:pStyle w:val="BodyText"/>
            </w:pPr>
          </w:p>
        </w:tc>
      </w:tr>
    </w:tbl>
    <w:p w14:paraId="10134D53" w14:textId="77777777" w:rsidR="000D1BB6" w:rsidRDefault="000D1BB6" w:rsidP="00411DDD">
      <w:pPr>
        <w:jc w:val="cente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76756C65"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4F8A2625" w14:textId="77777777" w:rsidR="000D1BB6" w:rsidRDefault="000D1BB6" w:rsidP="00CE3E81">
            <w:pPr>
              <w:spacing w:line="120" w:lineRule="exact"/>
            </w:pPr>
          </w:p>
          <w:p w14:paraId="01E62DBD" w14:textId="77777777" w:rsidR="000D1BB6" w:rsidRDefault="006E5828" w:rsidP="00411DDD">
            <w:pPr>
              <w:spacing w:after="58"/>
              <w:jc w:val="center"/>
            </w:pPr>
            <w:r>
              <w:rPr>
                <w:b/>
                <w:bCs/>
              </w:rPr>
              <w:t xml:space="preserve">The </w:t>
            </w:r>
            <w:r w:rsidR="000D1BB6">
              <w:rPr>
                <w:b/>
                <w:bCs/>
              </w:rPr>
              <w:t>premises:</w:t>
            </w:r>
          </w:p>
        </w:tc>
      </w:tr>
      <w:tr w:rsidR="000D1BB6" w14:paraId="20F3F405"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11CC5C80" w14:textId="77777777" w:rsidR="000D1BB6" w:rsidRDefault="000D1BB6" w:rsidP="004B5D20">
            <w:pPr>
              <w:spacing w:line="120" w:lineRule="exact"/>
            </w:pPr>
          </w:p>
          <w:p w14:paraId="68056401" w14:textId="77777777" w:rsidR="00257F33" w:rsidRDefault="00257F33" w:rsidP="00257F33">
            <w:pPr>
              <w:spacing w:line="120" w:lineRule="exact"/>
              <w:jc w:val="center"/>
            </w:pPr>
          </w:p>
          <w:p w14:paraId="31DA5B79" w14:textId="7DC75633" w:rsidR="000D1BB6" w:rsidRPr="00C218D5" w:rsidRDefault="007D0962" w:rsidP="00C218D5">
            <w:pPr>
              <w:jc w:val="center"/>
              <w:rPr>
                <w:b/>
              </w:rPr>
            </w:pPr>
            <w:r>
              <w:t>A house</w:t>
            </w:r>
            <w:r w:rsidRPr="001B1C46">
              <w:t xml:space="preserve"> at </w:t>
            </w:r>
            <w:r w:rsidR="005D7B29">
              <w:t>123</w:t>
            </w:r>
            <w:r>
              <w:t xml:space="preserve"> N</w:t>
            </w:r>
            <w:r w:rsidR="00E24C97">
              <w:t>orth</w:t>
            </w:r>
            <w:r>
              <w:t xml:space="preserve"> </w:t>
            </w:r>
            <w:r w:rsidR="005D7B29">
              <w:t>Main</w:t>
            </w:r>
            <w:r>
              <w:t xml:space="preserve"> </w:t>
            </w:r>
            <w:r w:rsidR="00E24C97">
              <w:t>s</w:t>
            </w:r>
            <w:r>
              <w:t>t</w:t>
            </w:r>
            <w:r w:rsidR="00E24C97">
              <w:t>reet</w:t>
            </w:r>
            <w:r w:rsidRPr="001B1C46">
              <w:t>, a</w:t>
            </w:r>
            <w:r>
              <w:t xml:space="preserve"> </w:t>
            </w:r>
            <w:proofErr w:type="spellStart"/>
            <w:r>
              <w:t>green</w:t>
            </w:r>
            <w:r w:rsidRPr="001B1C46">
              <w:t xml:space="preserve"> </w:t>
            </w:r>
            <w:r w:rsidR="00EB2C79">
              <w:t>house</w:t>
            </w:r>
            <w:proofErr w:type="spellEnd"/>
            <w:r w:rsidR="00EB2C79">
              <w:t xml:space="preserve"> with white pillars bearing the number </w:t>
            </w:r>
            <w:r w:rsidR="005D7B29">
              <w:t>123</w:t>
            </w:r>
            <w:r w:rsidR="00EB2C79">
              <w:t xml:space="preserve"> affixed to front pillar, a </w:t>
            </w:r>
            <w:r w:rsidRPr="001B1C46">
              <w:t xml:space="preserve">single-family </w:t>
            </w:r>
            <w:r w:rsidR="00EB2C79">
              <w:t xml:space="preserve">style </w:t>
            </w:r>
            <w:r w:rsidRPr="001B1C46">
              <w:t>residence</w:t>
            </w:r>
            <w:r w:rsidRPr="001B1C46">
              <w:rPr>
                <w:b/>
              </w:rPr>
              <w:t xml:space="preserve">, </w:t>
            </w:r>
            <w:r w:rsidRPr="001B1C46">
              <w:t>Chicago, Cook County, Illinois 60</w:t>
            </w:r>
            <w:r>
              <w:t>6</w:t>
            </w:r>
            <w:r w:rsidR="005D7B29">
              <w:t>99</w:t>
            </w:r>
          </w:p>
        </w:tc>
      </w:tr>
    </w:tbl>
    <w:p w14:paraId="49E52D19" w14:textId="77777777" w:rsidR="000D1BB6" w:rsidRDefault="000D1BB6" w:rsidP="00411DDD">
      <w:pPr>
        <w:jc w:val="cente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4070504E"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77FFE448" w14:textId="77777777" w:rsidR="000D1BB6" w:rsidRDefault="000D1BB6" w:rsidP="00411DDD">
            <w:pPr>
              <w:spacing w:line="120" w:lineRule="exact"/>
              <w:jc w:val="center"/>
            </w:pPr>
          </w:p>
          <w:p w14:paraId="2EE593F2" w14:textId="77777777" w:rsidR="000D1BB6" w:rsidRDefault="000D1BB6" w:rsidP="00411DDD">
            <w:pPr>
              <w:spacing w:after="58"/>
              <w:jc w:val="center"/>
              <w:rPr>
                <w:b/>
                <w:bCs/>
              </w:rPr>
            </w:pPr>
            <w:r>
              <w:rPr>
                <w:b/>
                <w:bCs/>
              </w:rPr>
              <w:t>and seize the following instruments, articles and things:</w:t>
            </w:r>
          </w:p>
          <w:p w14:paraId="38697312" w14:textId="77777777" w:rsidR="000D1BB6" w:rsidRDefault="000D1BB6" w:rsidP="00411DDD">
            <w:pPr>
              <w:spacing w:after="58"/>
              <w:jc w:val="center"/>
            </w:pPr>
          </w:p>
        </w:tc>
      </w:tr>
      <w:tr w:rsidR="000D1BB6" w14:paraId="173CCC2F"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2FC5A737" w14:textId="77777777" w:rsidR="00681B66" w:rsidRPr="001B1C46" w:rsidRDefault="00681B66" w:rsidP="00681B66">
            <w:pPr>
              <w:jc w:val="both"/>
            </w:pPr>
            <w:r w:rsidRPr="001B1C46">
              <w:t>Heroin; to wit:  a controlled substance and any</w:t>
            </w:r>
            <w:r>
              <w:t xml:space="preserve"> items</w:t>
            </w:r>
            <w:r w:rsidRPr="001B1C46">
              <w:t xml:space="preserve"> showing proof of residency, any paraphernalia used in weighing, cutting or mixing of illegal drugs. Any money, any records detailing illegal drug transactions. </w:t>
            </w:r>
          </w:p>
          <w:p w14:paraId="4CACAB84" w14:textId="77777777" w:rsidR="000D1BB6" w:rsidRDefault="000D1BB6" w:rsidP="006E73C9">
            <w:pPr>
              <w:jc w:val="both"/>
              <w:rPr>
                <w:szCs w:val="22"/>
              </w:rPr>
            </w:pPr>
          </w:p>
        </w:tc>
      </w:tr>
    </w:tbl>
    <w:p w14:paraId="1271E9C3" w14:textId="77777777" w:rsidR="000D1BB6" w:rsidRDefault="000D1BB6" w:rsidP="000D1BB6">
      <w:pP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00DF4185"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3721AAA4" w14:textId="77777777" w:rsidR="000D1BB6" w:rsidRDefault="000D1BB6" w:rsidP="00411DDD">
            <w:pPr>
              <w:spacing w:line="120" w:lineRule="exact"/>
              <w:jc w:val="center"/>
            </w:pPr>
          </w:p>
          <w:p w14:paraId="219C3663" w14:textId="77777777" w:rsidR="000D1BB6" w:rsidRDefault="000D1BB6" w:rsidP="00411DDD">
            <w:pPr>
              <w:spacing w:after="58"/>
              <w:jc w:val="center"/>
            </w:pPr>
            <w:r>
              <w:rPr>
                <w:b/>
                <w:bCs/>
              </w:rPr>
              <w:t>which have been used in the commission of, or which constitute evidence of the offense of:</w:t>
            </w:r>
          </w:p>
        </w:tc>
      </w:tr>
      <w:tr w:rsidR="000D1BB6" w14:paraId="16F2767E"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0FE13EB8" w14:textId="77777777" w:rsidR="000D1BB6" w:rsidRDefault="000D1BB6" w:rsidP="00411DDD">
            <w:pPr>
              <w:spacing w:line="120" w:lineRule="exact"/>
              <w:jc w:val="center"/>
            </w:pPr>
          </w:p>
          <w:p w14:paraId="4F2FE38C" w14:textId="77777777" w:rsidR="001569F9" w:rsidRDefault="001569F9" w:rsidP="00411DDD">
            <w:pPr>
              <w:spacing w:line="120" w:lineRule="exact"/>
              <w:jc w:val="center"/>
            </w:pPr>
          </w:p>
          <w:p w14:paraId="7B395ADE" w14:textId="77777777" w:rsidR="000D1BB6" w:rsidRDefault="001569F9" w:rsidP="001569F9">
            <w:pPr>
              <w:jc w:val="center"/>
            </w:pPr>
            <w:r w:rsidRPr="00C5589F">
              <w:t>720 ILCS 570/40</w:t>
            </w:r>
            <w:r>
              <w:t>1-D-1</w:t>
            </w:r>
            <w:r w:rsidRPr="00C5589F">
              <w:t xml:space="preserve"> </w:t>
            </w:r>
            <w:r>
              <w:t>OTHER AMT NARCOTIC SCHED I &amp; II</w:t>
            </w:r>
          </w:p>
          <w:p w14:paraId="625FF979" w14:textId="77777777" w:rsidR="001569F9" w:rsidRPr="001569F9" w:rsidRDefault="001569F9" w:rsidP="001569F9">
            <w:pPr>
              <w:jc w:val="center"/>
            </w:pPr>
          </w:p>
        </w:tc>
      </w:tr>
    </w:tbl>
    <w:p w14:paraId="6EB889F3" w14:textId="77777777" w:rsidR="000D1BB6" w:rsidRDefault="000D1BB6" w:rsidP="000D1BB6">
      <w:pP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7EE74928"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389128BD" w14:textId="77777777" w:rsidR="000D1BB6" w:rsidRDefault="000D1BB6" w:rsidP="00AA2B26">
            <w:pPr>
              <w:spacing w:line="120" w:lineRule="exact"/>
              <w:jc w:val="both"/>
            </w:pPr>
          </w:p>
          <w:p w14:paraId="33D49F12" w14:textId="77777777" w:rsidR="000D1BB6" w:rsidRDefault="000D1BB6" w:rsidP="00AA2B26">
            <w:pPr>
              <w:spacing w:after="58"/>
              <w:jc w:val="both"/>
            </w:pPr>
            <w:r>
              <w:rPr>
                <w:b/>
                <w:bCs/>
              </w:rPr>
              <w:t>Complainant says that he has probable cause to believe, based upon the following facts, that the above listed things to be seized are now located upon the person and premises set forth above:</w:t>
            </w:r>
          </w:p>
        </w:tc>
      </w:tr>
    </w:tbl>
    <w:p w14:paraId="09EE78A6" w14:textId="77777777" w:rsidR="000D1BB6" w:rsidRDefault="000D1BB6" w:rsidP="00411DDD">
      <w:r>
        <w:tab/>
      </w:r>
    </w:p>
    <w:p w14:paraId="1C972830" w14:textId="4E5568D8" w:rsidR="000D1BB6" w:rsidRDefault="000D1BB6" w:rsidP="00411DDD">
      <w:pPr>
        <w:ind w:firstLine="720"/>
      </w:pPr>
      <w:r>
        <w:t>I,</w:t>
      </w:r>
      <w:r w:rsidR="007705B2">
        <w:t xml:space="preserve"> Chicago police officer</w:t>
      </w:r>
      <w:r>
        <w:t xml:space="preserve"> </w:t>
      </w:r>
      <w:r w:rsidR="005D7B29">
        <w:t>Johnny Doe #12345</w:t>
      </w:r>
      <w:r>
        <w:t xml:space="preserve">, have been a police officer for the city of Chicago for the past </w:t>
      </w:r>
      <w:r w:rsidR="007705B2">
        <w:t>9</w:t>
      </w:r>
      <w:r>
        <w:t xml:space="preserve"> year</w:t>
      </w:r>
      <w:r w:rsidR="007705B2">
        <w:t>s</w:t>
      </w:r>
      <w:r>
        <w:t>. I have made numerous arrests for narcotics, guns and violent crimes, most of which have resulted in convictions. I am currently assigned to</w:t>
      </w:r>
      <w:r w:rsidR="00207FDD">
        <w:t xml:space="preserve"> unit </w:t>
      </w:r>
      <w:r w:rsidR="005D7B29">
        <w:t>999</w:t>
      </w:r>
      <w:r w:rsidR="00207FDD">
        <w:t xml:space="preserve"> </w:t>
      </w:r>
      <w:r w:rsidR="005D7B29">
        <w:t>Good Guys</w:t>
      </w:r>
      <w:r w:rsidR="00207FDD">
        <w:t xml:space="preserve"> Division</w:t>
      </w:r>
      <w:r w:rsidR="009F027A">
        <w:t xml:space="preserve"> team </w:t>
      </w:r>
      <w:r w:rsidR="005D7B29">
        <w:t>01</w:t>
      </w:r>
      <w:r w:rsidR="009F027A">
        <w:t xml:space="preserve"> squad </w:t>
      </w:r>
      <w:r w:rsidR="005D7B29">
        <w:t>Z1</w:t>
      </w:r>
      <w:r>
        <w:t xml:space="preserve">. </w:t>
      </w:r>
    </w:p>
    <w:p w14:paraId="6DED6F89" w14:textId="77777777" w:rsidR="000D1BB6" w:rsidRDefault="000D1BB6" w:rsidP="00411DDD">
      <w:pPr>
        <w:ind w:firstLine="720"/>
      </w:pPr>
    </w:p>
    <w:p w14:paraId="48DCBA27" w14:textId="30BEF4EF" w:rsidR="003D280D" w:rsidRDefault="000D1BB6" w:rsidP="006931CC">
      <w:pPr>
        <w:ind w:firstLine="720"/>
      </w:pPr>
      <w:r>
        <w:t>O</w:t>
      </w:r>
      <w:r w:rsidR="001205E6">
        <w:t xml:space="preserve">n March 09, </w:t>
      </w:r>
      <w:r w:rsidR="005D7B29">
        <w:t>1998</w:t>
      </w:r>
      <w:r>
        <w:t xml:space="preserve">, </w:t>
      </w:r>
      <w:r w:rsidR="001205E6">
        <w:t>I</w:t>
      </w:r>
      <w:r>
        <w:t xml:space="preserve"> </w:t>
      </w:r>
      <w:r w:rsidR="001E0700">
        <w:t xml:space="preserve">and along with team members of team </w:t>
      </w:r>
      <w:r w:rsidR="005D7B29">
        <w:t xml:space="preserve">01 squad Z1 </w:t>
      </w:r>
      <w:r>
        <w:t>w</w:t>
      </w:r>
      <w:r w:rsidR="001E0700">
        <w:t>ere</w:t>
      </w:r>
      <w:r>
        <w:t xml:space="preserve"> conducting </w:t>
      </w:r>
      <w:r w:rsidR="00A769E2">
        <w:t>narcotic</w:t>
      </w:r>
      <w:r>
        <w:t xml:space="preserve"> surveillance </w:t>
      </w:r>
      <w:r w:rsidR="00187CD8">
        <w:t xml:space="preserve">on a </w:t>
      </w:r>
      <w:r w:rsidR="00052970">
        <w:t xml:space="preserve">residence located at </w:t>
      </w:r>
      <w:r w:rsidR="005D7B29">
        <w:t>123</w:t>
      </w:r>
      <w:r>
        <w:t xml:space="preserve"> </w:t>
      </w:r>
      <w:r w:rsidR="00A769E2">
        <w:t>North Main Street</w:t>
      </w:r>
      <w:r>
        <w:t>. During the su</w:t>
      </w:r>
      <w:r w:rsidR="002622B6">
        <w:t>rveillance, I observed several unknown subjects</w:t>
      </w:r>
      <w:r>
        <w:t xml:space="preserve"> walking to the </w:t>
      </w:r>
      <w:r w:rsidR="001E0700">
        <w:t>rear</w:t>
      </w:r>
      <w:r w:rsidR="00257F33">
        <w:t xml:space="preserve"> yard and approach the rear</w:t>
      </w:r>
      <w:r>
        <w:t xml:space="preserve"> </w:t>
      </w:r>
      <w:r w:rsidR="001E0700">
        <w:t>window</w:t>
      </w:r>
      <w:r>
        <w:t xml:space="preserve"> of a </w:t>
      </w:r>
      <w:r w:rsidR="001E0700">
        <w:t>green single-family</w:t>
      </w:r>
      <w:r>
        <w:t xml:space="preserve"> residence </w:t>
      </w:r>
      <w:r w:rsidR="00726801">
        <w:t xml:space="preserve">located </w:t>
      </w:r>
      <w:r>
        <w:t xml:space="preserve">at </w:t>
      </w:r>
      <w:r w:rsidR="005D7B29">
        <w:t xml:space="preserve">123 </w:t>
      </w:r>
      <w:r w:rsidR="00A769E2">
        <w:t>North Main Street</w:t>
      </w:r>
      <w:r>
        <w:t>. I observed</w:t>
      </w:r>
      <w:r w:rsidR="00BA602E">
        <w:t xml:space="preserve"> several </w:t>
      </w:r>
      <w:r w:rsidR="00A769E2">
        <w:t>hand-to-hand</w:t>
      </w:r>
      <w:r w:rsidR="00EC5A29">
        <w:t xml:space="preserve"> </w:t>
      </w:r>
      <w:r>
        <w:t>transactions</w:t>
      </w:r>
      <w:r w:rsidR="00BA602E">
        <w:t xml:space="preserve"> to an unknown subject from</w:t>
      </w:r>
      <w:r w:rsidR="00D242E6">
        <w:t xml:space="preserve"> the</w:t>
      </w:r>
      <w:r w:rsidR="00BA602E">
        <w:t xml:space="preserve"> </w:t>
      </w:r>
      <w:r w:rsidR="00784E6B">
        <w:t>rear window</w:t>
      </w:r>
      <w:r>
        <w:t xml:space="preserve"> of said residenc</w:t>
      </w:r>
      <w:r w:rsidR="00BA602E">
        <w:t>e</w:t>
      </w:r>
      <w:r>
        <w:t xml:space="preserve">.  After the </w:t>
      </w:r>
      <w:r w:rsidR="00EC5A29">
        <w:t xml:space="preserve">hand to hand </w:t>
      </w:r>
      <w:r>
        <w:t>transactions, the subjects would walk away</w:t>
      </w:r>
      <w:r w:rsidR="00784E6B">
        <w:t xml:space="preserve"> from the residence</w:t>
      </w:r>
      <w:r>
        <w:t>.</w:t>
      </w:r>
      <w:r w:rsidR="00BA602E">
        <w:t xml:space="preserve"> I and along with team members of </w:t>
      </w:r>
      <w:r w:rsidR="00A769E2">
        <w:t>01 squad Z1</w:t>
      </w:r>
      <w:r w:rsidR="00BA602E">
        <w:t xml:space="preserve"> </w:t>
      </w:r>
      <w:r w:rsidR="003D280D">
        <w:t xml:space="preserve">formulated a plan to make an undercover controlled narcotic </w:t>
      </w:r>
      <w:r w:rsidR="003D280D">
        <w:lastRenderedPageBreak/>
        <w:t>purchase</w:t>
      </w:r>
      <w:r w:rsidR="00257F33">
        <w:t xml:space="preserve"> using 1505 prerecorded funds</w:t>
      </w:r>
      <w:r w:rsidR="003D280D">
        <w:t xml:space="preserve"> </w:t>
      </w:r>
      <w:r w:rsidR="00BA602E">
        <w:t>at</w:t>
      </w:r>
      <w:r w:rsidR="00D62782">
        <w:t xml:space="preserve"> the</w:t>
      </w:r>
      <w:r w:rsidR="00D242E6">
        <w:t xml:space="preserve"> </w:t>
      </w:r>
      <w:r w:rsidR="00C62A96">
        <w:t xml:space="preserve">listed </w:t>
      </w:r>
      <w:r w:rsidR="00D242E6">
        <w:t>residence</w:t>
      </w:r>
      <w:r w:rsidR="001377EB">
        <w:t>,</w:t>
      </w:r>
      <w:r w:rsidR="003D280D">
        <w:t xml:space="preserve"> </w:t>
      </w:r>
      <w:r w:rsidR="007D073A">
        <w:t>utilizing</w:t>
      </w:r>
      <w:r w:rsidR="003D280D">
        <w:t xml:space="preserve"> a</w:t>
      </w:r>
      <w:r w:rsidR="00E153A4">
        <w:t>n</w:t>
      </w:r>
      <w:r w:rsidR="003D280D">
        <w:t xml:space="preserve"> </w:t>
      </w:r>
      <w:r w:rsidR="00AF6724">
        <w:t xml:space="preserve">undercover </w:t>
      </w:r>
      <w:r w:rsidR="00E153A4">
        <w:t xml:space="preserve">Chicago police </w:t>
      </w:r>
      <w:r w:rsidR="00AF6724">
        <w:t>officer</w:t>
      </w:r>
      <w:r w:rsidR="006059AB">
        <w:t xml:space="preserve"> (</w:t>
      </w:r>
      <w:r w:rsidR="003D280D">
        <w:t>UCO</w:t>
      </w:r>
      <w:r w:rsidR="006059AB">
        <w:t>)</w:t>
      </w:r>
      <w:r w:rsidR="003D280D">
        <w:t xml:space="preserve">. </w:t>
      </w:r>
      <w:r w:rsidR="00843641">
        <w:t>I and s</w:t>
      </w:r>
      <w:r w:rsidR="006931CC">
        <w:t>urveillance officers</w:t>
      </w:r>
      <w:r w:rsidR="003D280D">
        <w:t xml:space="preserve"> </w:t>
      </w:r>
      <w:r w:rsidR="006931CC">
        <w:t>(</w:t>
      </w:r>
      <w:r w:rsidR="003D280D">
        <w:t>S/O</w:t>
      </w:r>
      <w:r w:rsidR="006931CC">
        <w:t>)</w:t>
      </w:r>
      <w:r w:rsidR="003D280D">
        <w:t xml:space="preserve"> </w:t>
      </w:r>
      <w:r w:rsidR="00CB58B0">
        <w:t xml:space="preserve">of </w:t>
      </w:r>
      <w:r w:rsidR="00843641">
        <w:t xml:space="preserve">team </w:t>
      </w:r>
      <w:r w:rsidR="00A769E2">
        <w:t>01</w:t>
      </w:r>
      <w:r w:rsidR="00843641">
        <w:t xml:space="preserve"> </w:t>
      </w:r>
      <w:r w:rsidR="006931CC">
        <w:t xml:space="preserve">established multiple </w:t>
      </w:r>
      <w:r w:rsidR="00234565">
        <w:t xml:space="preserve">points of </w:t>
      </w:r>
      <w:r w:rsidR="006931CC">
        <w:t>surveillance in the</w:t>
      </w:r>
      <w:r w:rsidR="003D280D">
        <w:t xml:space="preserve"> area of </w:t>
      </w:r>
      <w:r w:rsidR="00A769E2">
        <w:t>123 North Main Street</w:t>
      </w:r>
      <w:r w:rsidR="003D280D">
        <w:t xml:space="preserve">. S/O </w:t>
      </w:r>
      <w:r w:rsidR="00234565">
        <w:t>observed</w:t>
      </w:r>
      <w:r w:rsidR="003D280D">
        <w:t xml:space="preserve"> the UCO approach </w:t>
      </w:r>
      <w:r w:rsidR="00CC73D9">
        <w:t xml:space="preserve">the </w:t>
      </w:r>
      <w:r w:rsidR="003D280D">
        <w:t xml:space="preserve">rear yard of </w:t>
      </w:r>
      <w:r w:rsidR="001E1A54">
        <w:t>123 North Main Street</w:t>
      </w:r>
      <w:r w:rsidR="00AF6DF0">
        <w:t xml:space="preserve"> and </w:t>
      </w:r>
      <w:r w:rsidR="003D280D">
        <w:t>engage in a brief conversation</w:t>
      </w:r>
      <w:r w:rsidR="00AF6DF0">
        <w:t xml:space="preserve"> with an unknown </w:t>
      </w:r>
      <w:r w:rsidR="00A769E2">
        <w:t>purple</w:t>
      </w:r>
      <w:r w:rsidR="00AF6DF0">
        <w:t xml:space="preserve"> male</w:t>
      </w:r>
      <w:r w:rsidR="003D280D">
        <w:t xml:space="preserve"> from the rear house window.</w:t>
      </w:r>
      <w:r w:rsidR="00AF6DF0">
        <w:t xml:space="preserve"> </w:t>
      </w:r>
      <w:r w:rsidR="003D280D">
        <w:t xml:space="preserve">UCO </w:t>
      </w:r>
      <w:r w:rsidR="00AF6DF0">
        <w:t xml:space="preserve">then </w:t>
      </w:r>
      <w:r w:rsidR="003D280D">
        <w:t>engaged in a hand to hand transaction</w:t>
      </w:r>
      <w:r w:rsidR="006F0F96">
        <w:t xml:space="preserve"> tendering $20.00 U.S.C 1505 prerecorded funds in exchange for (2) clear zip lock bags with purple tape containing white powder suspect heroin</w:t>
      </w:r>
      <w:r w:rsidR="003D280D">
        <w:t>. After the transaction the UCO</w:t>
      </w:r>
      <w:r w:rsidR="003C630C">
        <w:t xml:space="preserve"> walked away from the residence and </w:t>
      </w:r>
      <w:r w:rsidR="003D280D">
        <w:t xml:space="preserve">UCO notified </w:t>
      </w:r>
      <w:r w:rsidR="003C630C">
        <w:t xml:space="preserve">team supervisor </w:t>
      </w:r>
      <w:r w:rsidR="003D280D">
        <w:t>of a positive buy</w:t>
      </w:r>
      <w:r w:rsidR="003C630C">
        <w:t xml:space="preserve"> of narcotics (heroin)</w:t>
      </w:r>
      <w:r w:rsidR="007D2A55">
        <w:t xml:space="preserve">. </w:t>
      </w:r>
      <w:r w:rsidR="00842E4E">
        <w:t xml:space="preserve">Team members then relocated to </w:t>
      </w:r>
      <w:r w:rsidR="00A769E2">
        <w:t>123 Police Station Street</w:t>
      </w:r>
      <w:r w:rsidR="00842E4E">
        <w:t xml:space="preserve">. for further processing. </w:t>
      </w:r>
      <w:r w:rsidR="00D242E6">
        <w:t xml:space="preserve">This incident </w:t>
      </w:r>
      <w:r w:rsidR="00392B8E">
        <w:t>is</w:t>
      </w:r>
      <w:r w:rsidR="00D242E6">
        <w:t xml:space="preserve"> documented under </w:t>
      </w:r>
      <w:r w:rsidR="00A769E2">
        <w:t>RD</w:t>
      </w:r>
      <w:r w:rsidR="00D242E6">
        <w:t xml:space="preserve"># </w:t>
      </w:r>
      <w:r w:rsidR="00A769E2">
        <w:t>AA</w:t>
      </w:r>
      <w:r w:rsidR="00D242E6">
        <w:t>-</w:t>
      </w:r>
      <w:r w:rsidR="00A769E2">
        <w:t>123456</w:t>
      </w:r>
      <w:r w:rsidR="00CC73D9">
        <w:t xml:space="preserve"> narcotic</w:t>
      </w:r>
      <w:r w:rsidR="007D2A55">
        <w:t>s</w:t>
      </w:r>
      <w:r w:rsidR="00CC73D9">
        <w:t xml:space="preserve"> supplemental reports</w:t>
      </w:r>
      <w:r w:rsidR="00D242E6">
        <w:t xml:space="preserve">. </w:t>
      </w:r>
      <w:r w:rsidR="00842E4E">
        <w:t>The 1505 funds utilized in this incident were not recovered.  The recovered narcotics were inventoried (INV#</w:t>
      </w:r>
      <w:r w:rsidR="001F7D51">
        <w:t xml:space="preserve"> </w:t>
      </w:r>
      <w:r w:rsidR="00A769E2">
        <w:t>12345678</w:t>
      </w:r>
      <w:r w:rsidR="00E94F7E">
        <w:t xml:space="preserve"> –</w:t>
      </w:r>
      <w:r w:rsidR="000E0A08">
        <w:t xml:space="preserve"> </w:t>
      </w:r>
      <w:r w:rsidR="00E94F7E">
        <w:t>Heroin</w:t>
      </w:r>
      <w:r w:rsidR="00842E4E">
        <w:t xml:space="preserve">) and sent to the Illinois State Police Crime Lab for testing and analysis. UCO narcotic </w:t>
      </w:r>
      <w:r w:rsidR="00A769E2">
        <w:t>purchases</w:t>
      </w:r>
      <w:r w:rsidR="00842E4E">
        <w:t xml:space="preserve"> were video recorded</w:t>
      </w:r>
      <w:r w:rsidR="00E94F7E">
        <w:t xml:space="preserve"> and inventoried</w:t>
      </w:r>
      <w:r w:rsidR="00842E4E">
        <w:t xml:space="preserve"> </w:t>
      </w:r>
      <w:r w:rsidR="00E94F7E">
        <w:t>(INV#</w:t>
      </w:r>
      <w:r w:rsidR="001F7D51">
        <w:t xml:space="preserve"> </w:t>
      </w:r>
      <w:r w:rsidR="00A769E2">
        <w:t>1234567</w:t>
      </w:r>
      <w:r w:rsidR="00745B53">
        <w:t>9</w:t>
      </w:r>
      <w:r w:rsidR="00E94F7E">
        <w:t xml:space="preserve"> – DVD visual).</w:t>
      </w:r>
    </w:p>
    <w:p w14:paraId="56DE4CD9" w14:textId="77777777" w:rsidR="00C75913" w:rsidRDefault="00C75913" w:rsidP="006931CC">
      <w:pPr>
        <w:ind w:firstLine="720"/>
      </w:pPr>
    </w:p>
    <w:p w14:paraId="29370324" w14:textId="4216D9E8" w:rsidR="00C75913" w:rsidRDefault="00C75913" w:rsidP="00635897">
      <w:pPr>
        <w:ind w:firstLine="720"/>
      </w:pPr>
      <w:r>
        <w:t xml:space="preserve">On March 10, </w:t>
      </w:r>
      <w:r w:rsidR="00A769E2">
        <w:t>1998</w:t>
      </w:r>
      <w:r>
        <w:t xml:space="preserve">, I and along with team members of </w:t>
      </w:r>
      <w:r w:rsidR="00477323">
        <w:t>01</w:t>
      </w:r>
      <w:r>
        <w:t xml:space="preserve"> squad </w:t>
      </w:r>
      <w:r w:rsidR="00477323">
        <w:t>Z1</w:t>
      </w:r>
      <w:r>
        <w:t xml:space="preserve"> formulated a plan to make an undercover controlled narcotic purchase using 1505 prerecorded funds at the residence of </w:t>
      </w:r>
      <w:r w:rsidR="00A769E2">
        <w:t>123 North Main Street</w:t>
      </w:r>
      <w:r>
        <w:t xml:space="preserve"> utilizing a </w:t>
      </w:r>
      <w:r w:rsidR="001F4580">
        <w:t>UCO.</w:t>
      </w:r>
      <w:r w:rsidR="007D6DDC">
        <w:t xml:space="preserve"> I and surveillance officers (S/O) of </w:t>
      </w:r>
      <w:r w:rsidR="00745B53">
        <w:t>team</w:t>
      </w:r>
      <w:r w:rsidR="007D6DDC">
        <w:t xml:space="preserve"> </w:t>
      </w:r>
      <w:r w:rsidR="00477323">
        <w:t>01</w:t>
      </w:r>
      <w:r w:rsidR="007D6DDC">
        <w:t xml:space="preserve"> established multiple points of surveillance </w:t>
      </w:r>
      <w:r w:rsidR="00745B53">
        <w:t>in the area of</w:t>
      </w:r>
      <w:r w:rsidR="002C4C22">
        <w:t xml:space="preserve"> </w:t>
      </w:r>
      <w:r w:rsidR="00477323">
        <w:t>123 North Main Street</w:t>
      </w:r>
      <w:r w:rsidR="002C4C22">
        <w:t>.</w:t>
      </w:r>
      <w:r w:rsidR="007F6CFD">
        <w:t xml:space="preserve"> While on surveillance</w:t>
      </w:r>
      <w:r w:rsidR="00931DAD">
        <w:t>, p</w:t>
      </w:r>
      <w:r w:rsidR="00372BFF">
        <w:t>rior to UCO conducting a controlled narcotic purchase at listed residence, I observed (</w:t>
      </w:r>
      <w:r w:rsidR="00FA7BA3">
        <w:t>12</w:t>
      </w:r>
      <w:r w:rsidR="00372BFF">
        <w:t>) separate hand</w:t>
      </w:r>
      <w:r w:rsidR="00745B53">
        <w:t>-</w:t>
      </w:r>
      <w:r w:rsidR="00372BFF">
        <w:t>to</w:t>
      </w:r>
      <w:r w:rsidR="00745B53">
        <w:t>-</w:t>
      </w:r>
      <w:r w:rsidR="00372BFF">
        <w:t xml:space="preserve">hand transaction where subject would knock on the rear window and an unknown subject would open </w:t>
      </w:r>
      <w:r w:rsidR="003E050A">
        <w:t xml:space="preserve">the </w:t>
      </w:r>
      <w:r w:rsidR="00372BFF">
        <w:t xml:space="preserve">window. Unknown </w:t>
      </w:r>
      <w:r w:rsidR="003E050A">
        <w:t xml:space="preserve">subjects would </w:t>
      </w:r>
      <w:r w:rsidR="00372BFF">
        <w:t>tender U.S.C</w:t>
      </w:r>
      <w:r w:rsidR="003E050A">
        <w:t xml:space="preserve"> to </w:t>
      </w:r>
      <w:r w:rsidR="00392B8E">
        <w:t xml:space="preserve">an unknown </w:t>
      </w:r>
      <w:r w:rsidR="003E050A">
        <w:t>subject behind the window in</w:t>
      </w:r>
      <w:r w:rsidR="00372BFF">
        <w:t xml:space="preserve"> exchange</w:t>
      </w:r>
      <w:r w:rsidR="003E050A">
        <w:t xml:space="preserve"> for</w:t>
      </w:r>
      <w:r w:rsidR="00372BFF">
        <w:t xml:space="preserve"> a small unknown item. </w:t>
      </w:r>
      <w:r w:rsidR="00237302">
        <w:t xml:space="preserve">During the controlled narcotic purchase, I observed UCO approach the rear </w:t>
      </w:r>
      <w:r w:rsidR="00392B8E">
        <w:t>yard of listed</w:t>
      </w:r>
      <w:r w:rsidR="00237302">
        <w:t xml:space="preserve"> residence and engage in a brief conversation with an unknown </w:t>
      </w:r>
      <w:r w:rsidR="00392B8E">
        <w:t>subject through the</w:t>
      </w:r>
      <w:r w:rsidR="00237302">
        <w:t xml:space="preserve"> rear house window. UCO then engaged in a hand to hand transaction tendering</w:t>
      </w:r>
      <w:r w:rsidR="0072061B">
        <w:t xml:space="preserve"> $3</w:t>
      </w:r>
      <w:r w:rsidR="00237302">
        <w:t xml:space="preserve">0.00 U.S.C 1505 prerecorded funds in exchange for </w:t>
      </w:r>
      <w:r w:rsidR="0072061B">
        <w:t>(3</w:t>
      </w:r>
      <w:r w:rsidR="00237302">
        <w:t>) clear zip lock bags with purple tape containing white powder suspect heroin.</w:t>
      </w:r>
      <w:r w:rsidR="00635897">
        <w:t xml:space="preserve"> After the transaction the UCO walked away from the residence and UCO notified team supervisor of a positive buy of narcotics</w:t>
      </w:r>
      <w:r w:rsidR="004A4C90">
        <w:t xml:space="preserve"> (heroin)</w:t>
      </w:r>
      <w:r w:rsidR="00635897">
        <w:t xml:space="preserve">. Team members then relocated to </w:t>
      </w:r>
      <w:r w:rsidR="00745B53">
        <w:t>123 Police Station Street</w:t>
      </w:r>
      <w:r w:rsidR="00635897">
        <w:t xml:space="preserve"> for further processing. T</w:t>
      </w:r>
      <w:r w:rsidR="00392B8E">
        <w:t>his incident is</w:t>
      </w:r>
      <w:r w:rsidR="00635897">
        <w:t xml:space="preserve"> documented under RD# </w:t>
      </w:r>
      <w:r w:rsidR="00745B53">
        <w:t>AA</w:t>
      </w:r>
      <w:r w:rsidR="00C2571F">
        <w:t>-</w:t>
      </w:r>
      <w:r w:rsidR="00745B53">
        <w:t xml:space="preserve">123450 </w:t>
      </w:r>
      <w:r w:rsidR="00635897">
        <w:t xml:space="preserve">narcotic supplemental reports. The 1505 funds utilized in this incident were not recovered.  The recovered narcotics were inventoried (INV# </w:t>
      </w:r>
      <w:r w:rsidR="00745B53">
        <w:t>123451</w:t>
      </w:r>
      <w:r w:rsidR="00635897">
        <w:t xml:space="preserve"> –</w:t>
      </w:r>
      <w:r w:rsidR="000E0A08">
        <w:t xml:space="preserve"> </w:t>
      </w:r>
      <w:r w:rsidR="00635897">
        <w:t xml:space="preserve">Heroin) and sent to the Illinois State Police Crime Lab for testing and analysis. UCO narcotic </w:t>
      </w:r>
      <w:r w:rsidR="00745B53">
        <w:t>purchases</w:t>
      </w:r>
      <w:r w:rsidR="00635897">
        <w:t xml:space="preserve"> were video recorded and inventoried (INV# </w:t>
      </w:r>
      <w:r w:rsidR="00745B53">
        <w:t>123452</w:t>
      </w:r>
      <w:r w:rsidR="002526B1">
        <w:t xml:space="preserve"> </w:t>
      </w:r>
      <w:r w:rsidR="00635897">
        <w:t>– DVD visual).</w:t>
      </w:r>
    </w:p>
    <w:p w14:paraId="3E803B8B" w14:textId="77777777" w:rsidR="009728F1" w:rsidRDefault="009728F1" w:rsidP="00411DDD"/>
    <w:p w14:paraId="58791791" w14:textId="5D91A253" w:rsidR="009728F1" w:rsidRDefault="009728F1" w:rsidP="00411DDD">
      <w:r>
        <w:tab/>
        <w:t xml:space="preserve">I, P.O. </w:t>
      </w:r>
      <w:r w:rsidR="00745B53">
        <w:t>Johnny Doe #12345</w:t>
      </w:r>
      <w:r>
        <w:t>, conducted</w:t>
      </w:r>
      <w:r w:rsidR="000E38D3">
        <w:t xml:space="preserve"> an</w:t>
      </w:r>
      <w:r>
        <w:t xml:space="preserve"> inquiry via Cook </w:t>
      </w:r>
      <w:r w:rsidR="00745B53">
        <w:t>C</w:t>
      </w:r>
      <w:r>
        <w:t>ounty assessor website</w:t>
      </w:r>
      <w:r w:rsidR="00AE266C">
        <w:t xml:space="preserve"> </w:t>
      </w:r>
      <w:r>
        <w:lastRenderedPageBreak/>
        <w:t xml:space="preserve">along with </w:t>
      </w:r>
      <w:r w:rsidR="00AE266C">
        <w:t>several</w:t>
      </w:r>
      <w:r>
        <w:t xml:space="preserve"> real estate websites (Redfin</w:t>
      </w:r>
      <w:r w:rsidR="00CF2976">
        <w:t>.com, Realtor.com</w:t>
      </w:r>
      <w:r>
        <w:t xml:space="preserve"> and </w:t>
      </w:r>
      <w:r w:rsidR="000E38D3">
        <w:t>Zillow</w:t>
      </w:r>
      <w:r w:rsidR="00CF2976">
        <w:t>.com</w:t>
      </w:r>
      <w:r w:rsidR="000E38D3">
        <w:t>) established that</w:t>
      </w:r>
      <w:r w:rsidR="00B14E65">
        <w:t xml:space="preserve"> the</w:t>
      </w:r>
      <w:r w:rsidR="000E38D3">
        <w:t xml:space="preserve"> </w:t>
      </w:r>
      <w:r w:rsidR="00AE266C">
        <w:t xml:space="preserve">residence located at </w:t>
      </w:r>
      <w:r w:rsidR="00745B53">
        <w:t>123</w:t>
      </w:r>
      <w:r w:rsidR="00AE266C">
        <w:t xml:space="preserve"> North</w:t>
      </w:r>
      <w:r w:rsidR="00745B53">
        <w:t xml:space="preserve"> Main</w:t>
      </w:r>
      <w:r w:rsidR="00AE266C">
        <w:t xml:space="preserve"> </w:t>
      </w:r>
      <w:r w:rsidR="00CD3C5A">
        <w:t>Street</w:t>
      </w:r>
      <w:r w:rsidR="00AE266C">
        <w:t xml:space="preserve"> is a single-family</w:t>
      </w:r>
      <w:r w:rsidR="00840003">
        <w:t xml:space="preserve"> style residence. </w:t>
      </w:r>
      <w:r w:rsidR="002A6824">
        <w:t xml:space="preserve">Recovered narcotics under </w:t>
      </w:r>
      <w:r w:rsidR="00745B53">
        <w:t>RD# AA-123450</w:t>
      </w:r>
      <w:r w:rsidR="002A6824">
        <w:t xml:space="preserve"> were tested on March 10, </w:t>
      </w:r>
      <w:r w:rsidR="00745B53">
        <w:t>1998,</w:t>
      </w:r>
      <w:r w:rsidR="002A6824">
        <w:t xml:space="preserve"> utilizing </w:t>
      </w:r>
      <w:proofErr w:type="spellStart"/>
      <w:r w:rsidR="002A6824">
        <w:t>TruNarc</w:t>
      </w:r>
      <w:proofErr w:type="spellEnd"/>
      <w:r w:rsidR="002A6824">
        <w:t xml:space="preserve"> scan and resulted in a positive hit for Fentanyl.  </w:t>
      </w:r>
      <w:proofErr w:type="spellStart"/>
      <w:r w:rsidR="00C16DA9">
        <w:t>TruNarc</w:t>
      </w:r>
      <w:proofErr w:type="spellEnd"/>
      <w:r w:rsidR="00C16DA9">
        <w:t xml:space="preserve"> results were inventoried (INV# </w:t>
      </w:r>
      <w:r w:rsidR="00745B53">
        <w:t>123453</w:t>
      </w:r>
      <w:r w:rsidR="00C16DA9">
        <w:t>).</w:t>
      </w:r>
    </w:p>
    <w:p w14:paraId="3889E7DF" w14:textId="77777777" w:rsidR="002A54AB" w:rsidRDefault="002A54AB" w:rsidP="00411DDD"/>
    <w:p w14:paraId="1D9139D2" w14:textId="575CB765" w:rsidR="000D1BB6" w:rsidRDefault="000D1BB6" w:rsidP="00411DDD">
      <w:r>
        <w:tab/>
        <w:t xml:space="preserve">Based on the aforementioned, the affiant believes that there are sufficient facts for the issuance of a search warrant for </w:t>
      </w:r>
      <w:r w:rsidR="00E77135">
        <w:t>the residence at</w:t>
      </w:r>
      <w:r>
        <w:t xml:space="preserve"> </w:t>
      </w:r>
      <w:r w:rsidR="00745B53">
        <w:t>123 North Main Street</w:t>
      </w:r>
      <w:r>
        <w:t>, Chicago, Cook County, Illinois 606</w:t>
      </w:r>
      <w:r w:rsidR="00745B53">
        <w:t>99</w:t>
      </w:r>
      <w:r>
        <w:t xml:space="preserve">.  </w:t>
      </w:r>
    </w:p>
    <w:p w14:paraId="6763DEAA" w14:textId="77777777" w:rsidR="000C73BA" w:rsidRPr="000D1BB6" w:rsidRDefault="000C73BA" w:rsidP="000D1BB6"/>
    <w:sectPr w:rsidR="000C73BA" w:rsidRPr="000D1BB6" w:rsidSect="00805315">
      <w:headerReference w:type="even" r:id="rId6"/>
      <w:headerReference w:type="default" r:id="rId7"/>
      <w:footerReference w:type="even" r:id="rId8"/>
      <w:footerReference w:type="default" r:id="rId9"/>
      <w:headerReference w:type="first" r:id="rId10"/>
      <w:footerReference w:type="first" r:id="rId11"/>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C1407" w14:textId="77777777" w:rsidR="00857B81" w:rsidRDefault="00857B81">
      <w:r>
        <w:separator/>
      </w:r>
    </w:p>
  </w:endnote>
  <w:endnote w:type="continuationSeparator" w:id="0">
    <w:p w14:paraId="4AF742C1" w14:textId="77777777" w:rsidR="00857B81" w:rsidRDefault="00857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P Phonetic">
    <w:altName w:val="Symbol"/>
    <w:charset w:val="02"/>
    <w:family w:val="swiss"/>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F91A5" w14:textId="77777777" w:rsidR="00F10357" w:rsidRDefault="00F10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D2C1E" w14:textId="77777777" w:rsidR="008735CD" w:rsidRDefault="008735CD">
    <w:pPr>
      <w:spacing w:line="240" w:lineRule="exact"/>
    </w:pPr>
  </w:p>
  <w:tbl>
    <w:tblPr>
      <w:tblW w:w="0" w:type="auto"/>
      <w:tblInd w:w="120" w:type="dxa"/>
      <w:tblLayout w:type="fixed"/>
      <w:tblCellMar>
        <w:left w:w="120" w:type="dxa"/>
        <w:right w:w="120" w:type="dxa"/>
      </w:tblCellMar>
      <w:tblLook w:val="0000" w:firstRow="0" w:lastRow="0" w:firstColumn="0" w:lastColumn="0" w:noHBand="0" w:noVBand="0"/>
    </w:tblPr>
    <w:tblGrid>
      <w:gridCol w:w="2880"/>
      <w:gridCol w:w="2340"/>
      <w:gridCol w:w="5400"/>
    </w:tblGrid>
    <w:tr w:rsidR="008735CD" w14:paraId="20E66A22" w14:textId="77777777">
      <w:trPr>
        <w:trHeight w:hRule="exact" w:val="288"/>
      </w:trPr>
      <w:tc>
        <w:tcPr>
          <w:tcW w:w="2880" w:type="dxa"/>
          <w:tcBorders>
            <w:top w:val="single" w:sz="6" w:space="0" w:color="FFFFFF"/>
            <w:left w:val="single" w:sz="6" w:space="0" w:color="FFFFFF"/>
            <w:bottom w:val="single" w:sz="6" w:space="0" w:color="FFFFFF"/>
            <w:right w:val="single" w:sz="6" w:space="0" w:color="FFFFFF"/>
          </w:tcBorders>
        </w:tcPr>
        <w:p w14:paraId="7E7269DD" w14:textId="77777777" w:rsidR="008735CD" w:rsidRDefault="008735CD">
          <w:pPr>
            <w:spacing w:line="120" w:lineRule="exact"/>
          </w:pPr>
        </w:p>
        <w:p w14:paraId="065443DE" w14:textId="77777777" w:rsidR="008735CD" w:rsidRDefault="008735CD">
          <w:pPr>
            <w:spacing w:after="58"/>
            <w:rPr>
              <w:sz w:val="16"/>
              <w:szCs w:val="16"/>
            </w:rPr>
          </w:pPr>
        </w:p>
      </w:tc>
      <w:tc>
        <w:tcPr>
          <w:tcW w:w="2340" w:type="dxa"/>
          <w:tcBorders>
            <w:top w:val="single" w:sz="6" w:space="0" w:color="FFFFFF"/>
            <w:left w:val="single" w:sz="6" w:space="0" w:color="FFFFFF"/>
            <w:bottom w:val="single" w:sz="6" w:space="0" w:color="FFFFFF"/>
            <w:right w:val="single" w:sz="6" w:space="0" w:color="FFFFFF"/>
          </w:tcBorders>
        </w:tcPr>
        <w:p w14:paraId="69BC436F" w14:textId="77777777" w:rsidR="008735CD" w:rsidRDefault="008735CD">
          <w:pPr>
            <w:spacing w:line="120" w:lineRule="exact"/>
            <w:rPr>
              <w:sz w:val="16"/>
              <w:szCs w:val="16"/>
            </w:rPr>
          </w:pPr>
        </w:p>
        <w:p w14:paraId="7673E478" w14:textId="77777777" w:rsidR="008735CD" w:rsidRDefault="008735CD">
          <w:pPr>
            <w:spacing w:after="58"/>
            <w:rPr>
              <w:sz w:val="16"/>
              <w:szCs w:val="16"/>
            </w:rPr>
          </w:pPr>
        </w:p>
      </w:tc>
      <w:tc>
        <w:tcPr>
          <w:tcW w:w="5400" w:type="dxa"/>
          <w:tcBorders>
            <w:top w:val="single" w:sz="6" w:space="0" w:color="FFFFFF"/>
            <w:left w:val="single" w:sz="6" w:space="0" w:color="FFFFFF"/>
            <w:bottom w:val="dotted" w:sz="7" w:space="0" w:color="000000"/>
            <w:right w:val="single" w:sz="6" w:space="0" w:color="FFFFFF"/>
          </w:tcBorders>
        </w:tcPr>
        <w:p w14:paraId="5710C60E" w14:textId="77777777" w:rsidR="008735CD" w:rsidRDefault="008735CD">
          <w:pPr>
            <w:spacing w:line="120" w:lineRule="exact"/>
            <w:rPr>
              <w:sz w:val="16"/>
              <w:szCs w:val="16"/>
            </w:rPr>
          </w:pPr>
        </w:p>
        <w:p w14:paraId="398AE7AB" w14:textId="77777777" w:rsidR="008735CD" w:rsidRDefault="008735CD">
          <w:pPr>
            <w:spacing w:after="58"/>
            <w:rPr>
              <w:sz w:val="16"/>
              <w:szCs w:val="16"/>
            </w:rPr>
          </w:pPr>
        </w:p>
      </w:tc>
    </w:tr>
    <w:tr w:rsidR="008735CD" w14:paraId="2225C1FF" w14:textId="77777777">
      <w:trPr>
        <w:trHeight w:hRule="exact" w:val="288"/>
      </w:trPr>
      <w:tc>
        <w:tcPr>
          <w:tcW w:w="2880" w:type="dxa"/>
          <w:tcBorders>
            <w:top w:val="single" w:sz="6" w:space="0" w:color="FFFFFF"/>
            <w:left w:val="single" w:sz="6" w:space="0" w:color="FFFFFF"/>
            <w:bottom w:val="single" w:sz="6" w:space="0" w:color="FFFFFF"/>
            <w:right w:val="single" w:sz="6" w:space="0" w:color="FFFFFF"/>
          </w:tcBorders>
        </w:tcPr>
        <w:p w14:paraId="42825A1E" w14:textId="77777777" w:rsidR="008735CD" w:rsidRDefault="008735CD">
          <w:pPr>
            <w:spacing w:after="58"/>
            <w:rPr>
              <w:sz w:val="16"/>
              <w:szCs w:val="16"/>
            </w:rPr>
          </w:pPr>
        </w:p>
      </w:tc>
      <w:tc>
        <w:tcPr>
          <w:tcW w:w="2340" w:type="dxa"/>
          <w:tcBorders>
            <w:top w:val="single" w:sz="6" w:space="0" w:color="FFFFFF"/>
            <w:left w:val="single" w:sz="6" w:space="0" w:color="FFFFFF"/>
            <w:bottom w:val="single" w:sz="6" w:space="0" w:color="FFFFFF"/>
            <w:right w:val="single" w:sz="6" w:space="0" w:color="FFFFFF"/>
          </w:tcBorders>
        </w:tcPr>
        <w:p w14:paraId="1DC7FA7B" w14:textId="77777777" w:rsidR="008735CD" w:rsidRDefault="008735CD">
          <w:pPr>
            <w:spacing w:after="58"/>
            <w:rPr>
              <w:sz w:val="16"/>
              <w:szCs w:val="16"/>
            </w:rPr>
          </w:pPr>
        </w:p>
      </w:tc>
      <w:tc>
        <w:tcPr>
          <w:tcW w:w="5400" w:type="dxa"/>
          <w:tcBorders>
            <w:top w:val="single" w:sz="6" w:space="0" w:color="FFFFFF"/>
            <w:left w:val="single" w:sz="6" w:space="0" w:color="FFFFFF"/>
            <w:bottom w:val="single" w:sz="6" w:space="0" w:color="FFFFFF"/>
            <w:right w:val="single" w:sz="6" w:space="0" w:color="FFFFFF"/>
          </w:tcBorders>
        </w:tcPr>
        <w:p w14:paraId="1BE10266" w14:textId="77777777" w:rsidR="008735CD" w:rsidRDefault="008735CD">
          <w:pPr>
            <w:spacing w:after="58"/>
            <w:jc w:val="center"/>
            <w:rPr>
              <w:sz w:val="16"/>
              <w:szCs w:val="16"/>
            </w:rPr>
          </w:pPr>
          <w:r>
            <w:rPr>
              <w:b/>
              <w:bCs/>
              <w:sz w:val="16"/>
              <w:szCs w:val="16"/>
            </w:rPr>
            <w:t>COMPLAINANT</w:t>
          </w:r>
        </w:p>
      </w:tc>
    </w:tr>
  </w:tbl>
  <w:p w14:paraId="1D901D4B" w14:textId="77777777" w:rsidR="008735CD" w:rsidRDefault="008735CD">
    <w:pPr>
      <w:rPr>
        <w:vanish/>
        <w:sz w:val="16"/>
        <w:szCs w:val="16"/>
      </w:rPr>
    </w:pPr>
  </w:p>
  <w:tbl>
    <w:tblPr>
      <w:tblW w:w="10252" w:type="dxa"/>
      <w:jc w:val="center"/>
      <w:tblLayout w:type="fixed"/>
      <w:tblCellMar>
        <w:left w:w="99" w:type="dxa"/>
        <w:right w:w="99" w:type="dxa"/>
      </w:tblCellMar>
      <w:tblLook w:val="0000" w:firstRow="0" w:lastRow="0" w:firstColumn="0" w:lastColumn="0" w:noHBand="0" w:noVBand="0"/>
    </w:tblPr>
    <w:tblGrid>
      <w:gridCol w:w="3540"/>
      <w:gridCol w:w="1770"/>
      <w:gridCol w:w="1342"/>
      <w:gridCol w:w="1710"/>
      <w:gridCol w:w="720"/>
      <w:gridCol w:w="1170"/>
    </w:tblGrid>
    <w:tr w:rsidR="008735CD" w14:paraId="1B7B6BEE" w14:textId="77777777" w:rsidTr="00F10357">
      <w:trPr>
        <w:trHeight w:hRule="exact" w:val="375"/>
        <w:jc w:val="center"/>
      </w:trPr>
      <w:tc>
        <w:tcPr>
          <w:tcW w:w="3540" w:type="dxa"/>
          <w:tcBorders>
            <w:top w:val="single" w:sz="6" w:space="0" w:color="FFFFFF"/>
            <w:left w:val="single" w:sz="6" w:space="0" w:color="FFFFFF"/>
            <w:bottom w:val="single" w:sz="6" w:space="0" w:color="FFFFFF"/>
            <w:right w:val="single" w:sz="6" w:space="0" w:color="FFFFFF"/>
          </w:tcBorders>
        </w:tcPr>
        <w:p w14:paraId="3CC08EED" w14:textId="77777777" w:rsidR="008735CD" w:rsidRDefault="008735CD">
          <w:pPr>
            <w:spacing w:line="120" w:lineRule="exact"/>
            <w:rPr>
              <w:sz w:val="16"/>
              <w:szCs w:val="16"/>
            </w:rPr>
          </w:pPr>
        </w:p>
        <w:p w14:paraId="4237FB48" w14:textId="77777777" w:rsidR="008735CD" w:rsidRDefault="008735CD">
          <w:pPr>
            <w:spacing w:after="58"/>
            <w:jc w:val="right"/>
            <w:rPr>
              <w:sz w:val="18"/>
              <w:szCs w:val="18"/>
            </w:rPr>
          </w:pPr>
          <w:r>
            <w:rPr>
              <w:sz w:val="18"/>
              <w:szCs w:val="18"/>
            </w:rPr>
            <w:t>Subscribed and sworn to before me on</w:t>
          </w:r>
        </w:p>
      </w:tc>
      <w:tc>
        <w:tcPr>
          <w:tcW w:w="1770" w:type="dxa"/>
          <w:tcBorders>
            <w:top w:val="single" w:sz="6" w:space="0" w:color="FFFFFF"/>
            <w:left w:val="single" w:sz="6" w:space="0" w:color="FFFFFF"/>
            <w:bottom w:val="dotted" w:sz="7" w:space="0" w:color="000000"/>
            <w:right w:val="single" w:sz="6" w:space="0" w:color="FFFFFF"/>
          </w:tcBorders>
        </w:tcPr>
        <w:p w14:paraId="78AFC32F" w14:textId="77777777" w:rsidR="008735CD" w:rsidRDefault="008735CD">
          <w:pPr>
            <w:spacing w:line="120" w:lineRule="exact"/>
            <w:rPr>
              <w:sz w:val="18"/>
              <w:szCs w:val="18"/>
            </w:rPr>
          </w:pPr>
        </w:p>
        <w:p w14:paraId="09DFCD9A" w14:textId="77777777" w:rsidR="008735CD" w:rsidRDefault="008735CD">
          <w:pPr>
            <w:spacing w:after="58"/>
            <w:rPr>
              <w:sz w:val="18"/>
              <w:szCs w:val="18"/>
            </w:rPr>
          </w:pPr>
        </w:p>
      </w:tc>
      <w:tc>
        <w:tcPr>
          <w:tcW w:w="1342" w:type="dxa"/>
          <w:tcBorders>
            <w:top w:val="single" w:sz="6" w:space="0" w:color="FFFFFF"/>
            <w:left w:val="single" w:sz="6" w:space="0" w:color="FFFFFF"/>
            <w:bottom w:val="dotted" w:sz="7" w:space="0" w:color="000000"/>
            <w:right w:val="single" w:sz="6" w:space="0" w:color="FFFFFF"/>
          </w:tcBorders>
        </w:tcPr>
        <w:p w14:paraId="69DF333B" w14:textId="77777777" w:rsidR="008735CD" w:rsidRDefault="008735CD">
          <w:pPr>
            <w:spacing w:line="120" w:lineRule="exact"/>
            <w:rPr>
              <w:sz w:val="18"/>
              <w:szCs w:val="18"/>
            </w:rPr>
          </w:pPr>
        </w:p>
        <w:p w14:paraId="32BD57AB" w14:textId="77777777" w:rsidR="008735CD" w:rsidRDefault="008735CD">
          <w:pPr>
            <w:spacing w:after="58"/>
            <w:rPr>
              <w:sz w:val="18"/>
              <w:szCs w:val="18"/>
            </w:rPr>
          </w:pPr>
        </w:p>
      </w:tc>
      <w:tc>
        <w:tcPr>
          <w:tcW w:w="1710" w:type="dxa"/>
          <w:tcBorders>
            <w:top w:val="single" w:sz="6" w:space="0" w:color="FFFFFF"/>
            <w:left w:val="single" w:sz="6" w:space="0" w:color="FFFFFF"/>
            <w:bottom w:val="dotted" w:sz="7" w:space="0" w:color="000000"/>
            <w:right w:val="single" w:sz="6" w:space="0" w:color="FFFFFF"/>
          </w:tcBorders>
        </w:tcPr>
        <w:p w14:paraId="24D910EA" w14:textId="77777777" w:rsidR="008735CD" w:rsidRDefault="008735CD">
          <w:pPr>
            <w:spacing w:line="120" w:lineRule="exact"/>
            <w:rPr>
              <w:sz w:val="18"/>
              <w:szCs w:val="18"/>
            </w:rPr>
          </w:pPr>
        </w:p>
        <w:p w14:paraId="366ABA06" w14:textId="77777777" w:rsidR="008735CD" w:rsidRDefault="008735CD">
          <w:pPr>
            <w:spacing w:after="58"/>
            <w:rPr>
              <w:sz w:val="18"/>
              <w:szCs w:val="18"/>
            </w:rPr>
          </w:pPr>
        </w:p>
      </w:tc>
      <w:tc>
        <w:tcPr>
          <w:tcW w:w="720" w:type="dxa"/>
          <w:tcBorders>
            <w:top w:val="single" w:sz="6" w:space="0" w:color="FFFFFF"/>
            <w:left w:val="single" w:sz="6" w:space="0" w:color="FFFFFF"/>
            <w:bottom w:val="single" w:sz="6" w:space="0" w:color="FFFFFF"/>
            <w:right w:val="single" w:sz="6" w:space="0" w:color="FFFFFF"/>
          </w:tcBorders>
        </w:tcPr>
        <w:p w14:paraId="376F49ED" w14:textId="77777777" w:rsidR="008735CD" w:rsidRDefault="008735CD">
          <w:pPr>
            <w:spacing w:line="120" w:lineRule="exact"/>
            <w:rPr>
              <w:sz w:val="18"/>
              <w:szCs w:val="18"/>
            </w:rPr>
          </w:pPr>
        </w:p>
        <w:p w14:paraId="4373E975" w14:textId="77777777" w:rsidR="008735CD" w:rsidRDefault="008735CD">
          <w:pPr>
            <w:spacing w:after="58"/>
            <w:jc w:val="right"/>
            <w:rPr>
              <w:sz w:val="18"/>
              <w:szCs w:val="18"/>
            </w:rPr>
          </w:pPr>
          <w:r>
            <w:rPr>
              <w:sz w:val="18"/>
              <w:szCs w:val="18"/>
            </w:rPr>
            <w:t>,20</w:t>
          </w:r>
        </w:p>
      </w:tc>
      <w:tc>
        <w:tcPr>
          <w:tcW w:w="1170" w:type="dxa"/>
          <w:tcBorders>
            <w:top w:val="single" w:sz="6" w:space="0" w:color="FFFFFF"/>
            <w:left w:val="single" w:sz="6" w:space="0" w:color="FFFFFF"/>
            <w:bottom w:val="dotted" w:sz="7" w:space="0" w:color="000000"/>
            <w:right w:val="single" w:sz="6" w:space="0" w:color="FFFFFF"/>
          </w:tcBorders>
        </w:tcPr>
        <w:p w14:paraId="50CFF79B" w14:textId="77777777" w:rsidR="008735CD" w:rsidRDefault="008735CD">
          <w:pPr>
            <w:spacing w:line="120" w:lineRule="exact"/>
            <w:rPr>
              <w:sz w:val="18"/>
              <w:szCs w:val="18"/>
            </w:rPr>
          </w:pPr>
        </w:p>
        <w:p w14:paraId="555AE7CC" w14:textId="77777777" w:rsidR="008735CD" w:rsidRDefault="008735CD">
          <w:pPr>
            <w:spacing w:after="58"/>
            <w:rPr>
              <w:sz w:val="18"/>
              <w:szCs w:val="18"/>
            </w:rPr>
          </w:pPr>
        </w:p>
      </w:tc>
    </w:tr>
  </w:tbl>
  <w:p w14:paraId="68E855BC" w14:textId="77777777" w:rsidR="008735CD" w:rsidRDefault="008735CD">
    <w:pPr>
      <w:rPr>
        <w:sz w:val="18"/>
        <w:szCs w:val="18"/>
      </w:rPr>
    </w:pPr>
  </w:p>
  <w:tbl>
    <w:tblPr>
      <w:tblW w:w="10619" w:type="dxa"/>
      <w:jc w:val="center"/>
      <w:tblLayout w:type="fixed"/>
      <w:tblCellMar>
        <w:left w:w="74" w:type="dxa"/>
        <w:right w:w="74" w:type="dxa"/>
      </w:tblCellMar>
      <w:tblLook w:val="0000" w:firstRow="0" w:lastRow="0" w:firstColumn="0" w:lastColumn="0" w:noHBand="0" w:noVBand="0"/>
    </w:tblPr>
    <w:tblGrid>
      <w:gridCol w:w="1062"/>
      <w:gridCol w:w="1062"/>
      <w:gridCol w:w="1062"/>
      <w:gridCol w:w="1062"/>
      <w:gridCol w:w="972"/>
      <w:gridCol w:w="4165"/>
      <w:gridCol w:w="168"/>
      <w:gridCol w:w="1066"/>
    </w:tblGrid>
    <w:tr w:rsidR="008735CD" w14:paraId="42B484CB" w14:textId="77777777" w:rsidTr="00F10357">
      <w:trPr>
        <w:jc w:val="center"/>
      </w:trPr>
      <w:tc>
        <w:tcPr>
          <w:tcW w:w="1062" w:type="dxa"/>
          <w:tcBorders>
            <w:top w:val="single" w:sz="6" w:space="0" w:color="FFFFFF"/>
            <w:left w:val="single" w:sz="6" w:space="0" w:color="FFFFFF"/>
            <w:bottom w:val="single" w:sz="6" w:space="0" w:color="FFFFFF"/>
            <w:right w:val="single" w:sz="6" w:space="0" w:color="FFFFFF"/>
          </w:tcBorders>
        </w:tcPr>
        <w:p w14:paraId="342E0A0E" w14:textId="77777777" w:rsidR="008735CD" w:rsidRDefault="008735CD">
          <w:pPr>
            <w:spacing w:line="120" w:lineRule="exact"/>
            <w:rPr>
              <w:sz w:val="18"/>
              <w:szCs w:val="18"/>
            </w:rPr>
          </w:pPr>
        </w:p>
        <w:p w14:paraId="65447F1E"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0FCD9F68" w14:textId="77777777" w:rsidR="008735CD" w:rsidRDefault="008735CD">
          <w:pPr>
            <w:spacing w:line="120" w:lineRule="exact"/>
            <w:rPr>
              <w:sz w:val="18"/>
              <w:szCs w:val="18"/>
            </w:rPr>
          </w:pPr>
        </w:p>
        <w:p w14:paraId="5E6915C5"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0075213A" w14:textId="77777777" w:rsidR="008735CD" w:rsidRDefault="008735CD">
          <w:pPr>
            <w:spacing w:line="120" w:lineRule="exact"/>
            <w:rPr>
              <w:sz w:val="18"/>
              <w:szCs w:val="18"/>
            </w:rPr>
          </w:pPr>
        </w:p>
        <w:p w14:paraId="28886ECF"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150FD2A5" w14:textId="77777777" w:rsidR="008735CD" w:rsidRDefault="008735CD">
          <w:pPr>
            <w:spacing w:line="120" w:lineRule="exact"/>
            <w:rPr>
              <w:sz w:val="18"/>
              <w:szCs w:val="18"/>
            </w:rPr>
          </w:pPr>
        </w:p>
        <w:p w14:paraId="1B10C1F2" w14:textId="77777777" w:rsidR="008735CD" w:rsidRDefault="008735CD">
          <w:pPr>
            <w:spacing w:after="58"/>
            <w:rPr>
              <w:sz w:val="18"/>
              <w:szCs w:val="18"/>
            </w:rPr>
          </w:pPr>
        </w:p>
      </w:tc>
      <w:tc>
        <w:tcPr>
          <w:tcW w:w="972" w:type="dxa"/>
          <w:tcBorders>
            <w:top w:val="single" w:sz="6" w:space="0" w:color="FFFFFF"/>
            <w:left w:val="single" w:sz="6" w:space="0" w:color="FFFFFF"/>
            <w:bottom w:val="single" w:sz="6" w:space="0" w:color="FFFFFF"/>
            <w:right w:val="single" w:sz="6" w:space="0" w:color="FFFFFF"/>
          </w:tcBorders>
        </w:tcPr>
        <w:p w14:paraId="6CED335F" w14:textId="77777777" w:rsidR="008735CD" w:rsidRDefault="008735CD">
          <w:pPr>
            <w:spacing w:line="120" w:lineRule="exact"/>
            <w:rPr>
              <w:sz w:val="18"/>
              <w:szCs w:val="18"/>
            </w:rPr>
          </w:pPr>
        </w:p>
        <w:p w14:paraId="62D8AC86" w14:textId="77777777" w:rsidR="008735CD" w:rsidRDefault="008735CD">
          <w:pPr>
            <w:spacing w:after="58"/>
            <w:rPr>
              <w:sz w:val="18"/>
              <w:szCs w:val="18"/>
            </w:rPr>
          </w:pPr>
        </w:p>
      </w:tc>
      <w:tc>
        <w:tcPr>
          <w:tcW w:w="4165" w:type="dxa"/>
          <w:tcBorders>
            <w:top w:val="single" w:sz="6" w:space="0" w:color="FFFFFF"/>
            <w:left w:val="single" w:sz="6" w:space="0" w:color="FFFFFF"/>
            <w:bottom w:val="dotted" w:sz="7" w:space="0" w:color="000000"/>
            <w:right w:val="single" w:sz="6" w:space="0" w:color="FFFFFF"/>
          </w:tcBorders>
        </w:tcPr>
        <w:p w14:paraId="2D5F6D38" w14:textId="77777777" w:rsidR="008735CD" w:rsidRDefault="008735CD">
          <w:pPr>
            <w:spacing w:line="120" w:lineRule="exact"/>
            <w:rPr>
              <w:sz w:val="18"/>
              <w:szCs w:val="18"/>
            </w:rPr>
          </w:pPr>
        </w:p>
        <w:p w14:paraId="40EDBD55" w14:textId="77777777" w:rsidR="008735CD" w:rsidRDefault="008735CD">
          <w:pPr>
            <w:spacing w:after="58"/>
            <w:rPr>
              <w:sz w:val="18"/>
              <w:szCs w:val="18"/>
            </w:rPr>
          </w:pPr>
        </w:p>
      </w:tc>
      <w:tc>
        <w:tcPr>
          <w:tcW w:w="168" w:type="dxa"/>
          <w:tcBorders>
            <w:top w:val="single" w:sz="6" w:space="0" w:color="FFFFFF"/>
            <w:left w:val="single" w:sz="6" w:space="0" w:color="FFFFFF"/>
            <w:bottom w:val="single" w:sz="6" w:space="0" w:color="FFFFFF"/>
            <w:right w:val="single" w:sz="6" w:space="0" w:color="FFFFFF"/>
          </w:tcBorders>
        </w:tcPr>
        <w:p w14:paraId="7B85445C" w14:textId="77777777" w:rsidR="008735CD" w:rsidRDefault="008735CD">
          <w:pPr>
            <w:spacing w:line="120" w:lineRule="exact"/>
            <w:rPr>
              <w:sz w:val="18"/>
              <w:szCs w:val="18"/>
            </w:rPr>
          </w:pPr>
        </w:p>
        <w:p w14:paraId="429C7F7F" w14:textId="77777777" w:rsidR="008735CD" w:rsidRDefault="008735CD">
          <w:pPr>
            <w:spacing w:after="58"/>
            <w:rPr>
              <w:sz w:val="18"/>
              <w:szCs w:val="18"/>
            </w:rPr>
          </w:pPr>
        </w:p>
      </w:tc>
      <w:tc>
        <w:tcPr>
          <w:tcW w:w="1066" w:type="dxa"/>
          <w:tcBorders>
            <w:top w:val="single" w:sz="6" w:space="0" w:color="FFFFFF"/>
            <w:left w:val="single" w:sz="6" w:space="0" w:color="FFFFFF"/>
            <w:bottom w:val="dotted" w:sz="7" w:space="0" w:color="000000"/>
            <w:right w:val="single" w:sz="6" w:space="0" w:color="FFFFFF"/>
          </w:tcBorders>
        </w:tcPr>
        <w:p w14:paraId="08D41191" w14:textId="77777777" w:rsidR="008735CD" w:rsidRDefault="008735CD">
          <w:pPr>
            <w:spacing w:line="120" w:lineRule="exact"/>
            <w:rPr>
              <w:sz w:val="18"/>
              <w:szCs w:val="18"/>
            </w:rPr>
          </w:pPr>
        </w:p>
        <w:p w14:paraId="4AB2A6C4" w14:textId="77777777" w:rsidR="008735CD" w:rsidRDefault="008735CD">
          <w:pPr>
            <w:spacing w:after="58"/>
            <w:rPr>
              <w:sz w:val="18"/>
              <w:szCs w:val="18"/>
            </w:rPr>
          </w:pPr>
        </w:p>
      </w:tc>
    </w:tr>
    <w:tr w:rsidR="008735CD" w14:paraId="12BABB4D" w14:textId="77777777" w:rsidTr="00F10357">
      <w:trPr>
        <w:jc w:val="center"/>
      </w:trPr>
      <w:tc>
        <w:tcPr>
          <w:tcW w:w="1062" w:type="dxa"/>
          <w:tcBorders>
            <w:top w:val="single" w:sz="6" w:space="0" w:color="FFFFFF"/>
            <w:left w:val="single" w:sz="6" w:space="0" w:color="FFFFFF"/>
            <w:bottom w:val="single" w:sz="6" w:space="0" w:color="FFFFFF"/>
            <w:right w:val="single" w:sz="6" w:space="0" w:color="FFFFFF"/>
          </w:tcBorders>
        </w:tcPr>
        <w:p w14:paraId="2257468D" w14:textId="77777777" w:rsidR="008735CD" w:rsidRDefault="008735CD">
          <w:pPr>
            <w:spacing w:line="120" w:lineRule="exact"/>
            <w:rPr>
              <w:sz w:val="18"/>
              <w:szCs w:val="18"/>
            </w:rPr>
          </w:pPr>
        </w:p>
        <w:p w14:paraId="093A4ACB"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1C5410BC" w14:textId="77777777" w:rsidR="008735CD" w:rsidRDefault="008735CD">
          <w:pPr>
            <w:spacing w:line="120" w:lineRule="exact"/>
            <w:rPr>
              <w:sz w:val="18"/>
              <w:szCs w:val="18"/>
            </w:rPr>
          </w:pPr>
        </w:p>
        <w:p w14:paraId="6012BE9B"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4A2736FF" w14:textId="77777777" w:rsidR="008735CD" w:rsidRDefault="008735CD">
          <w:pPr>
            <w:spacing w:line="120" w:lineRule="exact"/>
            <w:rPr>
              <w:sz w:val="18"/>
              <w:szCs w:val="18"/>
            </w:rPr>
          </w:pPr>
        </w:p>
        <w:p w14:paraId="5D75A3AF"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0515629E" w14:textId="77777777" w:rsidR="008735CD" w:rsidRDefault="008735CD">
          <w:pPr>
            <w:spacing w:line="120" w:lineRule="exact"/>
            <w:rPr>
              <w:sz w:val="18"/>
              <w:szCs w:val="18"/>
            </w:rPr>
          </w:pPr>
        </w:p>
        <w:p w14:paraId="20750C69" w14:textId="77777777" w:rsidR="008735CD" w:rsidRDefault="008735CD">
          <w:pPr>
            <w:spacing w:after="58"/>
            <w:rPr>
              <w:sz w:val="18"/>
              <w:szCs w:val="18"/>
            </w:rPr>
          </w:pPr>
        </w:p>
      </w:tc>
      <w:tc>
        <w:tcPr>
          <w:tcW w:w="972" w:type="dxa"/>
          <w:tcBorders>
            <w:top w:val="single" w:sz="6" w:space="0" w:color="FFFFFF"/>
            <w:left w:val="single" w:sz="6" w:space="0" w:color="FFFFFF"/>
            <w:bottom w:val="single" w:sz="6" w:space="0" w:color="FFFFFF"/>
            <w:right w:val="single" w:sz="6" w:space="0" w:color="FFFFFF"/>
          </w:tcBorders>
        </w:tcPr>
        <w:p w14:paraId="4569D6C9" w14:textId="77777777" w:rsidR="008735CD" w:rsidRDefault="008735CD">
          <w:pPr>
            <w:spacing w:line="120" w:lineRule="exact"/>
            <w:rPr>
              <w:sz w:val="18"/>
              <w:szCs w:val="18"/>
            </w:rPr>
          </w:pPr>
        </w:p>
        <w:p w14:paraId="0861B12B" w14:textId="77777777" w:rsidR="008735CD" w:rsidRDefault="008735CD">
          <w:pPr>
            <w:spacing w:after="58"/>
            <w:rPr>
              <w:sz w:val="18"/>
              <w:szCs w:val="18"/>
            </w:rPr>
          </w:pPr>
        </w:p>
      </w:tc>
      <w:tc>
        <w:tcPr>
          <w:tcW w:w="4165" w:type="dxa"/>
          <w:tcBorders>
            <w:top w:val="single" w:sz="6" w:space="0" w:color="FFFFFF"/>
            <w:left w:val="single" w:sz="6" w:space="0" w:color="FFFFFF"/>
            <w:bottom w:val="single" w:sz="6" w:space="0" w:color="FFFFFF"/>
            <w:right w:val="single" w:sz="6" w:space="0" w:color="FFFFFF"/>
          </w:tcBorders>
        </w:tcPr>
        <w:p w14:paraId="26D6716D" w14:textId="77777777" w:rsidR="008735CD" w:rsidRDefault="008735CD">
          <w:pPr>
            <w:spacing w:line="120" w:lineRule="exact"/>
            <w:rPr>
              <w:sz w:val="18"/>
              <w:szCs w:val="18"/>
            </w:rPr>
          </w:pPr>
        </w:p>
        <w:p w14:paraId="0BCA1BEC" w14:textId="77777777" w:rsidR="008735CD" w:rsidRDefault="008735CD">
          <w:pPr>
            <w:spacing w:after="58"/>
            <w:jc w:val="center"/>
            <w:rPr>
              <w:sz w:val="18"/>
              <w:szCs w:val="18"/>
            </w:rPr>
          </w:pPr>
          <w:r>
            <w:rPr>
              <w:b/>
              <w:bCs/>
              <w:sz w:val="18"/>
              <w:szCs w:val="18"/>
            </w:rPr>
            <w:t>JUDGE</w:t>
          </w:r>
        </w:p>
      </w:tc>
      <w:tc>
        <w:tcPr>
          <w:tcW w:w="168" w:type="dxa"/>
          <w:tcBorders>
            <w:top w:val="single" w:sz="6" w:space="0" w:color="FFFFFF"/>
            <w:left w:val="single" w:sz="6" w:space="0" w:color="FFFFFF"/>
            <w:bottom w:val="single" w:sz="6" w:space="0" w:color="FFFFFF"/>
            <w:right w:val="single" w:sz="6" w:space="0" w:color="FFFFFF"/>
          </w:tcBorders>
        </w:tcPr>
        <w:p w14:paraId="639DDE7C" w14:textId="77777777" w:rsidR="008735CD" w:rsidRDefault="008735CD">
          <w:pPr>
            <w:spacing w:line="120" w:lineRule="exact"/>
            <w:rPr>
              <w:sz w:val="18"/>
              <w:szCs w:val="18"/>
            </w:rPr>
          </w:pPr>
        </w:p>
        <w:p w14:paraId="3A6D2C44" w14:textId="77777777" w:rsidR="008735CD" w:rsidRDefault="008735CD">
          <w:pPr>
            <w:spacing w:after="58"/>
            <w:rPr>
              <w:sz w:val="18"/>
              <w:szCs w:val="18"/>
            </w:rPr>
          </w:pPr>
        </w:p>
      </w:tc>
      <w:tc>
        <w:tcPr>
          <w:tcW w:w="1066" w:type="dxa"/>
          <w:tcBorders>
            <w:top w:val="single" w:sz="6" w:space="0" w:color="FFFFFF"/>
            <w:left w:val="single" w:sz="6" w:space="0" w:color="FFFFFF"/>
            <w:bottom w:val="single" w:sz="6" w:space="0" w:color="FFFFFF"/>
            <w:right w:val="single" w:sz="6" w:space="0" w:color="FFFFFF"/>
          </w:tcBorders>
        </w:tcPr>
        <w:p w14:paraId="0947F1CA" w14:textId="77777777" w:rsidR="008735CD" w:rsidRDefault="008735CD">
          <w:pPr>
            <w:spacing w:line="120" w:lineRule="exact"/>
            <w:rPr>
              <w:sz w:val="18"/>
              <w:szCs w:val="18"/>
            </w:rPr>
          </w:pPr>
        </w:p>
        <w:p w14:paraId="281397FE" w14:textId="77777777" w:rsidR="008735CD" w:rsidRDefault="008735CD">
          <w:pPr>
            <w:spacing w:after="58"/>
            <w:jc w:val="center"/>
            <w:rPr>
              <w:sz w:val="18"/>
              <w:szCs w:val="18"/>
            </w:rPr>
          </w:pPr>
          <w:r>
            <w:rPr>
              <w:sz w:val="16"/>
              <w:szCs w:val="16"/>
            </w:rPr>
            <w:t>Judge</w:t>
          </w:r>
          <w:r>
            <w:rPr>
              <w:sz w:val="16"/>
              <w:szCs w:val="16"/>
            </w:rPr>
            <w:sym w:font="WP TypographicSymbols" w:char="003D"/>
          </w:r>
          <w:r>
            <w:rPr>
              <w:sz w:val="16"/>
              <w:szCs w:val="16"/>
            </w:rPr>
            <w:t>s No.</w:t>
          </w:r>
        </w:p>
      </w:tc>
    </w:tr>
  </w:tbl>
  <w:p w14:paraId="20B02C27" w14:textId="77777777" w:rsidR="008735CD" w:rsidRDefault="008735C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B64D1" w14:textId="77777777" w:rsidR="00F10357" w:rsidRDefault="00F10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8128C" w14:textId="77777777" w:rsidR="00857B81" w:rsidRDefault="00857B81">
      <w:r>
        <w:separator/>
      </w:r>
    </w:p>
  </w:footnote>
  <w:footnote w:type="continuationSeparator" w:id="0">
    <w:p w14:paraId="4301B1DE" w14:textId="77777777" w:rsidR="00857B81" w:rsidRDefault="00857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130B0" w14:textId="77777777" w:rsidR="00F10357" w:rsidRDefault="00F10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D8AE0" w14:textId="73E61CE0" w:rsidR="008735CD" w:rsidRDefault="008735CD" w:rsidP="00F10357">
    <w:pPr>
      <w:framePr w:w="10036" w:wrap="notBeside" w:vAnchor="text" w:hAnchor="text" w:x="1" w:y="1"/>
      <w:jc w:val="right"/>
      <w:rPr>
        <w:sz w:val="18"/>
        <w:szCs w:val="18"/>
      </w:rPr>
    </w:pPr>
    <w:r>
      <w:rPr>
        <w:sz w:val="18"/>
        <w:szCs w:val="18"/>
      </w:rPr>
      <w:t>Page</w:t>
    </w:r>
    <w:r>
      <w:rPr>
        <w:sz w:val="18"/>
        <w:szCs w:val="18"/>
      </w:rPr>
      <w:sym w:font="WP Phonetic" w:char="F020"/>
    </w:r>
    <w:r>
      <w:rPr>
        <w:sz w:val="18"/>
        <w:szCs w:val="18"/>
      </w:rPr>
      <w:fldChar w:fldCharType="begin"/>
    </w:r>
    <w:r>
      <w:rPr>
        <w:sz w:val="18"/>
        <w:szCs w:val="18"/>
      </w:rPr>
      <w:instrText xml:space="preserve">PAGE </w:instrText>
    </w:r>
    <w:r>
      <w:rPr>
        <w:sz w:val="18"/>
        <w:szCs w:val="18"/>
      </w:rPr>
      <w:fldChar w:fldCharType="separate"/>
    </w:r>
    <w:r w:rsidR="00C609F8">
      <w:rPr>
        <w:noProof/>
        <w:sz w:val="18"/>
        <w:szCs w:val="18"/>
      </w:rPr>
      <w:t>3</w:t>
    </w:r>
    <w:r>
      <w:rPr>
        <w:sz w:val="18"/>
        <w:szCs w:val="18"/>
      </w:rPr>
      <w:fldChar w:fldCharType="end"/>
    </w:r>
    <w:r>
      <w:rPr>
        <w:sz w:val="18"/>
        <w:szCs w:val="18"/>
      </w:rPr>
      <w:sym w:font="WP Phonetic" w:char="F020"/>
    </w:r>
    <w:r>
      <w:rPr>
        <w:sz w:val="18"/>
        <w:szCs w:val="18"/>
      </w:rPr>
      <w:t>of</w:t>
    </w:r>
    <w:r>
      <w:rPr>
        <w:sz w:val="18"/>
        <w:szCs w:val="18"/>
      </w:rPr>
      <w:sym w:font="WP Phonetic" w:char="F020"/>
    </w:r>
    <w:r>
      <w:rPr>
        <w:sz w:val="18"/>
        <w:szCs w:val="18"/>
      </w:rPr>
      <w:sym w:font="WP Phonetic" w:char="F020"/>
    </w:r>
    <w:r>
      <w:rPr>
        <w:sz w:val="18"/>
        <w:szCs w:val="18"/>
      </w:rPr>
      <w:fldChar w:fldCharType="begin"/>
    </w:r>
    <w:r>
      <w:rPr>
        <w:sz w:val="18"/>
        <w:szCs w:val="18"/>
      </w:rPr>
      <w:instrText xml:space="preserve">NUMPAGES </w:instrText>
    </w:r>
    <w:r>
      <w:rPr>
        <w:sz w:val="18"/>
        <w:szCs w:val="18"/>
      </w:rPr>
      <w:fldChar w:fldCharType="separate"/>
    </w:r>
    <w:r w:rsidR="00C609F8">
      <w:rPr>
        <w:noProof/>
        <w:sz w:val="18"/>
        <w:szCs w:val="18"/>
      </w:rPr>
      <w:t>3</w:t>
    </w:r>
    <w:r>
      <w:rPr>
        <w:sz w:val="18"/>
        <w:szCs w:val="18"/>
      </w:rPr>
      <w:fldChar w:fldCharType="end"/>
    </w:r>
  </w:p>
  <w:tbl>
    <w:tblPr>
      <w:tblW w:w="9580" w:type="dxa"/>
      <w:tblInd w:w="93" w:type="dxa"/>
      <w:tblLayout w:type="fixed"/>
      <w:tblCellMar>
        <w:left w:w="93" w:type="dxa"/>
        <w:right w:w="93" w:type="dxa"/>
      </w:tblCellMar>
      <w:tblLook w:val="0000" w:firstRow="0" w:lastRow="0" w:firstColumn="0" w:lastColumn="0" w:noHBand="0" w:noVBand="0"/>
    </w:tblPr>
    <w:tblGrid>
      <w:gridCol w:w="2598"/>
      <w:gridCol w:w="206"/>
      <w:gridCol w:w="2474"/>
      <w:gridCol w:w="1524"/>
      <w:gridCol w:w="2778"/>
    </w:tblGrid>
    <w:tr w:rsidR="008735CD" w14:paraId="2004556C" w14:textId="77777777" w:rsidTr="00F10357">
      <w:trPr>
        <w:trHeight w:val="474"/>
      </w:trPr>
      <w:tc>
        <w:tcPr>
          <w:tcW w:w="2599" w:type="dxa"/>
          <w:tcBorders>
            <w:top w:val="single" w:sz="6" w:space="0" w:color="FFFFFF"/>
            <w:left w:val="single" w:sz="6" w:space="0" w:color="FFFFFF"/>
            <w:bottom w:val="single" w:sz="7" w:space="0" w:color="000000"/>
            <w:right w:val="single" w:sz="6" w:space="0" w:color="FFFFFF"/>
          </w:tcBorders>
        </w:tcPr>
        <w:p w14:paraId="19A58247" w14:textId="77777777" w:rsidR="008735CD" w:rsidRDefault="008735CD">
          <w:pPr>
            <w:spacing w:line="120" w:lineRule="exact"/>
          </w:pPr>
        </w:p>
        <w:p w14:paraId="7D839B88" w14:textId="77777777" w:rsidR="008735CD" w:rsidRDefault="008735CD">
          <w:pPr>
            <w:spacing w:after="58"/>
            <w:jc w:val="center"/>
            <w:rPr>
              <w:b/>
              <w:bCs/>
              <w:sz w:val="22"/>
              <w:szCs w:val="22"/>
            </w:rPr>
          </w:pPr>
        </w:p>
      </w:tc>
      <w:tc>
        <w:tcPr>
          <w:tcW w:w="203" w:type="dxa"/>
          <w:tcBorders>
            <w:top w:val="single" w:sz="6" w:space="0" w:color="FFFFFF"/>
            <w:left w:val="single" w:sz="6" w:space="0" w:color="FFFFFF"/>
            <w:bottom w:val="single" w:sz="6" w:space="0" w:color="FFFFFF"/>
            <w:right w:val="single" w:sz="6" w:space="0" w:color="FFFFFF"/>
          </w:tcBorders>
        </w:tcPr>
        <w:p w14:paraId="3CF2A405" w14:textId="77777777" w:rsidR="008735CD" w:rsidRDefault="008735CD">
          <w:pPr>
            <w:spacing w:line="120" w:lineRule="exact"/>
            <w:rPr>
              <w:b/>
              <w:bCs/>
              <w:sz w:val="22"/>
              <w:szCs w:val="22"/>
            </w:rPr>
          </w:pPr>
        </w:p>
        <w:p w14:paraId="438B3825" w14:textId="77777777" w:rsidR="008735CD" w:rsidRDefault="008735CD">
          <w:pPr>
            <w:spacing w:after="58"/>
            <w:rPr>
              <w:b/>
              <w:bCs/>
              <w:sz w:val="22"/>
              <w:szCs w:val="22"/>
            </w:rPr>
          </w:pPr>
        </w:p>
      </w:tc>
      <w:tc>
        <w:tcPr>
          <w:tcW w:w="2475" w:type="dxa"/>
          <w:tcBorders>
            <w:top w:val="single" w:sz="6" w:space="0" w:color="FFFFFF"/>
            <w:left w:val="single" w:sz="6" w:space="0" w:color="FFFFFF"/>
            <w:bottom w:val="single" w:sz="7" w:space="0" w:color="000000"/>
            <w:right w:val="single" w:sz="6" w:space="0" w:color="FFFFFF"/>
          </w:tcBorders>
        </w:tcPr>
        <w:p w14:paraId="4EF5C599" w14:textId="77777777" w:rsidR="008735CD" w:rsidRDefault="008735CD">
          <w:pPr>
            <w:spacing w:line="120" w:lineRule="exact"/>
            <w:rPr>
              <w:b/>
              <w:bCs/>
              <w:sz w:val="22"/>
              <w:szCs w:val="22"/>
            </w:rPr>
          </w:pPr>
        </w:p>
        <w:p w14:paraId="45AA5679" w14:textId="77777777" w:rsidR="008735CD" w:rsidRDefault="008735CD">
          <w:pPr>
            <w:spacing w:after="58"/>
            <w:jc w:val="center"/>
            <w:rPr>
              <w:b/>
              <w:bCs/>
              <w:sz w:val="22"/>
              <w:szCs w:val="22"/>
            </w:rPr>
          </w:pPr>
        </w:p>
      </w:tc>
      <w:tc>
        <w:tcPr>
          <w:tcW w:w="1524" w:type="dxa"/>
          <w:tcBorders>
            <w:top w:val="single" w:sz="6" w:space="0" w:color="FFFFFF"/>
            <w:left w:val="single" w:sz="6" w:space="0" w:color="FFFFFF"/>
            <w:bottom w:val="single" w:sz="6" w:space="0" w:color="FFFFFF"/>
            <w:right w:val="single" w:sz="6" w:space="0" w:color="FFFFFF"/>
          </w:tcBorders>
        </w:tcPr>
        <w:p w14:paraId="32C43C45" w14:textId="77777777" w:rsidR="008735CD" w:rsidRDefault="008735CD">
          <w:pPr>
            <w:spacing w:line="120" w:lineRule="exact"/>
            <w:rPr>
              <w:b/>
              <w:bCs/>
              <w:sz w:val="22"/>
              <w:szCs w:val="22"/>
            </w:rPr>
          </w:pPr>
        </w:p>
        <w:p w14:paraId="2D48F484" w14:textId="77777777" w:rsidR="008735CD" w:rsidRDefault="008735CD">
          <w:pPr>
            <w:spacing w:after="58"/>
            <w:rPr>
              <w:b/>
              <w:bCs/>
              <w:sz w:val="22"/>
              <w:szCs w:val="22"/>
            </w:rPr>
          </w:pPr>
        </w:p>
      </w:tc>
      <w:tc>
        <w:tcPr>
          <w:tcW w:w="2779" w:type="dxa"/>
          <w:tcBorders>
            <w:top w:val="single" w:sz="6" w:space="0" w:color="FFFFFF"/>
            <w:left w:val="single" w:sz="6" w:space="0" w:color="FFFFFF"/>
            <w:bottom w:val="nil"/>
            <w:right w:val="single" w:sz="6" w:space="0" w:color="FFFFFF"/>
          </w:tcBorders>
        </w:tcPr>
        <w:p w14:paraId="62D93070" w14:textId="77777777" w:rsidR="008735CD" w:rsidRDefault="008735CD">
          <w:pPr>
            <w:spacing w:line="120" w:lineRule="exact"/>
            <w:rPr>
              <w:b/>
              <w:bCs/>
              <w:sz w:val="22"/>
              <w:szCs w:val="22"/>
            </w:rPr>
          </w:pPr>
        </w:p>
        <w:p w14:paraId="41241347" w14:textId="77777777" w:rsidR="008735CD" w:rsidRDefault="008735CD">
          <w:pPr>
            <w:spacing w:after="58"/>
            <w:rPr>
              <w:b/>
              <w:bCs/>
              <w:sz w:val="22"/>
              <w:szCs w:val="22"/>
            </w:rPr>
          </w:pPr>
        </w:p>
      </w:tc>
    </w:tr>
    <w:tr w:rsidR="008735CD" w14:paraId="24BA1CB7" w14:textId="77777777" w:rsidTr="00F10357">
      <w:trPr>
        <w:trHeight w:hRule="exact" w:val="235"/>
      </w:trPr>
      <w:tc>
        <w:tcPr>
          <w:tcW w:w="2599" w:type="dxa"/>
          <w:tcBorders>
            <w:top w:val="single" w:sz="6" w:space="0" w:color="FFFFFF"/>
            <w:left w:val="single" w:sz="6" w:space="0" w:color="FFFFFF"/>
            <w:bottom w:val="single" w:sz="6" w:space="0" w:color="FFFFFF"/>
            <w:right w:val="single" w:sz="6" w:space="0" w:color="FFFFFF"/>
          </w:tcBorders>
        </w:tcPr>
        <w:p w14:paraId="614DE6C6" w14:textId="77777777" w:rsidR="008735CD" w:rsidRDefault="008735CD">
          <w:pPr>
            <w:spacing w:after="58"/>
            <w:jc w:val="center"/>
            <w:rPr>
              <w:b/>
              <w:bCs/>
              <w:sz w:val="18"/>
              <w:szCs w:val="18"/>
            </w:rPr>
          </w:pPr>
          <w:r>
            <w:rPr>
              <w:b/>
              <w:bCs/>
              <w:sz w:val="18"/>
              <w:szCs w:val="18"/>
            </w:rPr>
            <w:t>COURT BRANCH</w:t>
          </w:r>
        </w:p>
      </w:tc>
      <w:tc>
        <w:tcPr>
          <w:tcW w:w="203" w:type="dxa"/>
          <w:tcBorders>
            <w:top w:val="single" w:sz="6" w:space="0" w:color="FFFFFF"/>
            <w:left w:val="single" w:sz="6" w:space="0" w:color="FFFFFF"/>
            <w:bottom w:val="single" w:sz="6" w:space="0" w:color="FFFFFF"/>
            <w:right w:val="single" w:sz="6" w:space="0" w:color="FFFFFF"/>
          </w:tcBorders>
        </w:tcPr>
        <w:p w14:paraId="049B3245" w14:textId="77777777" w:rsidR="008735CD" w:rsidRDefault="008735CD">
          <w:pPr>
            <w:spacing w:after="58"/>
            <w:jc w:val="center"/>
            <w:rPr>
              <w:b/>
              <w:bCs/>
              <w:sz w:val="18"/>
              <w:szCs w:val="18"/>
            </w:rPr>
          </w:pPr>
        </w:p>
      </w:tc>
      <w:tc>
        <w:tcPr>
          <w:tcW w:w="2475" w:type="dxa"/>
          <w:tcBorders>
            <w:top w:val="single" w:sz="6" w:space="0" w:color="FFFFFF"/>
            <w:left w:val="single" w:sz="6" w:space="0" w:color="FFFFFF"/>
            <w:bottom w:val="single" w:sz="6" w:space="0" w:color="FFFFFF"/>
            <w:right w:val="single" w:sz="6" w:space="0" w:color="FFFFFF"/>
          </w:tcBorders>
        </w:tcPr>
        <w:p w14:paraId="50E4299A" w14:textId="77777777" w:rsidR="008735CD" w:rsidRDefault="008735CD">
          <w:pPr>
            <w:spacing w:after="58"/>
            <w:jc w:val="center"/>
            <w:rPr>
              <w:b/>
              <w:bCs/>
              <w:sz w:val="22"/>
              <w:szCs w:val="22"/>
            </w:rPr>
          </w:pPr>
          <w:r>
            <w:rPr>
              <w:b/>
              <w:bCs/>
              <w:sz w:val="18"/>
              <w:szCs w:val="18"/>
            </w:rPr>
            <w:t>COURT DATE</w:t>
          </w:r>
        </w:p>
      </w:tc>
      <w:tc>
        <w:tcPr>
          <w:tcW w:w="1524" w:type="dxa"/>
          <w:tcBorders>
            <w:top w:val="single" w:sz="6" w:space="0" w:color="FFFFFF"/>
            <w:left w:val="single" w:sz="6" w:space="0" w:color="FFFFFF"/>
            <w:bottom w:val="single" w:sz="6" w:space="0" w:color="FFFFFF"/>
            <w:right w:val="single" w:sz="6" w:space="0" w:color="FFFFFF"/>
          </w:tcBorders>
        </w:tcPr>
        <w:p w14:paraId="5C1CDD0C" w14:textId="77777777" w:rsidR="008735CD" w:rsidRDefault="008735CD">
          <w:pPr>
            <w:spacing w:after="58"/>
            <w:rPr>
              <w:b/>
              <w:bCs/>
              <w:sz w:val="22"/>
              <w:szCs w:val="22"/>
            </w:rPr>
          </w:pPr>
        </w:p>
      </w:tc>
      <w:tc>
        <w:tcPr>
          <w:tcW w:w="2779" w:type="dxa"/>
          <w:tcBorders>
            <w:top w:val="nil"/>
            <w:left w:val="single" w:sz="6" w:space="0" w:color="FFFFFF"/>
            <w:bottom w:val="single" w:sz="6" w:space="0" w:color="FFFFFF"/>
            <w:right w:val="single" w:sz="6" w:space="0" w:color="FFFFFF"/>
          </w:tcBorders>
        </w:tcPr>
        <w:p w14:paraId="5A5908F9" w14:textId="77777777" w:rsidR="008735CD" w:rsidRDefault="008735CD">
          <w:pPr>
            <w:spacing w:after="58"/>
            <w:rPr>
              <w:b/>
              <w:bCs/>
              <w:sz w:val="22"/>
              <w:szCs w:val="22"/>
            </w:rPr>
          </w:pPr>
        </w:p>
      </w:tc>
    </w:tr>
  </w:tbl>
  <w:p w14:paraId="12EC4D4F" w14:textId="77777777" w:rsidR="008735CD" w:rsidRDefault="008735CD">
    <w:pPr>
      <w:rPr>
        <w:b/>
        <w:bCs/>
        <w:sz w:val="22"/>
        <w:szCs w:val="22"/>
      </w:rPr>
    </w:pPr>
  </w:p>
  <w:p w14:paraId="0E5E855A" w14:textId="77777777" w:rsidR="008735CD" w:rsidRDefault="003B41AD">
    <w:pPr>
      <w:jc w:val="center"/>
      <w:rPr>
        <w:b/>
        <w:bCs/>
        <w:sz w:val="22"/>
        <w:szCs w:val="22"/>
      </w:rPr>
    </w:pPr>
    <w:r>
      <w:rPr>
        <w:b/>
        <w:bCs/>
        <w:sz w:val="20"/>
        <w:szCs w:val="20"/>
      </w:rPr>
      <w:t>IRIS</w:t>
    </w:r>
    <w:r w:rsidR="008735CD">
      <w:rPr>
        <w:b/>
        <w:bCs/>
        <w:sz w:val="20"/>
        <w:szCs w:val="20"/>
      </w:rPr>
      <w:t xml:space="preserve"> </w:t>
    </w:r>
    <w:r>
      <w:rPr>
        <w:b/>
        <w:bCs/>
        <w:sz w:val="20"/>
        <w:szCs w:val="20"/>
      </w:rPr>
      <w:t>MARTINEZ</w:t>
    </w:r>
    <w:r w:rsidR="008735CD">
      <w:rPr>
        <w:b/>
        <w:bCs/>
        <w:sz w:val="20"/>
        <w:szCs w:val="20"/>
      </w:rPr>
      <w:t>, CLERK OF THE CIRCUIT COURT OF COOK COUNTY, ILLINOIS</w:t>
    </w:r>
  </w:p>
  <w:p w14:paraId="5B2E8345" w14:textId="77777777" w:rsidR="008735CD" w:rsidRDefault="008735CD">
    <w:pPr>
      <w:jc w:val="right"/>
      <w:rPr>
        <w:b/>
        <w:bCs/>
        <w:sz w:val="22"/>
        <w:szCs w:val="22"/>
      </w:rPr>
    </w:pPr>
    <w:r>
      <w:rPr>
        <w:b/>
        <w:bCs/>
        <w:sz w:val="22"/>
        <w:szCs w:val="22"/>
      </w:rPr>
      <w:t>(3-81) CCMC-1-219</w:t>
    </w:r>
  </w:p>
  <w:p w14:paraId="226EC30A" w14:textId="5BAC893B" w:rsidR="008735CD" w:rsidRDefault="00745B53">
    <w:pPr>
      <w:spacing w:line="57" w:lineRule="exact"/>
      <w:jc w:val="both"/>
      <w:rPr>
        <w:b/>
        <w:bCs/>
        <w:sz w:val="22"/>
        <w:szCs w:val="22"/>
      </w:rPr>
    </w:pPr>
    <w:r>
      <w:rPr>
        <w:noProof/>
      </w:rPr>
      <mc:AlternateContent>
        <mc:Choice Requires="wps">
          <w:drawing>
            <wp:anchor distT="0" distB="0" distL="114300" distR="114300" simplePos="0" relativeHeight="251657728" behindDoc="1" locked="1" layoutInCell="0" allowOverlap="1" wp14:anchorId="15EFB10A" wp14:editId="37A8A41C">
              <wp:simplePos x="0" y="0"/>
              <wp:positionH relativeFrom="page">
                <wp:posOffset>571500</wp:posOffset>
              </wp:positionH>
              <wp:positionV relativeFrom="paragraph">
                <wp:posOffset>0</wp:posOffset>
              </wp:positionV>
              <wp:extent cx="6743700" cy="36195"/>
              <wp:effectExtent l="0" t="0" r="0" b="0"/>
              <wp:wrapNone/>
              <wp:docPr id="134448652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3619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745D5" id="Rectangle 1" o:spid="_x0000_s1026" style="position:absolute;margin-left:45pt;margin-top:0;width:531pt;height:2.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" o:allowincell="f" fillcolor="black" stroked="f" strokeweight="0">
              <w10:wrap anchorx="page"/>
              <w10:anchorlock/>
            </v:rect>
          </w:pict>
        </mc:Fallback>
      </mc:AlternateContent>
    </w:r>
  </w:p>
  <w:p w14:paraId="0E3D095D" w14:textId="7E85B108" w:rsidR="008735CD" w:rsidRDefault="008735CD" w:rsidP="004024C3">
    <w:pPr>
      <w:jc w:val="both"/>
      <w:rPr>
        <w:b/>
        <w:bCs/>
        <w:sz w:val="22"/>
        <w:szCs w:val="22"/>
      </w:rPr>
    </w:pPr>
    <w:r>
      <w:rPr>
        <w:b/>
        <w:bCs/>
        <w:sz w:val="22"/>
        <w:szCs w:val="22"/>
      </w:rPr>
      <w:t>STATE OF ILLINOIS</w:t>
    </w:r>
    <w:r w:rsidRPr="004024C3">
      <w:rPr>
        <w:b/>
        <w:bCs/>
        <w:sz w:val="22"/>
        <w:szCs w:val="22"/>
      </w:rPr>
      <w:t xml:space="preserve"> </w:t>
    </w:r>
    <w:r>
      <w:rPr>
        <w:b/>
        <w:bCs/>
        <w:sz w:val="22"/>
        <w:szCs w:val="22"/>
      </w:rPr>
      <w:t xml:space="preserve">COUNTY OF COOK     </w:t>
    </w:r>
    <w:r>
      <w:rPr>
        <w:b/>
        <w:bCs/>
        <w:sz w:val="22"/>
        <w:szCs w:val="22"/>
      </w:rPr>
      <w:tab/>
      <w:t xml:space="preserve">                 THE CIRCUIT COURT OF COOK </w:t>
    </w:r>
  </w:p>
  <w:p w14:paraId="569CE723" w14:textId="77777777" w:rsidR="008735CD" w:rsidRDefault="008735CD" w:rsidP="004024C3">
    <w:pP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9F289" w14:textId="77777777" w:rsidR="00F10357" w:rsidRDefault="00F103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25"/>
    <w:rsid w:val="000020B7"/>
    <w:rsid w:val="00010D8A"/>
    <w:rsid w:val="00017A10"/>
    <w:rsid w:val="00024227"/>
    <w:rsid w:val="0003142E"/>
    <w:rsid w:val="00043AFD"/>
    <w:rsid w:val="000516E3"/>
    <w:rsid w:val="00052007"/>
    <w:rsid w:val="00052770"/>
    <w:rsid w:val="00052970"/>
    <w:rsid w:val="00061E32"/>
    <w:rsid w:val="000622C7"/>
    <w:rsid w:val="00071E4E"/>
    <w:rsid w:val="000766F1"/>
    <w:rsid w:val="00086119"/>
    <w:rsid w:val="0009185A"/>
    <w:rsid w:val="0009368F"/>
    <w:rsid w:val="000A4013"/>
    <w:rsid w:val="000A4752"/>
    <w:rsid w:val="000A68AE"/>
    <w:rsid w:val="000B6279"/>
    <w:rsid w:val="000C37B7"/>
    <w:rsid w:val="000C73BA"/>
    <w:rsid w:val="000D1BB6"/>
    <w:rsid w:val="000D2B75"/>
    <w:rsid w:val="000D6AD8"/>
    <w:rsid w:val="000D6C40"/>
    <w:rsid w:val="000E0A08"/>
    <w:rsid w:val="000E38D3"/>
    <w:rsid w:val="000F7DB1"/>
    <w:rsid w:val="00100247"/>
    <w:rsid w:val="001053EB"/>
    <w:rsid w:val="001163D5"/>
    <w:rsid w:val="001205E6"/>
    <w:rsid w:val="001243FB"/>
    <w:rsid w:val="0013630D"/>
    <w:rsid w:val="001377EB"/>
    <w:rsid w:val="00155F9F"/>
    <w:rsid w:val="001569F9"/>
    <w:rsid w:val="00167EF8"/>
    <w:rsid w:val="001760D5"/>
    <w:rsid w:val="00177147"/>
    <w:rsid w:val="001821A3"/>
    <w:rsid w:val="00183530"/>
    <w:rsid w:val="00187CD8"/>
    <w:rsid w:val="001A312D"/>
    <w:rsid w:val="001A5620"/>
    <w:rsid w:val="001D3F34"/>
    <w:rsid w:val="001D7AD3"/>
    <w:rsid w:val="001E0700"/>
    <w:rsid w:val="001E1A54"/>
    <w:rsid w:val="001E6550"/>
    <w:rsid w:val="001F13A1"/>
    <w:rsid w:val="001F4580"/>
    <w:rsid w:val="001F7D51"/>
    <w:rsid w:val="0020101E"/>
    <w:rsid w:val="00207FDD"/>
    <w:rsid w:val="002114A5"/>
    <w:rsid w:val="00220963"/>
    <w:rsid w:val="00233887"/>
    <w:rsid w:val="00234565"/>
    <w:rsid w:val="00237302"/>
    <w:rsid w:val="00242BD7"/>
    <w:rsid w:val="00245629"/>
    <w:rsid w:val="002526B1"/>
    <w:rsid w:val="002576D0"/>
    <w:rsid w:val="00257F33"/>
    <w:rsid w:val="002622B6"/>
    <w:rsid w:val="00264EE7"/>
    <w:rsid w:val="00267B74"/>
    <w:rsid w:val="00276F33"/>
    <w:rsid w:val="00281128"/>
    <w:rsid w:val="002877B9"/>
    <w:rsid w:val="00292A6E"/>
    <w:rsid w:val="002A33B3"/>
    <w:rsid w:val="002A54AB"/>
    <w:rsid w:val="002A5DFF"/>
    <w:rsid w:val="002A6824"/>
    <w:rsid w:val="002B1EC3"/>
    <w:rsid w:val="002C4C22"/>
    <w:rsid w:val="002C5367"/>
    <w:rsid w:val="002C6A1D"/>
    <w:rsid w:val="002D08F5"/>
    <w:rsid w:val="002E2EA1"/>
    <w:rsid w:val="002E35A8"/>
    <w:rsid w:val="002F0B83"/>
    <w:rsid w:val="002F3A3B"/>
    <w:rsid w:val="002F637E"/>
    <w:rsid w:val="002F7B10"/>
    <w:rsid w:val="003011DA"/>
    <w:rsid w:val="00303D15"/>
    <w:rsid w:val="003175FB"/>
    <w:rsid w:val="0032487A"/>
    <w:rsid w:val="00365D05"/>
    <w:rsid w:val="003717D1"/>
    <w:rsid w:val="00372BFF"/>
    <w:rsid w:val="00374740"/>
    <w:rsid w:val="00387F4C"/>
    <w:rsid w:val="00392B8E"/>
    <w:rsid w:val="00397479"/>
    <w:rsid w:val="003A230D"/>
    <w:rsid w:val="003A4372"/>
    <w:rsid w:val="003B1BF3"/>
    <w:rsid w:val="003B41AD"/>
    <w:rsid w:val="003C1DC8"/>
    <w:rsid w:val="003C630C"/>
    <w:rsid w:val="003C6519"/>
    <w:rsid w:val="003D0256"/>
    <w:rsid w:val="003D1E85"/>
    <w:rsid w:val="003D260F"/>
    <w:rsid w:val="003D280D"/>
    <w:rsid w:val="003E050A"/>
    <w:rsid w:val="003E08F8"/>
    <w:rsid w:val="003F2602"/>
    <w:rsid w:val="00400739"/>
    <w:rsid w:val="004017D5"/>
    <w:rsid w:val="004024C3"/>
    <w:rsid w:val="00411DDD"/>
    <w:rsid w:val="00416817"/>
    <w:rsid w:val="00421DF5"/>
    <w:rsid w:val="00426480"/>
    <w:rsid w:val="00460F10"/>
    <w:rsid w:val="00474E97"/>
    <w:rsid w:val="00477323"/>
    <w:rsid w:val="00483E9B"/>
    <w:rsid w:val="00497943"/>
    <w:rsid w:val="004A2BC9"/>
    <w:rsid w:val="004A3C58"/>
    <w:rsid w:val="004A4C90"/>
    <w:rsid w:val="004A67E6"/>
    <w:rsid w:val="004A7363"/>
    <w:rsid w:val="004B53F1"/>
    <w:rsid w:val="004B5D20"/>
    <w:rsid w:val="004D0FF1"/>
    <w:rsid w:val="004D10A8"/>
    <w:rsid w:val="004D432C"/>
    <w:rsid w:val="004D43A1"/>
    <w:rsid w:val="004D65E0"/>
    <w:rsid w:val="004E2235"/>
    <w:rsid w:val="004E2456"/>
    <w:rsid w:val="004E616D"/>
    <w:rsid w:val="00505818"/>
    <w:rsid w:val="0051082F"/>
    <w:rsid w:val="0051312D"/>
    <w:rsid w:val="005240A6"/>
    <w:rsid w:val="00533865"/>
    <w:rsid w:val="00542C09"/>
    <w:rsid w:val="00545F19"/>
    <w:rsid w:val="005471B1"/>
    <w:rsid w:val="00547386"/>
    <w:rsid w:val="0055057E"/>
    <w:rsid w:val="005526FF"/>
    <w:rsid w:val="00562C26"/>
    <w:rsid w:val="00573BD1"/>
    <w:rsid w:val="00573F65"/>
    <w:rsid w:val="0058177A"/>
    <w:rsid w:val="00586459"/>
    <w:rsid w:val="00590786"/>
    <w:rsid w:val="005918D0"/>
    <w:rsid w:val="0059550C"/>
    <w:rsid w:val="005A4173"/>
    <w:rsid w:val="005A5757"/>
    <w:rsid w:val="005B681D"/>
    <w:rsid w:val="005C5F8E"/>
    <w:rsid w:val="005D1691"/>
    <w:rsid w:val="005D7B29"/>
    <w:rsid w:val="005F0592"/>
    <w:rsid w:val="005F3681"/>
    <w:rsid w:val="006059AB"/>
    <w:rsid w:val="00607E35"/>
    <w:rsid w:val="0061193B"/>
    <w:rsid w:val="00612F50"/>
    <w:rsid w:val="00617B40"/>
    <w:rsid w:val="006202E2"/>
    <w:rsid w:val="006270E7"/>
    <w:rsid w:val="006315C0"/>
    <w:rsid w:val="00631E47"/>
    <w:rsid w:val="00632254"/>
    <w:rsid w:val="00635897"/>
    <w:rsid w:val="00636B3A"/>
    <w:rsid w:val="00637D40"/>
    <w:rsid w:val="00680A8E"/>
    <w:rsid w:val="00681B66"/>
    <w:rsid w:val="006821DF"/>
    <w:rsid w:val="006825A0"/>
    <w:rsid w:val="00691B43"/>
    <w:rsid w:val="006931CC"/>
    <w:rsid w:val="006C7E99"/>
    <w:rsid w:val="006E1CEF"/>
    <w:rsid w:val="006E2ECD"/>
    <w:rsid w:val="006E5828"/>
    <w:rsid w:val="006E73C9"/>
    <w:rsid w:val="006F0F96"/>
    <w:rsid w:val="0071149D"/>
    <w:rsid w:val="0072061B"/>
    <w:rsid w:val="00726801"/>
    <w:rsid w:val="00726B06"/>
    <w:rsid w:val="007353C4"/>
    <w:rsid w:val="00736CC3"/>
    <w:rsid w:val="00737A3A"/>
    <w:rsid w:val="00745720"/>
    <w:rsid w:val="00745B53"/>
    <w:rsid w:val="00746033"/>
    <w:rsid w:val="00747254"/>
    <w:rsid w:val="00751423"/>
    <w:rsid w:val="0076038C"/>
    <w:rsid w:val="007705B2"/>
    <w:rsid w:val="00770701"/>
    <w:rsid w:val="007725BA"/>
    <w:rsid w:val="00780E95"/>
    <w:rsid w:val="00784E6B"/>
    <w:rsid w:val="00791E1D"/>
    <w:rsid w:val="00797FFA"/>
    <w:rsid w:val="007A5595"/>
    <w:rsid w:val="007B0F16"/>
    <w:rsid w:val="007B1020"/>
    <w:rsid w:val="007B1559"/>
    <w:rsid w:val="007B54F2"/>
    <w:rsid w:val="007D073A"/>
    <w:rsid w:val="007D0962"/>
    <w:rsid w:val="007D2A55"/>
    <w:rsid w:val="007D6DDC"/>
    <w:rsid w:val="007F6CFD"/>
    <w:rsid w:val="00805315"/>
    <w:rsid w:val="00805A54"/>
    <w:rsid w:val="00815849"/>
    <w:rsid w:val="0082046B"/>
    <w:rsid w:val="0082402E"/>
    <w:rsid w:val="00835E9F"/>
    <w:rsid w:val="00840003"/>
    <w:rsid w:val="008413AB"/>
    <w:rsid w:val="00842E4E"/>
    <w:rsid w:val="00843641"/>
    <w:rsid w:val="00857B81"/>
    <w:rsid w:val="00860643"/>
    <w:rsid w:val="00866E25"/>
    <w:rsid w:val="008704EB"/>
    <w:rsid w:val="008735CD"/>
    <w:rsid w:val="00882E56"/>
    <w:rsid w:val="00883595"/>
    <w:rsid w:val="00891881"/>
    <w:rsid w:val="00892A4A"/>
    <w:rsid w:val="0089763E"/>
    <w:rsid w:val="00897731"/>
    <w:rsid w:val="00897C7C"/>
    <w:rsid w:val="008A7F67"/>
    <w:rsid w:val="008B0869"/>
    <w:rsid w:val="008B0996"/>
    <w:rsid w:val="008B1679"/>
    <w:rsid w:val="008B7997"/>
    <w:rsid w:val="008C0F79"/>
    <w:rsid w:val="008E1AAC"/>
    <w:rsid w:val="008F2489"/>
    <w:rsid w:val="008F5AFC"/>
    <w:rsid w:val="008F7F40"/>
    <w:rsid w:val="0090719C"/>
    <w:rsid w:val="00927827"/>
    <w:rsid w:val="00931DAD"/>
    <w:rsid w:val="00941886"/>
    <w:rsid w:val="00947770"/>
    <w:rsid w:val="00952496"/>
    <w:rsid w:val="009557BA"/>
    <w:rsid w:val="009610CF"/>
    <w:rsid w:val="00965A4D"/>
    <w:rsid w:val="00970CC5"/>
    <w:rsid w:val="009728F1"/>
    <w:rsid w:val="009749B8"/>
    <w:rsid w:val="00977A9E"/>
    <w:rsid w:val="009841A2"/>
    <w:rsid w:val="00995F7B"/>
    <w:rsid w:val="0099776E"/>
    <w:rsid w:val="009A4969"/>
    <w:rsid w:val="009B6F0E"/>
    <w:rsid w:val="009C7C6E"/>
    <w:rsid w:val="009E4E8A"/>
    <w:rsid w:val="009F027A"/>
    <w:rsid w:val="009F2038"/>
    <w:rsid w:val="00A07FDF"/>
    <w:rsid w:val="00A36AFE"/>
    <w:rsid w:val="00A45D6D"/>
    <w:rsid w:val="00A67B98"/>
    <w:rsid w:val="00A769E2"/>
    <w:rsid w:val="00A96A0A"/>
    <w:rsid w:val="00A975EA"/>
    <w:rsid w:val="00AA2B26"/>
    <w:rsid w:val="00AB2982"/>
    <w:rsid w:val="00AB3DD6"/>
    <w:rsid w:val="00AD2DD9"/>
    <w:rsid w:val="00AD63E5"/>
    <w:rsid w:val="00AE266C"/>
    <w:rsid w:val="00AF157B"/>
    <w:rsid w:val="00AF4DFC"/>
    <w:rsid w:val="00AF6724"/>
    <w:rsid w:val="00AF6DF0"/>
    <w:rsid w:val="00B10399"/>
    <w:rsid w:val="00B13B2A"/>
    <w:rsid w:val="00B14E65"/>
    <w:rsid w:val="00B2270D"/>
    <w:rsid w:val="00B2504A"/>
    <w:rsid w:val="00B269A8"/>
    <w:rsid w:val="00B3536D"/>
    <w:rsid w:val="00B357DB"/>
    <w:rsid w:val="00B35CD3"/>
    <w:rsid w:val="00B360B8"/>
    <w:rsid w:val="00B37C9B"/>
    <w:rsid w:val="00B433E8"/>
    <w:rsid w:val="00B65E07"/>
    <w:rsid w:val="00B77506"/>
    <w:rsid w:val="00B81354"/>
    <w:rsid w:val="00BA602E"/>
    <w:rsid w:val="00BB1337"/>
    <w:rsid w:val="00BB191C"/>
    <w:rsid w:val="00BB3107"/>
    <w:rsid w:val="00BC0955"/>
    <w:rsid w:val="00BD2645"/>
    <w:rsid w:val="00BD26E0"/>
    <w:rsid w:val="00BD2AB6"/>
    <w:rsid w:val="00BE317B"/>
    <w:rsid w:val="00BE66B8"/>
    <w:rsid w:val="00BF51C8"/>
    <w:rsid w:val="00C04BF8"/>
    <w:rsid w:val="00C16DA9"/>
    <w:rsid w:val="00C218D5"/>
    <w:rsid w:val="00C23A6D"/>
    <w:rsid w:val="00C2421B"/>
    <w:rsid w:val="00C2571F"/>
    <w:rsid w:val="00C30BD2"/>
    <w:rsid w:val="00C5795E"/>
    <w:rsid w:val="00C609F8"/>
    <w:rsid w:val="00C62A96"/>
    <w:rsid w:val="00C66E5F"/>
    <w:rsid w:val="00C75913"/>
    <w:rsid w:val="00C76477"/>
    <w:rsid w:val="00C960A2"/>
    <w:rsid w:val="00CA6B6E"/>
    <w:rsid w:val="00CA7536"/>
    <w:rsid w:val="00CB415A"/>
    <w:rsid w:val="00CB5096"/>
    <w:rsid w:val="00CB58B0"/>
    <w:rsid w:val="00CB7209"/>
    <w:rsid w:val="00CB7FDA"/>
    <w:rsid w:val="00CC0C09"/>
    <w:rsid w:val="00CC4893"/>
    <w:rsid w:val="00CC73D9"/>
    <w:rsid w:val="00CD3C5A"/>
    <w:rsid w:val="00CD6C5E"/>
    <w:rsid w:val="00CE0B00"/>
    <w:rsid w:val="00CE286F"/>
    <w:rsid w:val="00CE3E81"/>
    <w:rsid w:val="00CE754E"/>
    <w:rsid w:val="00CE79DA"/>
    <w:rsid w:val="00CF2976"/>
    <w:rsid w:val="00D00D47"/>
    <w:rsid w:val="00D04321"/>
    <w:rsid w:val="00D1157B"/>
    <w:rsid w:val="00D14AC2"/>
    <w:rsid w:val="00D17C15"/>
    <w:rsid w:val="00D22D96"/>
    <w:rsid w:val="00D242E6"/>
    <w:rsid w:val="00D354BA"/>
    <w:rsid w:val="00D5665A"/>
    <w:rsid w:val="00D615C9"/>
    <w:rsid w:val="00D62782"/>
    <w:rsid w:val="00D634D4"/>
    <w:rsid w:val="00D91859"/>
    <w:rsid w:val="00DC6B13"/>
    <w:rsid w:val="00DE2800"/>
    <w:rsid w:val="00E016D1"/>
    <w:rsid w:val="00E01E3E"/>
    <w:rsid w:val="00E0274D"/>
    <w:rsid w:val="00E02F81"/>
    <w:rsid w:val="00E05567"/>
    <w:rsid w:val="00E068D9"/>
    <w:rsid w:val="00E073F7"/>
    <w:rsid w:val="00E153A4"/>
    <w:rsid w:val="00E242DD"/>
    <w:rsid w:val="00E24C97"/>
    <w:rsid w:val="00E327CC"/>
    <w:rsid w:val="00E32800"/>
    <w:rsid w:val="00E355D0"/>
    <w:rsid w:val="00E406D5"/>
    <w:rsid w:val="00E413FD"/>
    <w:rsid w:val="00E56A06"/>
    <w:rsid w:val="00E73C83"/>
    <w:rsid w:val="00E77135"/>
    <w:rsid w:val="00E811E0"/>
    <w:rsid w:val="00E8534B"/>
    <w:rsid w:val="00E878BD"/>
    <w:rsid w:val="00E92E2E"/>
    <w:rsid w:val="00E94F7E"/>
    <w:rsid w:val="00EA10F1"/>
    <w:rsid w:val="00EA3D1F"/>
    <w:rsid w:val="00EB2C79"/>
    <w:rsid w:val="00EC5A29"/>
    <w:rsid w:val="00EC755E"/>
    <w:rsid w:val="00ED3841"/>
    <w:rsid w:val="00EE18B4"/>
    <w:rsid w:val="00EE203C"/>
    <w:rsid w:val="00EE6239"/>
    <w:rsid w:val="00F04E67"/>
    <w:rsid w:val="00F051DD"/>
    <w:rsid w:val="00F10357"/>
    <w:rsid w:val="00F50802"/>
    <w:rsid w:val="00F54978"/>
    <w:rsid w:val="00F6245C"/>
    <w:rsid w:val="00F64855"/>
    <w:rsid w:val="00F707B4"/>
    <w:rsid w:val="00F71DD0"/>
    <w:rsid w:val="00F8337A"/>
    <w:rsid w:val="00F90346"/>
    <w:rsid w:val="00FA0822"/>
    <w:rsid w:val="00FA7BA3"/>
    <w:rsid w:val="00FB0F31"/>
    <w:rsid w:val="00FB15AE"/>
    <w:rsid w:val="00FB40C5"/>
    <w:rsid w:val="00FC32F7"/>
    <w:rsid w:val="00FD67CE"/>
    <w:rsid w:val="00FF4017"/>
    <w:rsid w:val="00FF4D68"/>
    <w:rsid w:val="00FF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8AA83D8"/>
  <w15:chartTrackingRefBased/>
  <w15:docId w15:val="{686F50F3-8024-4270-97B2-9A6E79D1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rsid w:val="004024C3"/>
    <w:pPr>
      <w:tabs>
        <w:tab w:val="center" w:pos="4320"/>
        <w:tab w:val="right" w:pos="8640"/>
      </w:tabs>
    </w:pPr>
  </w:style>
  <w:style w:type="paragraph" w:styleId="Footer">
    <w:name w:val="footer"/>
    <w:basedOn w:val="Normal"/>
    <w:rsid w:val="004024C3"/>
    <w:pPr>
      <w:tabs>
        <w:tab w:val="center" w:pos="4320"/>
        <w:tab w:val="right" w:pos="8640"/>
      </w:tabs>
    </w:pPr>
  </w:style>
  <w:style w:type="paragraph" w:styleId="BalloonText">
    <w:name w:val="Balloon Text"/>
    <w:basedOn w:val="Normal"/>
    <w:semiHidden/>
    <w:rsid w:val="00770701"/>
    <w:rPr>
      <w:rFonts w:ascii="Tahoma" w:hAnsi="Tahoma" w:cs="Tahoma"/>
      <w:sz w:val="16"/>
      <w:szCs w:val="16"/>
    </w:rPr>
  </w:style>
  <w:style w:type="paragraph" w:styleId="BodyText">
    <w:name w:val="Body Text"/>
    <w:basedOn w:val="Normal"/>
    <w:link w:val="BodyTextChar"/>
    <w:rsid w:val="00276F33"/>
    <w:pPr>
      <w:widowControl/>
      <w:autoSpaceDE/>
      <w:autoSpaceDN/>
      <w:adjustRightInd/>
      <w:jc w:val="both"/>
    </w:pPr>
  </w:style>
  <w:style w:type="character" w:customStyle="1" w:styleId="BodyTextChar">
    <w:name w:val="Body Text Char"/>
    <w:link w:val="BodyText"/>
    <w:rsid w:val="00276F33"/>
    <w:rPr>
      <w:sz w:val="24"/>
      <w:szCs w:val="24"/>
    </w:rPr>
  </w:style>
  <w:style w:type="character" w:customStyle="1" w:styleId="lawdisplaydata1">
    <w:name w:val="lawdisplaydata1"/>
    <w:rsid w:val="003011DA"/>
    <w:rPr>
      <w:b w:val="0"/>
      <w:bCs w:val="0"/>
      <w:color w:val="6699C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21854">
      <w:bodyDiv w:val="1"/>
      <w:marLeft w:val="0"/>
      <w:marRight w:val="0"/>
      <w:marTop w:val="0"/>
      <w:marBottom w:val="0"/>
      <w:divBdr>
        <w:top w:val="none" w:sz="0" w:space="0" w:color="auto"/>
        <w:left w:val="none" w:sz="0" w:space="0" w:color="auto"/>
        <w:bottom w:val="none" w:sz="0" w:space="0" w:color="auto"/>
        <w:right w:val="none" w:sz="0" w:space="0" w:color="auto"/>
      </w:divBdr>
    </w:div>
    <w:div w:id="246885337">
      <w:bodyDiv w:val="1"/>
      <w:marLeft w:val="0"/>
      <w:marRight w:val="0"/>
      <w:marTop w:val="0"/>
      <w:marBottom w:val="0"/>
      <w:divBdr>
        <w:top w:val="none" w:sz="0" w:space="0" w:color="auto"/>
        <w:left w:val="none" w:sz="0" w:space="0" w:color="auto"/>
        <w:bottom w:val="none" w:sz="0" w:space="0" w:color="auto"/>
        <w:right w:val="none" w:sz="0" w:space="0" w:color="auto"/>
      </w:divBdr>
    </w:div>
    <w:div w:id="355353930">
      <w:bodyDiv w:val="1"/>
      <w:marLeft w:val="0"/>
      <w:marRight w:val="0"/>
      <w:marTop w:val="0"/>
      <w:marBottom w:val="0"/>
      <w:divBdr>
        <w:top w:val="none" w:sz="0" w:space="0" w:color="auto"/>
        <w:left w:val="none" w:sz="0" w:space="0" w:color="auto"/>
        <w:bottom w:val="none" w:sz="0" w:space="0" w:color="auto"/>
        <w:right w:val="none" w:sz="0" w:space="0" w:color="auto"/>
      </w:divBdr>
    </w:div>
    <w:div w:id="853301935">
      <w:bodyDiv w:val="1"/>
      <w:marLeft w:val="0"/>
      <w:marRight w:val="0"/>
      <w:marTop w:val="0"/>
      <w:marBottom w:val="0"/>
      <w:divBdr>
        <w:top w:val="none" w:sz="0" w:space="0" w:color="auto"/>
        <w:left w:val="none" w:sz="0" w:space="0" w:color="auto"/>
        <w:bottom w:val="none" w:sz="0" w:space="0" w:color="auto"/>
        <w:right w:val="none" w:sz="0" w:space="0" w:color="auto"/>
      </w:divBdr>
    </w:div>
    <w:div w:id="125023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I, Police Officer Paris Thompson # 7315 Chicago Police Department, Organized Crime Division, Narcotic and Gang Investigations Section, Complainant now appears before the undersigned judge of the Circuit Court of Cook County and requests the issuance of a</vt:lpstr>
    </vt:vector>
  </TitlesOfParts>
  <Company>Chicago Police Department</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Police Officer Paris Thompson # 7315 Chicago Police Department, Organized Crime Division, Narcotic and Gang Investigations Section, Complainant now appears before the undersigned judge of the Circuit Court of Cook County and requests the issuance of a</dc:title>
  <dc:subject/>
  <dc:creator>CPD</dc:creator>
  <cp:keywords/>
  <cp:lastModifiedBy>Jazzy Pedregosa</cp:lastModifiedBy>
  <cp:revision>5</cp:revision>
  <cp:lastPrinted>2021-03-10T21:32:00Z</cp:lastPrinted>
  <dcterms:created xsi:type="dcterms:W3CDTF">2024-05-13T02:46:00Z</dcterms:created>
  <dcterms:modified xsi:type="dcterms:W3CDTF">2024-05-13T20:36:00Z</dcterms:modified>
</cp:coreProperties>
</file>