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webextensions/taskpanes.xml" ContentType="application/vnd.ms-office.webextensiontaskpanes+xml"/>
  <Override PartName="/word/webextensions/webextension.xml" ContentType="application/vnd.ms-office.webextension+xml"/>
  <Override PartName="/word/glossary/document.xml" ContentType="application/vnd.openxmlformats-officedocument.wordprocessingml.document.glossary+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11/relationships/webextensiontaskpanes" Target="word/webextensions/taskpanes.xml" Id="Rbbfd82fb81d749d7"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77777777"/>
    <w:p w:rsidR="63E9932D" w:rsidRDefault="63E9932D" w14:paraId="214309ED" w14:textId="76068CFC">
      <w:r w:rsidR="63E9932D">
        <w:rPr/>
        <w:t xml:space="preserve">   </w:t>
      </w:r>
    </w:p>
    <w:p w:rsidR="532A5CA2" w:rsidRDefault="532A5CA2" w14:paraId="2FF34CCB" w14:textId="5CCDD711"/>
    <w:p w:rsidR="532A5CA2" w:rsidRDefault="532A5CA2" w14:paraId="110D90DA" w14:textId="1A17C63A"/>
    <w:p w:rsidR="532A5CA2" w:rsidRDefault="532A5CA2" w14:paraId="55EE9CC5" w14:textId="5EF552AF"/>
    <w:p w:rsidR="532A5CA2" w:rsidRDefault="532A5CA2" w14:paraId="3D83148C" w14:textId="1852F36A"/>
    <w:p w:rsidR="532A5CA2" w:rsidRDefault="532A5CA2" w14:paraId="1739629B" w14:textId="5AC2BA71"/>
    <w:p w:rsidR="5D4E969E" w:rsidRDefault="5D4E969E" w14:paraId="2CA23D12" w14:textId="4262F09C">
      <w:r w:rsidRPr="532A5CA2" w:rsidR="5D4E969E">
        <w:rPr>
          <w:rFonts w:ascii="Times New Roman" w:hAnsi="Times New Roman" w:eastAsia="Times New Roman" w:cs="Times New Roman"/>
        </w:rPr>
        <w:t xml:space="preserve">      </w:t>
      </w:r>
      <w:r w:rsidRPr="532A5CA2" w:rsidR="5D4E969E">
        <w:rPr>
          <w:rFonts w:ascii="Times New Roman" w:hAnsi="Times New Roman" w:eastAsia="Times New Roman" w:cs="Times New Roman"/>
          <w:sz w:val="56"/>
          <w:szCs w:val="56"/>
        </w:rPr>
        <w:t xml:space="preserve"> </w:t>
      </w:r>
      <w:r w:rsidRPr="532A5CA2" w:rsidR="63E9932D">
        <w:rPr>
          <w:rFonts w:ascii="Times New Roman" w:hAnsi="Times New Roman" w:eastAsia="Times New Roman" w:cs="Times New Roman"/>
          <w:sz w:val="56"/>
          <w:szCs w:val="56"/>
        </w:rPr>
        <w:t xml:space="preserve"> </w:t>
      </w:r>
      <w:r w:rsidRPr="532A5CA2" w:rsidR="63E9932D">
        <w:rPr>
          <w:rFonts w:ascii="Times New Roman" w:hAnsi="Times New Roman" w:eastAsia="Times New Roman" w:cs="Times New Roman"/>
          <w:b w:val="1"/>
          <w:bCs w:val="1"/>
          <w:sz w:val="56"/>
          <w:szCs w:val="56"/>
        </w:rPr>
        <w:t xml:space="preserve"> </w:t>
      </w:r>
      <w:r w:rsidRPr="532A5CA2" w:rsidR="63E9932D">
        <w:rPr>
          <w:rFonts w:ascii="Times New Roman" w:hAnsi="Times New Roman" w:eastAsia="Times New Roman" w:cs="Times New Roman"/>
          <w:b w:val="1"/>
          <w:bCs w:val="1"/>
          <w:sz w:val="52"/>
          <w:szCs w:val="52"/>
        </w:rPr>
        <w:t>Nanoparticule</w:t>
      </w:r>
      <w:r w:rsidRPr="532A5CA2" w:rsidR="63E9932D">
        <w:rPr>
          <w:rFonts w:ascii="Times New Roman" w:hAnsi="Times New Roman" w:eastAsia="Times New Roman" w:cs="Times New Roman"/>
          <w:b w:val="1"/>
          <w:bCs w:val="1"/>
          <w:sz w:val="52"/>
          <w:szCs w:val="52"/>
        </w:rPr>
        <w:t xml:space="preserve"> de </w:t>
      </w:r>
      <w:r w:rsidRPr="532A5CA2" w:rsidR="63E9932D">
        <w:rPr>
          <w:rFonts w:ascii="Times New Roman" w:hAnsi="Times New Roman" w:eastAsia="Times New Roman" w:cs="Times New Roman"/>
          <w:b w:val="1"/>
          <w:bCs w:val="1"/>
          <w:sz w:val="52"/>
          <w:szCs w:val="52"/>
        </w:rPr>
        <w:t>ZnO</w:t>
      </w:r>
      <w:r w:rsidRPr="532A5CA2" w:rsidR="2990DABE">
        <w:rPr>
          <w:rFonts w:ascii="Times New Roman" w:hAnsi="Times New Roman" w:eastAsia="Times New Roman" w:cs="Times New Roman"/>
          <w:b w:val="1"/>
          <w:bCs w:val="1"/>
          <w:sz w:val="52"/>
          <w:szCs w:val="52"/>
        </w:rPr>
        <w:t xml:space="preserve"> </w:t>
      </w:r>
      <w:r w:rsidRPr="532A5CA2" w:rsidR="2990DABE">
        <w:rPr>
          <w:rFonts w:ascii="Times New Roman" w:hAnsi="Times New Roman" w:eastAsia="Times New Roman" w:cs="Times New Roman"/>
          <w:b w:val="1"/>
          <w:bCs w:val="1"/>
          <w:sz w:val="52"/>
          <w:szCs w:val="52"/>
        </w:rPr>
        <w:t>dopate</w:t>
      </w:r>
      <w:r w:rsidRPr="532A5CA2" w:rsidR="69457460">
        <w:rPr>
          <w:rFonts w:ascii="Times New Roman" w:hAnsi="Times New Roman" w:eastAsia="Times New Roman" w:cs="Times New Roman"/>
          <w:b w:val="1"/>
          <w:bCs w:val="1"/>
          <w:sz w:val="52"/>
          <w:szCs w:val="52"/>
        </w:rPr>
        <w:t xml:space="preserve"> </w:t>
      </w:r>
      <w:r w:rsidRPr="532A5CA2" w:rsidR="2990DABE">
        <w:rPr>
          <w:rFonts w:ascii="Times New Roman" w:hAnsi="Times New Roman" w:eastAsia="Times New Roman" w:cs="Times New Roman"/>
          <w:b w:val="1"/>
          <w:bCs w:val="1"/>
          <w:sz w:val="52"/>
          <w:szCs w:val="52"/>
        </w:rPr>
        <w:t>cu</w:t>
      </w:r>
      <w:r w:rsidRPr="532A5CA2" w:rsidR="5DD40B23">
        <w:rPr>
          <w:rFonts w:ascii="Times New Roman" w:hAnsi="Times New Roman" w:eastAsia="Times New Roman" w:cs="Times New Roman"/>
          <w:b w:val="1"/>
          <w:bCs w:val="1"/>
          <w:sz w:val="52"/>
          <w:szCs w:val="52"/>
        </w:rPr>
        <w:t xml:space="preserve"> </w:t>
      </w:r>
      <w:r w:rsidRPr="532A5CA2" w:rsidR="2990DABE">
        <w:rPr>
          <w:rFonts w:ascii="Times New Roman" w:hAnsi="Times New Roman" w:eastAsia="Times New Roman" w:cs="Times New Roman"/>
          <w:b w:val="1"/>
          <w:bCs w:val="1"/>
          <w:sz w:val="52"/>
          <w:szCs w:val="52"/>
        </w:rPr>
        <w:t xml:space="preserve">Ca </w:t>
      </w:r>
      <w:r w:rsidRPr="532A5CA2" w:rsidR="63E9932D">
        <w:rPr>
          <w:rFonts w:ascii="Times New Roman" w:hAnsi="Times New Roman" w:eastAsia="Times New Roman" w:cs="Times New Roman"/>
        </w:rPr>
        <w:t xml:space="preserve"> </w:t>
      </w:r>
      <w:r w:rsidR="63E9932D">
        <w:rPr/>
        <w:t xml:space="preserve">    </w:t>
      </w:r>
    </w:p>
    <w:p w:rsidR="532A5CA2" w:rsidRDefault="532A5CA2" w14:paraId="0F23B511" w14:textId="78CB8239"/>
    <w:p w:rsidR="532A5CA2" w:rsidRDefault="532A5CA2" w14:paraId="7E171E63" w14:textId="1B216394"/>
    <w:p w:rsidR="532A5CA2" w:rsidRDefault="532A5CA2" w14:paraId="633B2AED" w14:textId="11575CE9"/>
    <w:p w:rsidR="532A5CA2" w:rsidRDefault="532A5CA2" w14:paraId="3450033E" w14:textId="7C21D592"/>
    <w:p w:rsidR="532A5CA2" w:rsidRDefault="532A5CA2" w14:paraId="29DBA861" w14:textId="36368F3E"/>
    <w:p w:rsidR="532A5CA2" w:rsidRDefault="532A5CA2" w14:paraId="4A5E8F24" w14:textId="344ED4CA"/>
    <w:p w:rsidR="2DAB8143" w:rsidRDefault="2DAB8143" w14:paraId="429D971B" w14:textId="56E48524">
      <w:r w:rsidRPr="532A5CA2" w:rsidR="2DAB8143">
        <w:rPr>
          <w:sz w:val="32"/>
          <w:szCs w:val="32"/>
        </w:rPr>
        <w:t>Studenta</w:t>
      </w:r>
      <w:r w:rsidRPr="532A5CA2" w:rsidR="63E9932D">
        <w:rPr>
          <w:sz w:val="32"/>
          <w:szCs w:val="32"/>
        </w:rPr>
        <w:t xml:space="preserve"> </w:t>
      </w:r>
      <w:r w:rsidRPr="532A5CA2" w:rsidR="3B31F787">
        <w:rPr>
          <w:sz w:val="32"/>
          <w:szCs w:val="32"/>
        </w:rPr>
        <w:t>: CARABULEA Maria-Carina</w:t>
      </w:r>
    </w:p>
    <w:p w:rsidR="3B31F787" w:rsidRDefault="3B31F787" w14:paraId="330058FC" w14:textId="1E8B00E0">
      <w:r w:rsidRPr="532A5CA2" w:rsidR="3B31F787">
        <w:rPr>
          <w:rFonts w:ascii="Times New Roman" w:hAnsi="Times New Roman" w:eastAsia="Times New Roman" w:cs="Times New Roman"/>
          <w:sz w:val="32"/>
          <w:szCs w:val="32"/>
        </w:rPr>
        <w:t>Specializarea</w:t>
      </w:r>
      <w:r w:rsidRPr="532A5CA2" w:rsidR="3B31F787">
        <w:rPr>
          <w:rFonts w:ascii="Times New Roman" w:hAnsi="Times New Roman" w:eastAsia="Times New Roman" w:cs="Times New Roman"/>
          <w:sz w:val="32"/>
          <w:szCs w:val="32"/>
        </w:rPr>
        <w:t>: SIMONa</w:t>
      </w:r>
    </w:p>
    <w:p w:rsidR="3B31F787" w:rsidRDefault="3B31F787" w14:paraId="0185B43B" w14:textId="33E2B465">
      <w:r w:rsidRPr="532A5CA2" w:rsidR="3B31F787">
        <w:rPr>
          <w:rFonts w:ascii="Times New Roman" w:hAnsi="Times New Roman" w:eastAsia="Times New Roman" w:cs="Times New Roman"/>
          <w:sz w:val="32"/>
          <w:szCs w:val="32"/>
        </w:rPr>
        <w:t>Grupa:1131A</w:t>
      </w:r>
    </w:p>
    <w:p w:rsidR="3B31F787" w:rsidRDefault="3B31F787" w14:paraId="29DEB96F" w14:textId="02B7E9A8">
      <w:r w:rsidRPr="532A5CA2" w:rsidR="3B31F787">
        <w:rPr>
          <w:rFonts w:ascii="Times New Roman" w:hAnsi="Times New Roman" w:eastAsia="Times New Roman" w:cs="Times New Roman"/>
          <w:sz w:val="32"/>
          <w:szCs w:val="32"/>
        </w:rPr>
        <w:t>Anul III</w:t>
      </w:r>
    </w:p>
    <w:p w:rsidR="532A5CA2" w:rsidRDefault="532A5CA2" w14:paraId="36296B97" w14:textId="32E1B5B8"/>
    <w:p w:rsidR="532A5CA2" w:rsidRDefault="532A5CA2" w14:paraId="04134A1A" w14:textId="51E28422"/>
    <w:p w:rsidR="532A5CA2" w:rsidRDefault="532A5CA2" w14:paraId="75590A1D" w14:textId="6D1242EB"/>
    <w:p w:rsidR="532A5CA2" w:rsidRDefault="532A5CA2" w14:paraId="07DB4C0E" w14:textId="1574DEB9"/>
    <w:p w:rsidR="588280D3" w:rsidP="532A5CA2" w:rsidRDefault="588280D3" w14:paraId="4EA2A9A5" w14:textId="6C400336">
      <w:pPr>
        <w:rPr>
          <w:rFonts w:ascii="Times New Roman" w:hAnsi="Times New Roman" w:eastAsia="Times New Roman" w:cs="Times New Roman"/>
          <w:sz w:val="32"/>
          <w:szCs w:val="32"/>
        </w:rPr>
      </w:pPr>
      <w:r w:rsidRPr="532A5CA2" w:rsidR="588280D3">
        <w:rPr>
          <w:rFonts w:ascii="Times New Roman" w:hAnsi="Times New Roman" w:eastAsia="Times New Roman" w:cs="Times New Roman"/>
          <w:sz w:val="32"/>
          <w:szCs w:val="32"/>
        </w:rPr>
        <w:t>Coordonatori</w:t>
      </w:r>
      <w:r w:rsidRPr="532A5CA2" w:rsidR="588280D3">
        <w:rPr>
          <w:rFonts w:ascii="Times New Roman" w:hAnsi="Times New Roman" w:eastAsia="Times New Roman" w:cs="Times New Roman"/>
          <w:sz w:val="32"/>
          <w:szCs w:val="32"/>
        </w:rPr>
        <w:t xml:space="preserve"> : </w:t>
      </w:r>
      <w:r w:rsidRPr="532A5CA2" w:rsidR="588280D3">
        <w:rPr>
          <w:rFonts w:ascii="Times New Roman" w:hAnsi="Times New Roman" w:eastAsia="Times New Roman" w:cs="Times New Roman"/>
          <w:sz w:val="32"/>
          <w:szCs w:val="32"/>
        </w:rPr>
        <w:t>s.i</w:t>
      </w:r>
      <w:r w:rsidRPr="532A5CA2" w:rsidR="588280D3">
        <w:rPr>
          <w:rFonts w:ascii="Times New Roman" w:hAnsi="Times New Roman" w:eastAsia="Times New Roman" w:cs="Times New Roman"/>
          <w:sz w:val="32"/>
          <w:szCs w:val="32"/>
        </w:rPr>
        <w:t xml:space="preserve"> Ionela-Andreea N</w:t>
      </w:r>
      <w:r w:rsidRPr="532A5CA2" w:rsidR="545A9B7A">
        <w:rPr>
          <w:rFonts w:ascii="Times New Roman" w:hAnsi="Times New Roman" w:eastAsia="Times New Roman" w:cs="Times New Roman"/>
          <w:sz w:val="32"/>
          <w:szCs w:val="32"/>
        </w:rPr>
        <w:t>EACSU</w:t>
      </w:r>
    </w:p>
    <w:p w:rsidR="16663CD1" w:rsidRDefault="16663CD1" w14:paraId="0F38B6C7" w14:textId="662F5AD8">
      <w:r w:rsidRPr="532A5CA2" w:rsidR="16663CD1">
        <w:rPr>
          <w:rFonts w:ascii="Times New Roman" w:hAnsi="Times New Roman" w:eastAsia="Times New Roman" w:cs="Times New Roman"/>
          <w:sz w:val="32"/>
          <w:szCs w:val="32"/>
        </w:rPr>
        <w:t xml:space="preserve">                           </w:t>
      </w:r>
      <w:r w:rsidRPr="532A5CA2" w:rsidR="63E9932D">
        <w:rPr>
          <w:rFonts w:ascii="Times New Roman" w:hAnsi="Times New Roman" w:eastAsia="Times New Roman" w:cs="Times New Roman"/>
          <w:sz w:val="32"/>
          <w:szCs w:val="32"/>
        </w:rPr>
        <w:t xml:space="preserve">  </w:t>
      </w:r>
      <w:r w:rsidRPr="532A5CA2" w:rsidR="1A977D2B">
        <w:rPr>
          <w:rFonts w:ascii="Times New Roman" w:hAnsi="Times New Roman" w:eastAsia="Times New Roman" w:cs="Times New Roman"/>
          <w:sz w:val="32"/>
          <w:szCs w:val="32"/>
        </w:rPr>
        <w:t>Adrian Nicoara</w:t>
      </w:r>
      <w:r w:rsidRPr="532A5CA2" w:rsidR="63E9932D">
        <w:rPr>
          <w:rFonts w:ascii="Times New Roman" w:hAnsi="Times New Roman" w:eastAsia="Times New Roman" w:cs="Times New Roman"/>
          <w:sz w:val="32"/>
          <w:szCs w:val="32"/>
        </w:rPr>
        <w:t xml:space="preserve">        </w:t>
      </w:r>
      <w:r w:rsidR="63E9932D">
        <w:rPr/>
        <w:t xml:space="preserve">      </w:t>
      </w:r>
    </w:p>
    <w:p w:rsidR="38B05DF6" w:rsidP="532A5CA2" w:rsidRDefault="38B05DF6" w14:paraId="5969A307" w14:textId="4C5F2519">
      <w:pPr>
        <w:rPr>
          <w:b w:val="1"/>
          <w:bCs w:val="1"/>
          <w:sz w:val="32"/>
          <w:szCs w:val="32"/>
        </w:rPr>
      </w:pPr>
      <w:r w:rsidRPr="532A5CA2" w:rsidR="38B05DF6">
        <w:rPr>
          <w:b w:val="1"/>
          <w:bCs w:val="1"/>
          <w:sz w:val="32"/>
          <w:szCs w:val="32"/>
        </w:rPr>
        <w:t xml:space="preserve"> </w:t>
      </w:r>
      <w:r w:rsidRPr="532A5CA2" w:rsidR="38B05DF6">
        <w:rPr>
          <w:rFonts w:ascii="Times New Roman" w:hAnsi="Times New Roman" w:eastAsia="Times New Roman" w:cs="Times New Roman"/>
          <w:b w:val="1"/>
          <w:bCs w:val="1"/>
          <w:sz w:val="32"/>
          <w:szCs w:val="32"/>
        </w:rPr>
        <w:t>Cuprins</w:t>
      </w:r>
      <w:r w:rsidRPr="532A5CA2" w:rsidR="63E9932D">
        <w:rPr>
          <w:b w:val="1"/>
          <w:bCs w:val="1"/>
          <w:sz w:val="32"/>
          <w:szCs w:val="32"/>
        </w:rPr>
        <w:t xml:space="preserve">  </w:t>
      </w:r>
    </w:p>
    <w:sdt>
      <w:sdtPr>
        <w:id w:val="2057928514"/>
        <w:docPartObj>
          <w:docPartGallery w:val="Table of Contents"/>
          <w:docPartUnique/>
        </w:docPartObj>
        <w:rPr>
          <w:rStyle w:val="Hyperlink"/>
          <w:rFonts w:ascii="Times New Roman" w:hAnsi="Times New Roman" w:eastAsia="Times New Roman" w:cs="Times New Roman"/>
          <w:sz w:val="32"/>
          <w:szCs w:val="32"/>
        </w:rPr>
      </w:sdtPr>
      <w:sdtContent>
        <w:p w:rsidR="532A5CA2" w:rsidP="532A5CA2" w:rsidRDefault="532A5CA2" w14:paraId="3607B31D" w14:textId="3AF96B29">
          <w:pPr>
            <w:pStyle w:val="TOC1"/>
            <w:tabs>
              <w:tab w:val="right" w:leader="dot" w:pos="9360"/>
            </w:tabs>
            <w:bidi w:val="0"/>
            <w:rPr>
              <w:rStyle w:val="Hyperlink"/>
              <w:rFonts w:ascii="Times New Roman" w:hAnsi="Times New Roman" w:eastAsia="Times New Roman" w:cs="Times New Roman"/>
              <w:sz w:val="32"/>
              <w:szCs w:val="32"/>
            </w:rPr>
          </w:pPr>
          <w:r>
            <w:fldChar w:fldCharType="begin"/>
          </w:r>
          <w:r>
            <w:instrText xml:space="preserve">TOC \o \z \u \h</w:instrText>
          </w:r>
          <w:r>
            <w:fldChar w:fldCharType="separate"/>
          </w:r>
          <w:hyperlink w:anchor="_Toc1371735345">
            <w:r w:rsidRPr="532A5CA2" w:rsidR="532A5CA2">
              <w:rPr>
                <w:rStyle w:val="Hyperlink"/>
                <w:rFonts w:ascii="Times New Roman" w:hAnsi="Times New Roman" w:eastAsia="Times New Roman" w:cs="Times New Roman"/>
                <w:sz w:val="32"/>
                <w:szCs w:val="32"/>
              </w:rPr>
              <w:t>1.Abstract</w:t>
            </w:r>
            <w:r>
              <w:tab/>
            </w:r>
            <w:r>
              <w:fldChar w:fldCharType="begin"/>
            </w:r>
            <w:r>
              <w:instrText xml:space="preserve">PAGEREF _Toc1371735345 \h</w:instrText>
            </w:r>
            <w:r>
              <w:fldChar w:fldCharType="separate"/>
            </w:r>
            <w:r w:rsidRPr="532A5CA2" w:rsidR="532A5CA2">
              <w:rPr>
                <w:rStyle w:val="Hyperlink"/>
                <w:rFonts w:ascii="Times New Roman" w:hAnsi="Times New Roman" w:eastAsia="Times New Roman" w:cs="Times New Roman"/>
                <w:sz w:val="32"/>
                <w:szCs w:val="32"/>
              </w:rPr>
              <w:t>3</w:t>
            </w:r>
            <w:r>
              <w:fldChar w:fldCharType="end"/>
            </w:r>
          </w:hyperlink>
        </w:p>
        <w:p w:rsidR="532A5CA2" w:rsidP="532A5CA2" w:rsidRDefault="532A5CA2" w14:paraId="0D7D215F" w14:textId="4F1392E7">
          <w:pPr>
            <w:pStyle w:val="TOC1"/>
            <w:tabs>
              <w:tab w:val="right" w:leader="dot" w:pos="9360"/>
            </w:tabs>
            <w:bidi w:val="0"/>
            <w:rPr>
              <w:rStyle w:val="Hyperlink"/>
              <w:rFonts w:ascii="Times New Roman" w:hAnsi="Times New Roman" w:eastAsia="Times New Roman" w:cs="Times New Roman"/>
              <w:sz w:val="32"/>
              <w:szCs w:val="32"/>
            </w:rPr>
          </w:pPr>
          <w:hyperlink w:anchor="_Toc264617669">
            <w:r w:rsidRPr="532A5CA2" w:rsidR="532A5CA2">
              <w:rPr>
                <w:rStyle w:val="Hyperlink"/>
                <w:rFonts w:ascii="Times New Roman" w:hAnsi="Times New Roman" w:eastAsia="Times New Roman" w:cs="Times New Roman"/>
                <w:sz w:val="32"/>
                <w:szCs w:val="32"/>
              </w:rPr>
              <w:t>2.Introducere</w:t>
            </w:r>
            <w:r>
              <w:tab/>
            </w:r>
            <w:r>
              <w:fldChar w:fldCharType="begin"/>
            </w:r>
            <w:r>
              <w:instrText xml:space="preserve">PAGEREF _Toc264617669 \h</w:instrText>
            </w:r>
            <w:r>
              <w:fldChar w:fldCharType="separate"/>
            </w:r>
            <w:r w:rsidRPr="532A5CA2" w:rsidR="532A5CA2">
              <w:rPr>
                <w:rStyle w:val="Hyperlink"/>
                <w:rFonts w:ascii="Times New Roman" w:hAnsi="Times New Roman" w:eastAsia="Times New Roman" w:cs="Times New Roman"/>
                <w:sz w:val="32"/>
                <w:szCs w:val="32"/>
              </w:rPr>
              <w:t>4</w:t>
            </w:r>
            <w:r>
              <w:fldChar w:fldCharType="end"/>
            </w:r>
          </w:hyperlink>
        </w:p>
        <w:p w:rsidR="532A5CA2" w:rsidP="532A5CA2" w:rsidRDefault="532A5CA2" w14:paraId="5876EDAC" w14:textId="71EDD2A6">
          <w:pPr>
            <w:pStyle w:val="TOC1"/>
            <w:tabs>
              <w:tab w:val="right" w:leader="dot" w:pos="9360"/>
            </w:tabs>
            <w:bidi w:val="0"/>
            <w:rPr>
              <w:rStyle w:val="Hyperlink"/>
              <w:rFonts w:ascii="Times New Roman" w:hAnsi="Times New Roman" w:eastAsia="Times New Roman" w:cs="Times New Roman"/>
              <w:sz w:val="32"/>
              <w:szCs w:val="32"/>
            </w:rPr>
          </w:pPr>
          <w:hyperlink w:anchor="_Toc718191002">
            <w:r w:rsidRPr="532A5CA2" w:rsidR="532A5CA2">
              <w:rPr>
                <w:rStyle w:val="Hyperlink"/>
                <w:rFonts w:ascii="Times New Roman" w:hAnsi="Times New Roman" w:eastAsia="Times New Roman" w:cs="Times New Roman"/>
                <w:sz w:val="32"/>
                <w:szCs w:val="32"/>
              </w:rPr>
              <w:t>3. Materiale</w:t>
            </w:r>
            <w:r>
              <w:tab/>
            </w:r>
            <w:r>
              <w:fldChar w:fldCharType="begin"/>
            </w:r>
            <w:r>
              <w:instrText xml:space="preserve">PAGEREF _Toc718191002 \h</w:instrText>
            </w:r>
            <w:r>
              <w:fldChar w:fldCharType="separate"/>
            </w:r>
            <w:r w:rsidRPr="532A5CA2" w:rsidR="532A5CA2">
              <w:rPr>
                <w:rStyle w:val="Hyperlink"/>
                <w:rFonts w:ascii="Times New Roman" w:hAnsi="Times New Roman" w:eastAsia="Times New Roman" w:cs="Times New Roman"/>
                <w:sz w:val="32"/>
                <w:szCs w:val="32"/>
              </w:rPr>
              <w:t>6</w:t>
            </w:r>
            <w:r>
              <w:fldChar w:fldCharType="end"/>
            </w:r>
          </w:hyperlink>
        </w:p>
        <w:p w:rsidR="532A5CA2" w:rsidP="532A5CA2" w:rsidRDefault="532A5CA2" w14:paraId="51BF27E0" w14:textId="082AA1EA">
          <w:pPr>
            <w:pStyle w:val="TOC1"/>
            <w:tabs>
              <w:tab w:val="right" w:leader="dot" w:pos="9360"/>
            </w:tabs>
            <w:bidi w:val="0"/>
            <w:rPr>
              <w:rStyle w:val="Hyperlink"/>
              <w:rFonts w:ascii="Times New Roman" w:hAnsi="Times New Roman" w:eastAsia="Times New Roman" w:cs="Times New Roman"/>
              <w:sz w:val="32"/>
              <w:szCs w:val="32"/>
            </w:rPr>
          </w:pPr>
          <w:hyperlink w:anchor="_Toc1890441374">
            <w:r w:rsidRPr="532A5CA2" w:rsidR="532A5CA2">
              <w:rPr>
                <w:rStyle w:val="Hyperlink"/>
                <w:rFonts w:ascii="Times New Roman" w:hAnsi="Times New Roman" w:eastAsia="Times New Roman" w:cs="Times New Roman"/>
                <w:sz w:val="32"/>
                <w:szCs w:val="32"/>
              </w:rPr>
              <w:t>4.Sinteza nanoparticulelor</w:t>
            </w:r>
            <w:r>
              <w:tab/>
            </w:r>
            <w:r>
              <w:fldChar w:fldCharType="begin"/>
            </w:r>
            <w:r>
              <w:instrText xml:space="preserve">PAGEREF _Toc1890441374 \h</w:instrText>
            </w:r>
            <w:r>
              <w:fldChar w:fldCharType="separate"/>
            </w:r>
            <w:r w:rsidRPr="532A5CA2" w:rsidR="532A5CA2">
              <w:rPr>
                <w:rStyle w:val="Hyperlink"/>
                <w:rFonts w:ascii="Times New Roman" w:hAnsi="Times New Roman" w:eastAsia="Times New Roman" w:cs="Times New Roman"/>
                <w:sz w:val="32"/>
                <w:szCs w:val="32"/>
              </w:rPr>
              <w:t>6</w:t>
            </w:r>
            <w:r>
              <w:fldChar w:fldCharType="end"/>
            </w:r>
          </w:hyperlink>
        </w:p>
        <w:p w:rsidR="532A5CA2" w:rsidP="532A5CA2" w:rsidRDefault="532A5CA2" w14:paraId="2CC1854F" w14:textId="68C5E6C3">
          <w:pPr>
            <w:pStyle w:val="TOC1"/>
            <w:tabs>
              <w:tab w:val="right" w:leader="dot" w:pos="9360"/>
            </w:tabs>
            <w:bidi w:val="0"/>
            <w:rPr>
              <w:rStyle w:val="Hyperlink"/>
              <w:rFonts w:ascii="Times New Roman" w:hAnsi="Times New Roman" w:eastAsia="Times New Roman" w:cs="Times New Roman"/>
              <w:sz w:val="32"/>
              <w:szCs w:val="32"/>
            </w:rPr>
          </w:pPr>
          <w:hyperlink w:anchor="_Toc950800467">
            <w:r w:rsidRPr="532A5CA2" w:rsidR="532A5CA2">
              <w:rPr>
                <w:rStyle w:val="Hyperlink"/>
                <w:rFonts w:ascii="Times New Roman" w:hAnsi="Times New Roman" w:eastAsia="Times New Roman" w:cs="Times New Roman"/>
                <w:sz w:val="32"/>
                <w:szCs w:val="32"/>
              </w:rPr>
              <w:t>5. Proprietati</w:t>
            </w:r>
            <w:r>
              <w:tab/>
            </w:r>
            <w:r>
              <w:fldChar w:fldCharType="begin"/>
            </w:r>
            <w:r>
              <w:instrText xml:space="preserve">PAGEREF _Toc950800467 \h</w:instrText>
            </w:r>
            <w:r>
              <w:fldChar w:fldCharType="separate"/>
            </w:r>
            <w:r w:rsidRPr="532A5CA2" w:rsidR="532A5CA2">
              <w:rPr>
                <w:rStyle w:val="Hyperlink"/>
                <w:rFonts w:ascii="Times New Roman" w:hAnsi="Times New Roman" w:eastAsia="Times New Roman" w:cs="Times New Roman"/>
                <w:sz w:val="32"/>
                <w:szCs w:val="32"/>
              </w:rPr>
              <w:t>6</w:t>
            </w:r>
            <w:r>
              <w:fldChar w:fldCharType="end"/>
            </w:r>
          </w:hyperlink>
        </w:p>
        <w:p w:rsidR="532A5CA2" w:rsidP="532A5CA2" w:rsidRDefault="532A5CA2" w14:paraId="4B10B156" w14:textId="3E73FF69">
          <w:pPr>
            <w:pStyle w:val="TOC1"/>
            <w:tabs>
              <w:tab w:val="right" w:leader="dot" w:pos="9360"/>
            </w:tabs>
            <w:bidi w:val="0"/>
            <w:rPr>
              <w:rStyle w:val="Hyperlink"/>
              <w:rFonts w:ascii="Times New Roman" w:hAnsi="Times New Roman" w:eastAsia="Times New Roman" w:cs="Times New Roman"/>
              <w:sz w:val="32"/>
              <w:szCs w:val="32"/>
            </w:rPr>
          </w:pPr>
          <w:hyperlink w:anchor="_Toc600707096">
            <w:r w:rsidRPr="532A5CA2" w:rsidR="532A5CA2">
              <w:rPr>
                <w:rStyle w:val="Hyperlink"/>
                <w:rFonts w:ascii="Times New Roman" w:hAnsi="Times New Roman" w:eastAsia="Times New Roman" w:cs="Times New Roman"/>
                <w:sz w:val="32"/>
                <w:szCs w:val="32"/>
              </w:rPr>
              <w:t>6.Utilizari</w:t>
            </w:r>
            <w:r>
              <w:tab/>
            </w:r>
            <w:r>
              <w:fldChar w:fldCharType="begin"/>
            </w:r>
            <w:r>
              <w:instrText xml:space="preserve">PAGEREF _Toc600707096 \h</w:instrText>
            </w:r>
            <w:r>
              <w:fldChar w:fldCharType="separate"/>
            </w:r>
            <w:r w:rsidRPr="532A5CA2" w:rsidR="532A5CA2">
              <w:rPr>
                <w:rStyle w:val="Hyperlink"/>
                <w:rFonts w:ascii="Times New Roman" w:hAnsi="Times New Roman" w:eastAsia="Times New Roman" w:cs="Times New Roman"/>
                <w:sz w:val="32"/>
                <w:szCs w:val="32"/>
              </w:rPr>
              <w:t>7</w:t>
            </w:r>
            <w:r>
              <w:fldChar w:fldCharType="end"/>
            </w:r>
          </w:hyperlink>
        </w:p>
        <w:p w:rsidR="532A5CA2" w:rsidP="532A5CA2" w:rsidRDefault="532A5CA2" w14:paraId="77A4BFF1" w14:textId="3595C4AB">
          <w:pPr>
            <w:pStyle w:val="TOC1"/>
            <w:tabs>
              <w:tab w:val="right" w:leader="dot" w:pos="9360"/>
            </w:tabs>
            <w:bidi w:val="0"/>
            <w:rPr>
              <w:rStyle w:val="Hyperlink"/>
              <w:rFonts w:ascii="Times New Roman" w:hAnsi="Times New Roman" w:eastAsia="Times New Roman" w:cs="Times New Roman"/>
              <w:sz w:val="32"/>
              <w:szCs w:val="32"/>
            </w:rPr>
          </w:pPr>
          <w:hyperlink w:anchor="_Toc1945937346">
            <w:r w:rsidRPr="532A5CA2" w:rsidR="532A5CA2">
              <w:rPr>
                <w:rStyle w:val="Hyperlink"/>
                <w:rFonts w:ascii="Times New Roman" w:hAnsi="Times New Roman" w:eastAsia="Times New Roman" w:cs="Times New Roman"/>
                <w:sz w:val="32"/>
                <w:szCs w:val="32"/>
              </w:rPr>
              <w:t>7.Concluzii</w:t>
            </w:r>
            <w:r>
              <w:tab/>
            </w:r>
            <w:r>
              <w:fldChar w:fldCharType="begin"/>
            </w:r>
            <w:r>
              <w:instrText xml:space="preserve">PAGEREF _Toc1945937346 \h</w:instrText>
            </w:r>
            <w:r>
              <w:fldChar w:fldCharType="separate"/>
            </w:r>
            <w:r w:rsidRPr="532A5CA2" w:rsidR="532A5CA2">
              <w:rPr>
                <w:rStyle w:val="Hyperlink"/>
                <w:rFonts w:ascii="Times New Roman" w:hAnsi="Times New Roman" w:eastAsia="Times New Roman" w:cs="Times New Roman"/>
                <w:sz w:val="32"/>
                <w:szCs w:val="32"/>
              </w:rPr>
              <w:t>7</w:t>
            </w:r>
            <w:r>
              <w:fldChar w:fldCharType="end"/>
            </w:r>
          </w:hyperlink>
        </w:p>
        <w:p w:rsidR="532A5CA2" w:rsidP="532A5CA2" w:rsidRDefault="532A5CA2" w14:paraId="199CC472" w14:textId="534337B9">
          <w:pPr>
            <w:pStyle w:val="TOC1"/>
            <w:tabs>
              <w:tab w:val="right" w:leader="dot" w:pos="9360"/>
            </w:tabs>
            <w:bidi w:val="0"/>
            <w:rPr>
              <w:rStyle w:val="Hyperlink"/>
              <w:rFonts w:ascii="Times New Roman" w:hAnsi="Times New Roman" w:eastAsia="Times New Roman" w:cs="Times New Roman"/>
              <w:sz w:val="32"/>
              <w:szCs w:val="32"/>
            </w:rPr>
          </w:pPr>
          <w:hyperlink w:anchor="_Toc1899038498">
            <w:r w:rsidRPr="532A5CA2" w:rsidR="532A5CA2">
              <w:rPr>
                <w:rStyle w:val="Hyperlink"/>
                <w:rFonts w:ascii="Times New Roman" w:hAnsi="Times New Roman" w:eastAsia="Times New Roman" w:cs="Times New Roman"/>
                <w:sz w:val="32"/>
                <w:szCs w:val="32"/>
              </w:rPr>
              <w:t>8.Citatii</w:t>
            </w:r>
            <w:r>
              <w:tab/>
            </w:r>
            <w:r>
              <w:fldChar w:fldCharType="begin"/>
            </w:r>
            <w:r>
              <w:instrText xml:space="preserve">PAGEREF _Toc1899038498 \h</w:instrText>
            </w:r>
            <w:r>
              <w:fldChar w:fldCharType="separate"/>
            </w:r>
            <w:r w:rsidRPr="532A5CA2" w:rsidR="532A5CA2">
              <w:rPr>
                <w:rStyle w:val="Hyperlink"/>
                <w:rFonts w:ascii="Times New Roman" w:hAnsi="Times New Roman" w:eastAsia="Times New Roman" w:cs="Times New Roman"/>
                <w:sz w:val="32"/>
                <w:szCs w:val="32"/>
              </w:rPr>
              <w:t>7</w:t>
            </w:r>
            <w:r>
              <w:fldChar w:fldCharType="end"/>
            </w:r>
          </w:hyperlink>
          <w:r>
            <w:fldChar w:fldCharType="end"/>
          </w:r>
        </w:p>
      </w:sdtContent>
    </w:sdt>
    <w:p w:rsidR="532A5CA2" w:rsidP="532A5CA2" w:rsidRDefault="532A5CA2" w14:paraId="4E641440" w14:textId="615C49E9">
      <w:pPr>
        <w:rPr>
          <w:rFonts w:ascii="Times New Roman" w:hAnsi="Times New Roman" w:eastAsia="Times New Roman" w:cs="Times New Roman"/>
          <w:sz w:val="32"/>
          <w:szCs w:val="32"/>
        </w:rPr>
      </w:pPr>
    </w:p>
    <w:p w:rsidR="532A5CA2" w:rsidP="532A5CA2" w:rsidRDefault="532A5CA2" w14:paraId="5BA586D1" w14:textId="3D2AF11C">
      <w:pPr>
        <w:rPr>
          <w:sz w:val="32"/>
          <w:szCs w:val="32"/>
        </w:rPr>
      </w:pPr>
    </w:p>
    <w:p w:rsidR="532A5CA2" w:rsidP="532A5CA2" w:rsidRDefault="532A5CA2" w14:paraId="5FEEF8D0" w14:textId="6476EC10">
      <w:pPr>
        <w:rPr>
          <w:sz w:val="32"/>
          <w:szCs w:val="32"/>
        </w:rPr>
      </w:pPr>
    </w:p>
    <w:p w:rsidR="532A5CA2" w:rsidP="532A5CA2" w:rsidRDefault="532A5CA2" w14:paraId="080EAC0A" w14:textId="4DD5CFAB">
      <w:pPr>
        <w:rPr>
          <w:sz w:val="32"/>
          <w:szCs w:val="32"/>
        </w:rPr>
      </w:pPr>
    </w:p>
    <w:p w:rsidR="532A5CA2" w:rsidP="532A5CA2" w:rsidRDefault="532A5CA2" w14:paraId="546A6FD4" w14:textId="00B22481">
      <w:pPr>
        <w:rPr>
          <w:sz w:val="32"/>
          <w:szCs w:val="32"/>
        </w:rPr>
      </w:pPr>
    </w:p>
    <w:p w:rsidR="532A5CA2" w:rsidP="532A5CA2" w:rsidRDefault="532A5CA2" w14:paraId="23979716" w14:textId="5DC60C37">
      <w:pPr>
        <w:rPr>
          <w:sz w:val="32"/>
          <w:szCs w:val="32"/>
        </w:rPr>
      </w:pPr>
    </w:p>
    <w:p w:rsidR="532A5CA2" w:rsidP="532A5CA2" w:rsidRDefault="532A5CA2" w14:paraId="19064FC3" w14:textId="3911F75A">
      <w:pPr>
        <w:rPr>
          <w:sz w:val="32"/>
          <w:szCs w:val="32"/>
        </w:rPr>
      </w:pPr>
    </w:p>
    <w:p w:rsidR="532A5CA2" w:rsidP="532A5CA2" w:rsidRDefault="532A5CA2" w14:paraId="34B0B839" w14:textId="34B7AFAC">
      <w:pPr>
        <w:rPr>
          <w:sz w:val="32"/>
          <w:szCs w:val="32"/>
        </w:rPr>
      </w:pPr>
    </w:p>
    <w:p w:rsidR="532A5CA2" w:rsidP="532A5CA2" w:rsidRDefault="532A5CA2" w14:paraId="5509CA8C" w14:textId="7FBCD001">
      <w:pPr>
        <w:rPr>
          <w:sz w:val="32"/>
          <w:szCs w:val="32"/>
        </w:rPr>
      </w:pPr>
    </w:p>
    <w:p w:rsidR="532A5CA2" w:rsidP="532A5CA2" w:rsidRDefault="532A5CA2" w14:paraId="1338942E" w14:textId="54080EE5">
      <w:pPr>
        <w:rPr>
          <w:sz w:val="32"/>
          <w:szCs w:val="32"/>
        </w:rPr>
      </w:pPr>
    </w:p>
    <w:p w:rsidR="532A5CA2" w:rsidP="532A5CA2" w:rsidRDefault="532A5CA2" w14:paraId="748E7E51" w14:textId="491BD616">
      <w:pPr>
        <w:rPr>
          <w:sz w:val="32"/>
          <w:szCs w:val="32"/>
        </w:rPr>
      </w:pPr>
    </w:p>
    <w:p w:rsidR="532A5CA2" w:rsidP="532A5CA2" w:rsidRDefault="532A5CA2" w14:paraId="1872D070" w14:textId="258AED5B">
      <w:pPr>
        <w:rPr>
          <w:sz w:val="32"/>
          <w:szCs w:val="32"/>
        </w:rPr>
      </w:pPr>
    </w:p>
    <w:p w:rsidR="532A5CA2" w:rsidP="532A5CA2" w:rsidRDefault="532A5CA2" w14:paraId="2E21DD68" w14:textId="302FC17E">
      <w:pPr>
        <w:rPr>
          <w:sz w:val="32"/>
          <w:szCs w:val="32"/>
        </w:rPr>
      </w:pPr>
    </w:p>
    <w:p w:rsidR="532A5CA2" w:rsidP="532A5CA2" w:rsidRDefault="532A5CA2" w14:paraId="30762E84" w14:textId="1CF50958">
      <w:pPr>
        <w:rPr>
          <w:sz w:val="32"/>
          <w:szCs w:val="32"/>
        </w:rPr>
      </w:pPr>
    </w:p>
    <w:p w:rsidR="7EB72ECF" w:rsidP="532A5CA2" w:rsidRDefault="7EB72ECF" w14:paraId="245A2B28" w14:textId="64C7BE39">
      <w:pPr>
        <w:pStyle w:val="Heading1"/>
        <w:rPr>
          <w:rFonts w:ascii="Times New Roman" w:hAnsi="Times New Roman" w:eastAsia="Times New Roman" w:cs="Times New Roman"/>
          <w:b w:val="1"/>
          <w:bCs w:val="1"/>
          <w:color w:val="auto"/>
        </w:rPr>
      </w:pPr>
      <w:bookmarkStart w:name="_Toc1371735345" w:id="1008907269"/>
      <w:r w:rsidRPr="532A5CA2" w:rsidR="7EB72ECF">
        <w:rPr>
          <w:rFonts w:ascii="Times New Roman" w:hAnsi="Times New Roman" w:eastAsia="Times New Roman" w:cs="Times New Roman"/>
          <w:b w:val="1"/>
          <w:bCs w:val="1"/>
          <w:color w:val="auto"/>
        </w:rPr>
        <w:t>1.</w:t>
      </w:r>
      <w:r w:rsidRPr="532A5CA2" w:rsidR="77ECF632">
        <w:rPr>
          <w:rFonts w:ascii="Times New Roman" w:hAnsi="Times New Roman" w:eastAsia="Times New Roman" w:cs="Times New Roman"/>
          <w:b w:val="1"/>
          <w:bCs w:val="1"/>
          <w:color w:val="auto"/>
        </w:rPr>
        <w:t>Abstract</w:t>
      </w:r>
      <w:bookmarkEnd w:id="1008907269"/>
    </w:p>
    <w:p w:rsidR="532A5CA2" w:rsidP="532A5CA2" w:rsidRDefault="532A5CA2" w14:paraId="23283400" w14:textId="783E2FAF">
      <w:pPr>
        <w:pStyle w:val="Normal"/>
      </w:pPr>
    </w:p>
    <w:p w:rsidR="532A5CA2" w:rsidP="532A5CA2" w:rsidRDefault="532A5CA2" w14:paraId="750B1E2C" w14:textId="195EC0A4">
      <w:pPr>
        <w:spacing w:before="0" w:beforeAutospacing="off" w:after="240" w:afterAutospacing="off" w:line="390" w:lineRule="auto"/>
      </w:pPr>
    </w:p>
    <w:p w:rsidR="14D3C130" w:rsidP="532A5CA2" w:rsidRDefault="14D3C130" w14:paraId="58DAEB10" w14:textId="73244FC2">
      <w:pPr>
        <w:pStyle w:val="Normal"/>
        <w:spacing w:before="0" w:beforeAutospacing="off" w:after="240" w:afterAutospacing="off" w:line="390" w:lineRule="auto"/>
        <w:rPr>
          <w:rFonts w:ascii="Georgia" w:hAnsi="Georgia" w:eastAsia="Georgia" w:cs="Georgia"/>
          <w:b w:val="0"/>
          <w:bCs w:val="0"/>
          <w:i w:val="0"/>
          <w:iCs w:val="0"/>
          <w:caps w:val="0"/>
          <w:smallCaps w:val="0"/>
          <w:noProof w:val="0"/>
          <w:color w:val="1F1F1F"/>
          <w:sz w:val="24"/>
          <w:szCs w:val="24"/>
          <w:u w:val="none"/>
          <w:vertAlign w:val="baseline"/>
          <w:lang w:val="en-US"/>
        </w:rPr>
      </w:pPr>
      <w:r w:rsidRPr="532A5CA2" w:rsidR="14D3C130">
        <w:rPr>
          <w:rFonts w:ascii="Georgia" w:hAnsi="Georgia" w:eastAsia="Georgia" w:cs="Georgia"/>
          <w:b w:val="0"/>
          <w:bCs w:val="0"/>
          <w:i w:val="0"/>
          <w:iCs w:val="0"/>
          <w:caps w:val="0"/>
          <w:smallCaps w:val="0"/>
          <w:noProof w:val="0"/>
          <w:color w:val="1F1F1F"/>
          <w:sz w:val="24"/>
          <w:szCs w:val="24"/>
          <w:lang w:val="en-US"/>
        </w:rPr>
        <w:t xml:space="preserve">In the present work, undoped and Calcium (Ca) doped </w:t>
      </w:r>
      <w:hyperlink r:id="R39dc21172a174460">
        <w:r w:rsidRPr="532A5CA2" w:rsidR="14D3C130">
          <w:rPr>
            <w:rStyle w:val="Hyperlink"/>
            <w:rFonts w:ascii="Georgia" w:hAnsi="Georgia" w:eastAsia="Georgia" w:cs="Georgia"/>
            <w:b w:val="0"/>
            <w:bCs w:val="0"/>
            <w:i w:val="0"/>
            <w:iCs w:val="0"/>
            <w:caps w:val="0"/>
            <w:smallCaps w:val="0"/>
            <w:strike w:val="0"/>
            <w:dstrike w:val="0"/>
            <w:noProof w:val="0"/>
            <w:color w:val="1F1F1F"/>
            <w:sz w:val="24"/>
            <w:szCs w:val="24"/>
            <w:u w:val="single"/>
            <w:lang w:val="en-US"/>
          </w:rPr>
          <w:t>ZnO</w:t>
        </w:r>
      </w:hyperlink>
      <w:r w:rsidRPr="532A5CA2" w:rsidR="14D3C130">
        <w:rPr>
          <w:rFonts w:ascii="Georgia" w:hAnsi="Georgia" w:eastAsia="Georgia" w:cs="Georgia"/>
          <w:b w:val="0"/>
          <w:bCs w:val="0"/>
          <w:i w:val="0"/>
          <w:iCs w:val="0"/>
          <w:caps w:val="0"/>
          <w:smallCaps w:val="0"/>
          <w:noProof w:val="0"/>
          <w:color w:val="1F1F1F"/>
          <w:sz w:val="24"/>
          <w:szCs w:val="24"/>
          <w:lang w:val="en-US"/>
        </w:rPr>
        <w:t xml:space="preserve"> </w:t>
      </w:r>
      <w:hyperlink r:id="Re34a77afb6ff4ef9">
        <w:r w:rsidRPr="532A5CA2" w:rsidR="14D3C130">
          <w:rPr>
            <w:rStyle w:val="Hyperlink"/>
            <w:rFonts w:ascii="Georgia" w:hAnsi="Georgia" w:eastAsia="Georgia" w:cs="Georgia"/>
            <w:b w:val="0"/>
            <w:bCs w:val="0"/>
            <w:i w:val="0"/>
            <w:iCs w:val="0"/>
            <w:caps w:val="0"/>
            <w:smallCaps w:val="0"/>
            <w:strike w:val="0"/>
            <w:dstrike w:val="0"/>
            <w:noProof w:val="0"/>
            <w:color w:val="1F1F1F"/>
            <w:sz w:val="24"/>
            <w:szCs w:val="24"/>
            <w:u w:val="single"/>
            <w:lang w:val="en-US"/>
          </w:rPr>
          <w:t>nanoparticles</w:t>
        </w:r>
      </w:hyperlink>
      <w:r w:rsidRPr="532A5CA2" w:rsidR="14D3C130">
        <w:rPr>
          <w:rFonts w:ascii="Georgia" w:hAnsi="Georgia" w:eastAsia="Georgia" w:cs="Georgia"/>
          <w:b w:val="0"/>
          <w:bCs w:val="0"/>
          <w:i w:val="0"/>
          <w:iCs w:val="0"/>
          <w:caps w:val="0"/>
          <w:smallCaps w:val="0"/>
          <w:noProof w:val="0"/>
          <w:color w:val="1F1F1F"/>
          <w:sz w:val="24"/>
          <w:szCs w:val="24"/>
          <w:lang w:val="en-US"/>
        </w:rPr>
        <w:t xml:space="preserve"> have been </w:t>
      </w:r>
      <w:r w:rsidRPr="532A5CA2" w:rsidR="14D3C130">
        <w:rPr>
          <w:rFonts w:ascii="Georgia" w:hAnsi="Georgia" w:eastAsia="Georgia" w:cs="Georgia"/>
          <w:b w:val="0"/>
          <w:bCs w:val="0"/>
          <w:i w:val="0"/>
          <w:iCs w:val="0"/>
          <w:caps w:val="0"/>
          <w:smallCaps w:val="0"/>
          <w:noProof w:val="0"/>
          <w:color w:val="1F1F1F"/>
          <w:sz w:val="24"/>
          <w:szCs w:val="24"/>
          <w:lang w:val="en-US"/>
        </w:rPr>
        <w:t>synthesised</w:t>
      </w:r>
      <w:r w:rsidRPr="532A5CA2" w:rsidR="14D3C130">
        <w:rPr>
          <w:rFonts w:ascii="Georgia" w:hAnsi="Georgia" w:eastAsia="Georgia" w:cs="Georgia"/>
          <w:b w:val="0"/>
          <w:bCs w:val="0"/>
          <w:i w:val="0"/>
          <w:iCs w:val="0"/>
          <w:caps w:val="0"/>
          <w:smallCaps w:val="0"/>
          <w:noProof w:val="0"/>
          <w:color w:val="1F1F1F"/>
          <w:sz w:val="24"/>
          <w:szCs w:val="24"/>
          <w:lang w:val="en-US"/>
        </w:rPr>
        <w:t xml:space="preserve"> via </w:t>
      </w:r>
      <w:hyperlink r:id="Rb0fa3afd5e264719">
        <w:r w:rsidRPr="532A5CA2" w:rsidR="14D3C130">
          <w:rPr>
            <w:rStyle w:val="Hyperlink"/>
            <w:rFonts w:ascii="Georgia" w:hAnsi="Georgia" w:eastAsia="Georgia" w:cs="Georgia"/>
            <w:b w:val="0"/>
            <w:bCs w:val="0"/>
            <w:i w:val="0"/>
            <w:iCs w:val="0"/>
            <w:caps w:val="0"/>
            <w:smallCaps w:val="0"/>
            <w:strike w:val="0"/>
            <w:dstrike w:val="0"/>
            <w:noProof w:val="0"/>
            <w:color w:val="1F1F1F"/>
            <w:sz w:val="24"/>
            <w:szCs w:val="24"/>
            <w:u w:val="single"/>
            <w:lang w:val="en-US"/>
          </w:rPr>
          <w:t>hydrothermal method</w:t>
        </w:r>
      </w:hyperlink>
      <w:r w:rsidRPr="532A5CA2" w:rsidR="14D3C130">
        <w:rPr>
          <w:rFonts w:ascii="Georgia" w:hAnsi="Georgia" w:eastAsia="Georgia" w:cs="Georgia"/>
          <w:b w:val="0"/>
          <w:bCs w:val="0"/>
          <w:i w:val="0"/>
          <w:iCs w:val="0"/>
          <w:caps w:val="0"/>
          <w:smallCaps w:val="0"/>
          <w:noProof w:val="0"/>
          <w:color w:val="1F1F1F"/>
          <w:sz w:val="24"/>
          <w:szCs w:val="24"/>
          <w:lang w:val="en-US"/>
        </w:rPr>
        <w:t xml:space="preserve">. </w:t>
      </w:r>
      <w:r w:rsidRPr="532A5CA2" w:rsidR="14D3C130">
        <w:rPr>
          <w:rFonts w:ascii="Georgia" w:hAnsi="Georgia" w:eastAsia="Georgia" w:cs="Georgia"/>
          <w:b w:val="0"/>
          <w:bCs w:val="0"/>
          <w:i w:val="0"/>
          <w:iCs w:val="0"/>
          <w:caps w:val="0"/>
          <w:smallCaps w:val="0"/>
          <w:noProof w:val="0"/>
          <w:color w:val="1F1F1F"/>
          <w:sz w:val="24"/>
          <w:szCs w:val="24"/>
          <w:lang w:val="en-US"/>
        </w:rPr>
        <w:t>In order to</w:t>
      </w:r>
      <w:r w:rsidRPr="532A5CA2" w:rsidR="14D3C130">
        <w:rPr>
          <w:rFonts w:ascii="Georgia" w:hAnsi="Georgia" w:eastAsia="Georgia" w:cs="Georgia"/>
          <w:b w:val="0"/>
          <w:bCs w:val="0"/>
          <w:i w:val="0"/>
          <w:iCs w:val="0"/>
          <w:caps w:val="0"/>
          <w:smallCaps w:val="0"/>
          <w:noProof w:val="0"/>
          <w:color w:val="1F1F1F"/>
          <w:sz w:val="24"/>
          <w:szCs w:val="24"/>
          <w:lang w:val="en-US"/>
        </w:rPr>
        <w:t xml:space="preserve"> investigate the influence of </w:t>
      </w:r>
      <w:r w:rsidRPr="532A5CA2" w:rsidR="14D3C130">
        <w:rPr>
          <w:rFonts w:ascii="Georgia" w:hAnsi="Georgia" w:eastAsia="Georgia" w:cs="Georgia"/>
          <w:b w:val="0"/>
          <w:bCs w:val="0"/>
          <w:i w:val="0"/>
          <w:iCs w:val="0"/>
          <w:caps w:val="0"/>
          <w:smallCaps w:val="0"/>
          <w:noProof w:val="0"/>
          <w:color w:val="1F1F1F"/>
          <w:sz w:val="24"/>
          <w:szCs w:val="24"/>
          <w:lang w:val="en-US"/>
        </w:rPr>
        <w:t>Ca</w:t>
      </w:r>
      <w:r w:rsidRPr="532A5CA2" w:rsidR="14D3C130">
        <w:rPr>
          <w:rFonts w:ascii="Georgia" w:hAnsi="Georgia" w:eastAsia="Georgia" w:cs="Georgia"/>
          <w:b w:val="0"/>
          <w:bCs w:val="0"/>
          <w:i w:val="0"/>
          <w:iCs w:val="0"/>
          <w:caps w:val="0"/>
          <w:smallCaps w:val="0"/>
          <w:noProof w:val="0"/>
          <w:color w:val="1F1F1F"/>
          <w:sz w:val="24"/>
          <w:szCs w:val="24"/>
          <w:lang w:val="en-US"/>
        </w:rPr>
        <w:t xml:space="preserve"> doping ratio on the </w:t>
      </w:r>
      <w:hyperlink r:id="R6055a53f5f0c4f8a">
        <w:r w:rsidRPr="532A5CA2" w:rsidR="14D3C130">
          <w:rPr>
            <w:rStyle w:val="Hyperlink"/>
            <w:rFonts w:ascii="Georgia" w:hAnsi="Georgia" w:eastAsia="Georgia" w:cs="Georgia"/>
            <w:b w:val="0"/>
            <w:bCs w:val="0"/>
            <w:i w:val="0"/>
            <w:iCs w:val="0"/>
            <w:caps w:val="0"/>
            <w:smallCaps w:val="0"/>
            <w:strike w:val="0"/>
            <w:dstrike w:val="0"/>
            <w:noProof w:val="0"/>
            <w:color w:val="1F1F1F"/>
            <w:sz w:val="24"/>
            <w:szCs w:val="24"/>
            <w:u w:val="single"/>
            <w:lang w:val="en-US"/>
          </w:rPr>
          <w:t>ZnO nanoparticles</w:t>
        </w:r>
      </w:hyperlink>
      <w:r w:rsidRPr="532A5CA2" w:rsidR="14D3C130">
        <w:rPr>
          <w:rFonts w:ascii="Georgia" w:hAnsi="Georgia" w:eastAsia="Georgia" w:cs="Georgia"/>
          <w:b w:val="0"/>
          <w:bCs w:val="0"/>
          <w:i w:val="0"/>
          <w:iCs w:val="0"/>
          <w:caps w:val="0"/>
          <w:smallCaps w:val="0"/>
          <w:noProof w:val="0"/>
          <w:color w:val="1F1F1F"/>
          <w:sz w:val="24"/>
          <w:szCs w:val="24"/>
          <w:lang w:val="en-US"/>
        </w:rPr>
        <w:t xml:space="preserve"> physical properties we have varied the Ca doping ratio from 0 to 4%. X </w:t>
      </w:r>
      <w:r w:rsidRPr="532A5CA2" w:rsidR="14D3C130">
        <w:rPr>
          <w:rFonts w:ascii="Georgia" w:hAnsi="Georgia" w:eastAsia="Georgia" w:cs="Georgia"/>
          <w:b w:val="0"/>
          <w:bCs w:val="0"/>
          <w:i w:val="0"/>
          <w:iCs w:val="0"/>
          <w:caps w:val="0"/>
          <w:smallCaps w:val="0"/>
          <w:noProof w:val="0"/>
          <w:color w:val="1F1F1F"/>
          <w:sz w:val="24"/>
          <w:szCs w:val="24"/>
          <w:lang w:val="en-US"/>
        </w:rPr>
        <w:t>rays</w:t>
      </w:r>
      <w:r w:rsidRPr="532A5CA2" w:rsidR="14D3C130">
        <w:rPr>
          <w:rFonts w:ascii="Georgia" w:hAnsi="Georgia" w:eastAsia="Georgia" w:cs="Georgia"/>
          <w:b w:val="0"/>
          <w:bCs w:val="0"/>
          <w:i w:val="0"/>
          <w:iCs w:val="0"/>
          <w:caps w:val="0"/>
          <w:smallCaps w:val="0"/>
          <w:noProof w:val="0"/>
          <w:color w:val="1F1F1F"/>
          <w:sz w:val="24"/>
          <w:szCs w:val="24"/>
          <w:lang w:val="en-US"/>
        </w:rPr>
        <w:t xml:space="preserve"> diffraction (XRD) and scanning electron microscopy (SEM) techniques have been used for the structural and morphological characterization of the </w:t>
      </w:r>
      <w:r w:rsidRPr="532A5CA2" w:rsidR="14D3C130">
        <w:rPr>
          <w:rFonts w:ascii="Georgia" w:hAnsi="Georgia" w:eastAsia="Georgia" w:cs="Georgia"/>
          <w:b w:val="0"/>
          <w:bCs w:val="0"/>
          <w:i w:val="0"/>
          <w:iCs w:val="0"/>
          <w:caps w:val="0"/>
          <w:smallCaps w:val="0"/>
          <w:noProof w:val="0"/>
          <w:color w:val="1F1F1F"/>
          <w:sz w:val="24"/>
          <w:szCs w:val="24"/>
          <w:lang w:val="en-US"/>
        </w:rPr>
        <w:t>synthesised</w:t>
      </w:r>
      <w:r w:rsidRPr="532A5CA2" w:rsidR="14D3C130">
        <w:rPr>
          <w:rFonts w:ascii="Georgia" w:hAnsi="Georgia" w:eastAsia="Georgia" w:cs="Georgia"/>
          <w:b w:val="0"/>
          <w:bCs w:val="0"/>
          <w:i w:val="0"/>
          <w:iCs w:val="0"/>
          <w:caps w:val="0"/>
          <w:smallCaps w:val="0"/>
          <w:noProof w:val="0"/>
          <w:color w:val="1F1F1F"/>
          <w:sz w:val="24"/>
          <w:szCs w:val="24"/>
          <w:lang w:val="en-US"/>
        </w:rPr>
        <w:t xml:space="preserve"> </w:t>
      </w:r>
      <w:hyperlink r:id="R6143f09ecf924228">
        <w:r w:rsidRPr="532A5CA2" w:rsidR="14D3C130">
          <w:rPr>
            <w:rStyle w:val="Hyperlink"/>
            <w:rFonts w:ascii="Georgia" w:hAnsi="Georgia" w:eastAsia="Georgia" w:cs="Georgia"/>
            <w:b w:val="0"/>
            <w:bCs w:val="0"/>
            <w:i w:val="0"/>
            <w:iCs w:val="0"/>
            <w:caps w:val="0"/>
            <w:smallCaps w:val="0"/>
            <w:strike w:val="0"/>
            <w:dstrike w:val="0"/>
            <w:noProof w:val="0"/>
            <w:color w:val="1F1F1F"/>
            <w:sz w:val="24"/>
            <w:szCs w:val="24"/>
            <w:u w:val="single"/>
            <w:lang w:val="en-US"/>
          </w:rPr>
          <w:t>nanoparticles</w:t>
        </w:r>
      </w:hyperlink>
      <w:r w:rsidRPr="532A5CA2" w:rsidR="14D3C130">
        <w:rPr>
          <w:rFonts w:ascii="Georgia" w:hAnsi="Georgia" w:eastAsia="Georgia" w:cs="Georgia"/>
          <w:b w:val="0"/>
          <w:bCs w:val="0"/>
          <w:i w:val="0"/>
          <w:iCs w:val="0"/>
          <w:caps w:val="0"/>
          <w:smallCaps w:val="0"/>
          <w:noProof w:val="0"/>
          <w:color w:val="1F1F1F"/>
          <w:sz w:val="24"/>
          <w:szCs w:val="24"/>
          <w:lang w:val="en-US"/>
        </w:rPr>
        <w:t xml:space="preserve">. The optical characterization of the </w:t>
      </w:r>
      <w:hyperlink r:id="Rf49e21269abb4600">
        <w:r w:rsidRPr="532A5CA2" w:rsidR="14D3C130">
          <w:rPr>
            <w:rStyle w:val="Hyperlink"/>
            <w:rFonts w:ascii="Georgia" w:hAnsi="Georgia" w:eastAsia="Georgia" w:cs="Georgia"/>
            <w:b w:val="0"/>
            <w:bCs w:val="0"/>
            <w:i w:val="0"/>
            <w:iCs w:val="0"/>
            <w:caps w:val="0"/>
            <w:smallCaps w:val="0"/>
            <w:strike w:val="0"/>
            <w:dstrike w:val="0"/>
            <w:noProof w:val="0"/>
            <w:color w:val="1F1F1F"/>
            <w:sz w:val="24"/>
            <w:szCs w:val="24"/>
            <w:u w:val="single"/>
            <w:lang w:val="en-US"/>
          </w:rPr>
          <w:t>nanoparticles</w:t>
        </w:r>
      </w:hyperlink>
      <w:r w:rsidRPr="532A5CA2" w:rsidR="14D3C130">
        <w:rPr>
          <w:rFonts w:ascii="Georgia" w:hAnsi="Georgia" w:eastAsia="Georgia" w:cs="Georgia"/>
          <w:b w:val="0"/>
          <w:bCs w:val="0"/>
          <w:i w:val="0"/>
          <w:iCs w:val="0"/>
          <w:caps w:val="0"/>
          <w:smallCaps w:val="0"/>
          <w:noProof w:val="0"/>
          <w:color w:val="1F1F1F"/>
          <w:sz w:val="24"/>
          <w:szCs w:val="24"/>
          <w:lang w:val="en-US"/>
        </w:rPr>
        <w:t xml:space="preserve"> was achieved by the transmittance measurements. The </w:t>
      </w:r>
      <w:hyperlink r:id="R2417bbd14d84482f">
        <w:r w:rsidRPr="532A5CA2" w:rsidR="14D3C130">
          <w:rPr>
            <w:rStyle w:val="Hyperlink"/>
            <w:rFonts w:ascii="Georgia" w:hAnsi="Georgia" w:eastAsia="Georgia" w:cs="Georgia"/>
            <w:b w:val="0"/>
            <w:bCs w:val="0"/>
            <w:i w:val="0"/>
            <w:iCs w:val="0"/>
            <w:caps w:val="0"/>
            <w:smallCaps w:val="0"/>
            <w:strike w:val="0"/>
            <w:dstrike w:val="0"/>
            <w:noProof w:val="0"/>
            <w:color w:val="1F1F1F"/>
            <w:sz w:val="24"/>
            <w:szCs w:val="24"/>
            <w:u w:val="single"/>
            <w:lang w:val="en-US"/>
          </w:rPr>
          <w:t>XRD analysis</w:t>
        </w:r>
      </w:hyperlink>
      <w:r w:rsidRPr="532A5CA2" w:rsidR="14D3C130">
        <w:rPr>
          <w:rFonts w:ascii="Georgia" w:hAnsi="Georgia" w:eastAsia="Georgia" w:cs="Georgia"/>
          <w:b w:val="0"/>
          <w:bCs w:val="0"/>
          <w:i w:val="0"/>
          <w:iCs w:val="0"/>
          <w:caps w:val="0"/>
          <w:smallCaps w:val="0"/>
          <w:noProof w:val="0"/>
          <w:color w:val="1F1F1F"/>
          <w:sz w:val="24"/>
          <w:szCs w:val="24"/>
          <w:lang w:val="en-US"/>
        </w:rPr>
        <w:t xml:space="preserve"> reveals that the introduction of Ca in </w:t>
      </w:r>
      <w:hyperlink r:id="Rad4eb6cd4d5a4690">
        <w:r w:rsidRPr="532A5CA2" w:rsidR="14D3C130">
          <w:rPr>
            <w:rStyle w:val="Hyperlink"/>
            <w:rFonts w:ascii="Georgia" w:hAnsi="Georgia" w:eastAsia="Georgia" w:cs="Georgia"/>
            <w:b w:val="0"/>
            <w:bCs w:val="0"/>
            <w:i w:val="0"/>
            <w:iCs w:val="0"/>
            <w:caps w:val="0"/>
            <w:smallCaps w:val="0"/>
            <w:strike w:val="0"/>
            <w:dstrike w:val="0"/>
            <w:noProof w:val="0"/>
            <w:color w:val="1F1F1F"/>
            <w:sz w:val="24"/>
            <w:szCs w:val="24"/>
            <w:u w:val="single"/>
            <w:lang w:val="en-US"/>
          </w:rPr>
          <w:t>ZnO</w:t>
        </w:r>
      </w:hyperlink>
      <w:r w:rsidRPr="532A5CA2" w:rsidR="14D3C130">
        <w:rPr>
          <w:rFonts w:ascii="Georgia" w:hAnsi="Georgia" w:eastAsia="Georgia" w:cs="Georgia"/>
          <w:b w:val="0"/>
          <w:bCs w:val="0"/>
          <w:i w:val="0"/>
          <w:iCs w:val="0"/>
          <w:caps w:val="0"/>
          <w:smallCaps w:val="0"/>
          <w:noProof w:val="0"/>
          <w:color w:val="1F1F1F"/>
          <w:sz w:val="24"/>
          <w:szCs w:val="24"/>
          <w:lang w:val="en-US"/>
        </w:rPr>
        <w:t xml:space="preserve"> network causes </w:t>
      </w:r>
      <w:r w:rsidRPr="532A5CA2" w:rsidR="14D3C130">
        <w:rPr>
          <w:rFonts w:ascii="Georgia" w:hAnsi="Georgia" w:eastAsia="Georgia" w:cs="Georgia"/>
          <w:b w:val="0"/>
          <w:bCs w:val="0"/>
          <w:i w:val="0"/>
          <w:iCs w:val="0"/>
          <w:caps w:val="0"/>
          <w:smallCaps w:val="0"/>
          <w:noProof w:val="0"/>
          <w:color w:val="1F1F1F"/>
          <w:sz w:val="24"/>
          <w:szCs w:val="24"/>
          <w:lang w:val="en-US"/>
        </w:rPr>
        <w:t>the crystallographic</w:t>
      </w:r>
      <w:r w:rsidRPr="532A5CA2" w:rsidR="14D3C130">
        <w:rPr>
          <w:rFonts w:ascii="Georgia" w:hAnsi="Georgia" w:eastAsia="Georgia" w:cs="Georgia"/>
          <w:b w:val="0"/>
          <w:bCs w:val="0"/>
          <w:i w:val="0"/>
          <w:iCs w:val="0"/>
          <w:caps w:val="0"/>
          <w:smallCaps w:val="0"/>
          <w:noProof w:val="0"/>
          <w:color w:val="1F1F1F"/>
          <w:sz w:val="24"/>
          <w:szCs w:val="24"/>
          <w:lang w:val="en-US"/>
        </w:rPr>
        <w:t xml:space="preserve"> parameters (lattice a, </w:t>
      </w:r>
      <w:r w:rsidRPr="532A5CA2" w:rsidR="14D3C130">
        <w:rPr>
          <w:rFonts w:ascii="Georgia" w:hAnsi="Georgia" w:eastAsia="Georgia" w:cs="Georgia"/>
          <w:b w:val="0"/>
          <w:bCs w:val="0"/>
          <w:i w:val="0"/>
          <w:iCs w:val="0"/>
          <w:caps w:val="0"/>
          <w:smallCaps w:val="0"/>
          <w:noProof w:val="0"/>
          <w:color w:val="1F1F1F"/>
          <w:sz w:val="24"/>
          <w:szCs w:val="24"/>
          <w:lang w:val="en-US"/>
        </w:rPr>
        <w:t>c</w:t>
      </w:r>
      <w:r w:rsidRPr="532A5CA2" w:rsidR="14D3C130">
        <w:rPr>
          <w:rFonts w:ascii="Georgia" w:hAnsi="Georgia" w:eastAsia="Georgia" w:cs="Georgia"/>
          <w:b w:val="0"/>
          <w:bCs w:val="0"/>
          <w:i w:val="0"/>
          <w:iCs w:val="0"/>
          <w:caps w:val="0"/>
          <w:smallCaps w:val="0"/>
          <w:noProof w:val="0"/>
          <w:color w:val="1F1F1F"/>
          <w:sz w:val="24"/>
          <w:szCs w:val="24"/>
          <w:lang w:val="en-US"/>
        </w:rPr>
        <w:t xml:space="preserve"> and cell volume) enlargement, </w:t>
      </w:r>
      <w:hyperlink r:id="Rcd936b39bee848af">
        <w:r w:rsidRPr="532A5CA2" w:rsidR="14D3C130">
          <w:rPr>
            <w:rStyle w:val="Hyperlink"/>
            <w:rFonts w:ascii="Georgia" w:hAnsi="Georgia" w:eastAsia="Georgia" w:cs="Georgia"/>
            <w:b w:val="0"/>
            <w:bCs w:val="0"/>
            <w:i w:val="0"/>
            <w:iCs w:val="0"/>
            <w:caps w:val="0"/>
            <w:smallCaps w:val="0"/>
            <w:strike w:val="0"/>
            <w:dstrike w:val="0"/>
            <w:noProof w:val="0"/>
            <w:color w:val="1F1F1F"/>
            <w:sz w:val="24"/>
            <w:szCs w:val="24"/>
            <w:u w:val="single"/>
            <w:lang w:val="en-US"/>
          </w:rPr>
          <w:t>tensile strain</w:t>
        </w:r>
      </w:hyperlink>
      <w:r w:rsidRPr="532A5CA2" w:rsidR="14D3C130">
        <w:rPr>
          <w:rFonts w:ascii="Georgia" w:hAnsi="Georgia" w:eastAsia="Georgia" w:cs="Georgia"/>
          <w:b w:val="0"/>
          <w:bCs w:val="0"/>
          <w:i w:val="0"/>
          <w:iCs w:val="0"/>
          <w:caps w:val="0"/>
          <w:smallCaps w:val="0"/>
          <w:noProof w:val="0"/>
          <w:color w:val="1F1F1F"/>
          <w:sz w:val="24"/>
          <w:szCs w:val="24"/>
          <w:lang w:val="en-US"/>
        </w:rPr>
        <w:t xml:space="preserve"> </w:t>
      </w:r>
      <w:r w:rsidRPr="532A5CA2" w:rsidR="14D3C130">
        <w:rPr>
          <w:rFonts w:ascii="Georgia" w:hAnsi="Georgia" w:eastAsia="Georgia" w:cs="Georgia"/>
          <w:b w:val="0"/>
          <w:bCs w:val="0"/>
          <w:i w:val="0"/>
          <w:iCs w:val="0"/>
          <w:caps w:val="0"/>
          <w:smallCaps w:val="0"/>
          <w:noProof w:val="0"/>
          <w:color w:val="1F1F1F"/>
          <w:sz w:val="24"/>
          <w:szCs w:val="24"/>
          <w:lang w:val="en-US"/>
        </w:rPr>
        <w:t>creation</w:t>
      </w:r>
      <w:r w:rsidRPr="532A5CA2" w:rsidR="14D3C130">
        <w:rPr>
          <w:rFonts w:ascii="Georgia" w:hAnsi="Georgia" w:eastAsia="Georgia" w:cs="Georgia"/>
          <w:b w:val="0"/>
          <w:bCs w:val="0"/>
          <w:i w:val="0"/>
          <w:iCs w:val="0"/>
          <w:caps w:val="0"/>
          <w:smallCaps w:val="0"/>
          <w:noProof w:val="0"/>
          <w:color w:val="1F1F1F"/>
          <w:sz w:val="24"/>
          <w:szCs w:val="24"/>
          <w:lang w:val="en-US"/>
        </w:rPr>
        <w:t xml:space="preserve"> and the </w:t>
      </w:r>
      <w:hyperlink r:id="R4912ca64a29a4209">
        <w:r w:rsidRPr="532A5CA2" w:rsidR="14D3C130">
          <w:rPr>
            <w:rStyle w:val="Hyperlink"/>
            <w:rFonts w:ascii="Georgia" w:hAnsi="Georgia" w:eastAsia="Georgia" w:cs="Georgia"/>
            <w:b w:val="0"/>
            <w:bCs w:val="0"/>
            <w:i w:val="0"/>
            <w:iCs w:val="0"/>
            <w:caps w:val="0"/>
            <w:smallCaps w:val="0"/>
            <w:strike w:val="0"/>
            <w:dstrike w:val="0"/>
            <w:noProof w:val="0"/>
            <w:color w:val="1F1F1F"/>
            <w:sz w:val="24"/>
            <w:szCs w:val="24"/>
            <w:u w:val="single"/>
            <w:lang w:val="en-US"/>
          </w:rPr>
          <w:t>crystallite size</w:t>
        </w:r>
      </w:hyperlink>
      <w:r w:rsidRPr="532A5CA2" w:rsidR="14D3C130">
        <w:rPr>
          <w:rFonts w:ascii="Georgia" w:hAnsi="Georgia" w:eastAsia="Georgia" w:cs="Georgia"/>
          <w:b w:val="0"/>
          <w:bCs w:val="0"/>
          <w:i w:val="0"/>
          <w:iCs w:val="0"/>
          <w:caps w:val="0"/>
          <w:smallCaps w:val="0"/>
          <w:noProof w:val="0"/>
          <w:color w:val="1F1F1F"/>
          <w:sz w:val="24"/>
          <w:szCs w:val="24"/>
          <w:lang w:val="en-US"/>
        </w:rPr>
        <w:t xml:space="preserve"> increase. The microscopy observations </w:t>
      </w:r>
      <w:r w:rsidRPr="532A5CA2" w:rsidR="14D3C130">
        <w:rPr>
          <w:rFonts w:ascii="Georgia" w:hAnsi="Georgia" w:eastAsia="Georgia" w:cs="Georgia"/>
          <w:b w:val="0"/>
          <w:bCs w:val="0"/>
          <w:i w:val="0"/>
          <w:iCs w:val="0"/>
          <w:caps w:val="0"/>
          <w:smallCaps w:val="0"/>
          <w:noProof w:val="0"/>
          <w:color w:val="1F1F1F"/>
          <w:sz w:val="24"/>
          <w:szCs w:val="24"/>
          <w:lang w:val="en-US"/>
        </w:rPr>
        <w:t>indicates</w:t>
      </w:r>
      <w:r w:rsidRPr="532A5CA2" w:rsidR="14D3C130">
        <w:rPr>
          <w:rFonts w:ascii="Georgia" w:hAnsi="Georgia" w:eastAsia="Georgia" w:cs="Georgia"/>
          <w:b w:val="0"/>
          <w:bCs w:val="0"/>
          <w:i w:val="0"/>
          <w:iCs w:val="0"/>
          <w:caps w:val="0"/>
          <w:smallCaps w:val="0"/>
          <w:noProof w:val="0"/>
          <w:color w:val="1F1F1F"/>
          <w:sz w:val="24"/>
          <w:szCs w:val="24"/>
          <w:lang w:val="en-US"/>
        </w:rPr>
        <w:t xml:space="preserve"> that the prepared </w:t>
      </w:r>
      <w:hyperlink r:id="Rce077b8950364762">
        <w:r w:rsidRPr="532A5CA2" w:rsidR="14D3C130">
          <w:rPr>
            <w:rStyle w:val="Hyperlink"/>
            <w:rFonts w:ascii="Georgia" w:hAnsi="Georgia" w:eastAsia="Georgia" w:cs="Georgia"/>
            <w:b w:val="0"/>
            <w:bCs w:val="0"/>
            <w:i w:val="0"/>
            <w:iCs w:val="0"/>
            <w:caps w:val="0"/>
            <w:smallCaps w:val="0"/>
            <w:strike w:val="0"/>
            <w:dstrike w:val="0"/>
            <w:noProof w:val="0"/>
            <w:color w:val="1F1F1F"/>
            <w:sz w:val="24"/>
            <w:szCs w:val="24"/>
            <w:u w:val="single"/>
            <w:lang w:val="en-US"/>
          </w:rPr>
          <w:t>nanopowder</w:t>
        </w:r>
      </w:hyperlink>
      <w:r w:rsidRPr="532A5CA2" w:rsidR="14D3C130">
        <w:rPr>
          <w:rFonts w:ascii="Georgia" w:hAnsi="Georgia" w:eastAsia="Georgia" w:cs="Georgia"/>
          <w:b w:val="0"/>
          <w:bCs w:val="0"/>
          <w:i w:val="0"/>
          <w:iCs w:val="0"/>
          <w:caps w:val="0"/>
          <w:smallCaps w:val="0"/>
          <w:noProof w:val="0"/>
          <w:color w:val="1F1F1F"/>
          <w:sz w:val="24"/>
          <w:szCs w:val="24"/>
          <w:lang w:val="en-US"/>
        </w:rPr>
        <w:t xml:space="preserve"> becomes formed with homogeneously distributed spherical grains with increasing the Ca doping ratio. The optical band gap of the Ca doped </w:t>
      </w:r>
      <w:r w:rsidRPr="532A5CA2" w:rsidR="14D3C130">
        <w:rPr>
          <w:rFonts w:ascii="Georgia" w:hAnsi="Georgia" w:eastAsia="Georgia" w:cs="Georgia"/>
          <w:b w:val="0"/>
          <w:bCs w:val="0"/>
          <w:i w:val="0"/>
          <w:iCs w:val="0"/>
          <w:caps w:val="0"/>
          <w:smallCaps w:val="0"/>
          <w:noProof w:val="0"/>
          <w:color w:val="1F1F1F"/>
          <w:sz w:val="24"/>
          <w:szCs w:val="24"/>
          <w:lang w:val="en-US"/>
        </w:rPr>
        <w:t>ZnO</w:t>
      </w:r>
      <w:r w:rsidRPr="532A5CA2" w:rsidR="14D3C130">
        <w:rPr>
          <w:rFonts w:ascii="Georgia" w:hAnsi="Georgia" w:eastAsia="Georgia" w:cs="Georgia"/>
          <w:b w:val="0"/>
          <w:bCs w:val="0"/>
          <w:i w:val="0"/>
          <w:iCs w:val="0"/>
          <w:caps w:val="0"/>
          <w:smallCaps w:val="0"/>
          <w:noProof w:val="0"/>
          <w:color w:val="1F1F1F"/>
          <w:sz w:val="24"/>
          <w:szCs w:val="24"/>
          <w:lang w:val="en-US"/>
        </w:rPr>
        <w:t xml:space="preserve"> is reduced with doping ratio due to the </w:t>
      </w:r>
      <w:hyperlink r:id="R252b81f1af3e45f7">
        <w:r w:rsidRPr="532A5CA2" w:rsidR="14D3C130">
          <w:rPr>
            <w:rStyle w:val="Hyperlink"/>
            <w:rFonts w:ascii="Georgia" w:hAnsi="Georgia" w:eastAsia="Georgia" w:cs="Georgia"/>
            <w:b w:val="0"/>
            <w:bCs w:val="0"/>
            <w:i w:val="0"/>
            <w:iCs w:val="0"/>
            <w:caps w:val="0"/>
            <w:smallCaps w:val="0"/>
            <w:strike w:val="0"/>
            <w:dstrike w:val="0"/>
            <w:noProof w:val="0"/>
            <w:color w:val="1F1F1F"/>
            <w:sz w:val="24"/>
            <w:szCs w:val="24"/>
            <w:u w:val="single"/>
            <w:lang w:val="en-US"/>
          </w:rPr>
          <w:t>crystallite size</w:t>
        </w:r>
      </w:hyperlink>
      <w:r w:rsidRPr="532A5CA2" w:rsidR="14D3C130">
        <w:rPr>
          <w:rFonts w:ascii="Georgia" w:hAnsi="Georgia" w:eastAsia="Georgia" w:cs="Georgia"/>
          <w:b w:val="0"/>
          <w:bCs w:val="0"/>
          <w:i w:val="0"/>
          <w:iCs w:val="0"/>
          <w:caps w:val="0"/>
          <w:smallCaps w:val="0"/>
          <w:noProof w:val="0"/>
          <w:color w:val="1F1F1F"/>
          <w:sz w:val="24"/>
          <w:szCs w:val="24"/>
          <w:lang w:val="en-US"/>
        </w:rPr>
        <w:t xml:space="preserve"> increase and to the disorder creation with Ca introduction in </w:t>
      </w:r>
      <w:r w:rsidRPr="532A5CA2" w:rsidR="14D3C130">
        <w:rPr>
          <w:rFonts w:ascii="Georgia" w:hAnsi="Georgia" w:eastAsia="Georgia" w:cs="Georgia"/>
          <w:b w:val="0"/>
          <w:bCs w:val="0"/>
          <w:i w:val="0"/>
          <w:iCs w:val="0"/>
          <w:caps w:val="0"/>
          <w:smallCaps w:val="0"/>
          <w:noProof w:val="0"/>
          <w:color w:val="1F1F1F"/>
          <w:sz w:val="24"/>
          <w:szCs w:val="24"/>
          <w:lang w:val="en-US"/>
        </w:rPr>
        <w:t>ZnO</w:t>
      </w:r>
      <w:r w:rsidRPr="532A5CA2" w:rsidR="14D3C130">
        <w:rPr>
          <w:rFonts w:ascii="Georgia" w:hAnsi="Georgia" w:eastAsia="Georgia" w:cs="Georgia"/>
          <w:b w:val="0"/>
          <w:bCs w:val="0"/>
          <w:i w:val="0"/>
          <w:iCs w:val="0"/>
          <w:caps w:val="0"/>
          <w:smallCaps w:val="0"/>
          <w:noProof w:val="0"/>
          <w:color w:val="1F1F1F"/>
          <w:sz w:val="24"/>
          <w:szCs w:val="24"/>
          <w:lang w:val="en-US"/>
        </w:rPr>
        <w:t xml:space="preserve"> network.</w:t>
      </w:r>
      <w:sdt>
        <w:sdtPr>
          <w:id w:val="1715087484"/>
          <w:tag w:val="MENDELEY_CITATION_v3_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"/>
          <w:placeholder>
            <w:docPart w:val="DefaultPlaceholder_-1854013440"/>
          </w:placeholder>
        </w:sdtPr>
        <w:sdtContent>
          <w:r w:rsidRPr="532A5CA2" w:rsidR="532A5CA2">
            <w:rPr>
              <w:rFonts w:ascii="Georgia" w:hAnsi="Georgia" w:eastAsia="Georgia" w:cs="Georgia"/>
              <w:b w:val="0"/>
              <w:bCs w:val="0"/>
              <w:i w:val="0"/>
              <w:iCs w:val="0"/>
              <w:caps w:val="0"/>
              <w:smallCaps w:val="0"/>
              <w:noProof w:val="0"/>
              <w:color w:val="1F1F1F"/>
              <w:sz w:val="24"/>
              <w:szCs w:val="24"/>
              <w:u w:val="none"/>
              <w:vertAlign w:val="baseline"/>
              <w:lang w:val="en-US"/>
            </w:rPr>
            <w:t>[1]</w:t>
          </w:r>
        </w:sdtContent>
      </w:sdt>
    </w:p>
    <w:p w:rsidR="532A5CA2" w:rsidP="532A5CA2" w:rsidRDefault="532A5CA2" w14:paraId="79F7526B" w14:textId="0134D31E">
      <w:pPr>
        <w:spacing w:before="0" w:beforeAutospacing="off" w:after="240" w:afterAutospacing="off" w:line="390" w:lineRule="auto"/>
        <w:rPr>
          <w:rFonts w:ascii="Georgia" w:hAnsi="Georgia" w:eastAsia="Georgia" w:cs="Georgia"/>
          <w:b w:val="0"/>
          <w:bCs w:val="0"/>
          <w:i w:val="0"/>
          <w:iCs w:val="0"/>
          <w:caps w:val="0"/>
          <w:smallCaps w:val="0"/>
          <w:noProof w:val="0"/>
          <w:color w:val="1F1F1F"/>
          <w:sz w:val="24"/>
          <w:szCs w:val="24"/>
          <w:lang w:val="en-US"/>
        </w:rPr>
      </w:pPr>
    </w:p>
    <w:p w:rsidR="532A5CA2" w:rsidP="532A5CA2" w:rsidRDefault="532A5CA2" w14:paraId="2BDA4740" w14:textId="1C0B1653">
      <w:pPr>
        <w:spacing w:before="0" w:beforeAutospacing="off" w:after="240" w:afterAutospacing="off" w:line="390" w:lineRule="auto"/>
        <w:rPr>
          <w:rFonts w:ascii="Georgia" w:hAnsi="Georgia" w:eastAsia="Georgia" w:cs="Georgia"/>
          <w:b w:val="0"/>
          <w:bCs w:val="0"/>
          <w:i w:val="0"/>
          <w:iCs w:val="0"/>
          <w:caps w:val="0"/>
          <w:smallCaps w:val="0"/>
          <w:noProof w:val="0"/>
          <w:color w:val="1F1F1F"/>
          <w:sz w:val="24"/>
          <w:szCs w:val="24"/>
          <w:lang w:val="en-US"/>
        </w:rPr>
      </w:pPr>
    </w:p>
    <w:p w:rsidR="532A5CA2" w:rsidP="532A5CA2" w:rsidRDefault="532A5CA2" w14:paraId="2FE02399" w14:textId="264C47B7">
      <w:pPr>
        <w:spacing w:before="0" w:beforeAutospacing="off" w:after="240" w:afterAutospacing="off" w:line="390" w:lineRule="auto"/>
        <w:rPr>
          <w:rFonts w:ascii="Georgia" w:hAnsi="Georgia" w:eastAsia="Georgia" w:cs="Georgia"/>
          <w:b w:val="0"/>
          <w:bCs w:val="0"/>
          <w:i w:val="0"/>
          <w:iCs w:val="0"/>
          <w:caps w:val="0"/>
          <w:smallCaps w:val="0"/>
          <w:noProof w:val="0"/>
          <w:color w:val="1F1F1F"/>
          <w:sz w:val="24"/>
          <w:szCs w:val="24"/>
          <w:lang w:val="en-US"/>
        </w:rPr>
      </w:pPr>
    </w:p>
    <w:p w:rsidR="4B2E2586" w:rsidP="532A5CA2" w:rsidRDefault="4B2E2586" w14:paraId="5D5807BA" w14:textId="1DC1DF22">
      <w:pPr>
        <w:pStyle w:val="Heading1"/>
        <w:rPr>
          <w:rFonts w:ascii="Times New Roman" w:hAnsi="Times New Roman" w:eastAsia="Times New Roman" w:cs="Times New Roman"/>
          <w:b w:val="1"/>
          <w:bCs w:val="1"/>
          <w:noProof w:val="0"/>
          <w:color w:val="000000" w:themeColor="text1" w:themeTint="FF" w:themeShade="FF"/>
          <w:lang w:val="en-US"/>
        </w:rPr>
      </w:pPr>
      <w:bookmarkStart w:name="_Toc264617669" w:id="1777998004"/>
      <w:r w:rsidRPr="532A5CA2" w:rsidR="4B2E2586">
        <w:rPr>
          <w:rFonts w:ascii="Times New Roman" w:hAnsi="Times New Roman" w:eastAsia="Times New Roman" w:cs="Times New Roman"/>
          <w:b w:val="1"/>
          <w:bCs w:val="1"/>
          <w:noProof w:val="0"/>
          <w:color w:val="000000" w:themeColor="text1" w:themeTint="FF" w:themeShade="FF"/>
          <w:lang w:val="en-US"/>
        </w:rPr>
        <w:t>2.Introducere</w:t>
      </w:r>
      <w:bookmarkEnd w:id="1777998004"/>
    </w:p>
    <w:p w:rsidR="14D3C130" w:rsidP="532A5CA2" w:rsidRDefault="14D3C130" w14:paraId="6A907E1F" w14:textId="61EB35B6">
      <w:pPr>
        <w:spacing w:before="0" w:beforeAutospacing="off" w:after="240" w:afterAutospacing="off" w:line="390" w:lineRule="auto"/>
      </w:pPr>
      <w:r w:rsidRPr="532A5CA2" w:rsidR="14D3C130">
        <w:rPr>
          <w:rFonts w:ascii="Georgia" w:hAnsi="Georgia" w:eastAsia="Georgia" w:cs="Georgia"/>
          <w:b w:val="0"/>
          <w:bCs w:val="0"/>
          <w:i w:val="0"/>
          <w:iCs w:val="0"/>
          <w:caps w:val="0"/>
          <w:smallCaps w:val="0"/>
          <w:noProof w:val="0"/>
          <w:color w:val="1F1F1F"/>
          <w:sz w:val="24"/>
          <w:szCs w:val="24"/>
          <w:lang w:val="en-US"/>
        </w:rPr>
        <w:t xml:space="preserve">Nanostructured semiconductors have a great interest due to their unique physicochemical properties, which are different </w:t>
      </w:r>
      <w:r w:rsidRPr="532A5CA2" w:rsidR="14D3C130">
        <w:rPr>
          <w:rFonts w:ascii="Georgia" w:hAnsi="Georgia" w:eastAsia="Georgia" w:cs="Georgia"/>
          <w:b w:val="0"/>
          <w:bCs w:val="0"/>
          <w:i w:val="0"/>
          <w:iCs w:val="0"/>
          <w:caps w:val="0"/>
          <w:smallCaps w:val="0"/>
          <w:noProof w:val="0"/>
          <w:color w:val="1F1F1F"/>
          <w:sz w:val="24"/>
          <w:szCs w:val="24"/>
          <w:lang w:val="en-US"/>
        </w:rPr>
        <w:t>than</w:t>
      </w:r>
      <w:r w:rsidRPr="532A5CA2" w:rsidR="14D3C130">
        <w:rPr>
          <w:rFonts w:ascii="Georgia" w:hAnsi="Georgia" w:eastAsia="Georgia" w:cs="Georgia"/>
          <w:b w:val="0"/>
          <w:bCs w:val="0"/>
          <w:i w:val="0"/>
          <w:iCs w:val="0"/>
          <w:caps w:val="0"/>
          <w:smallCaps w:val="0"/>
          <w:noProof w:val="0"/>
          <w:color w:val="1F1F1F"/>
          <w:sz w:val="24"/>
          <w:szCs w:val="24"/>
          <w:lang w:val="en-US"/>
        </w:rPr>
        <w:t xml:space="preserve"> their bulk [1], [2], [3]. In recent years </w:t>
      </w:r>
      <w:r w:rsidRPr="532A5CA2" w:rsidR="14D3C130">
        <w:rPr>
          <w:rFonts w:ascii="Georgia" w:hAnsi="Georgia" w:eastAsia="Georgia" w:cs="Georgia"/>
          <w:b w:val="0"/>
          <w:bCs w:val="0"/>
          <w:i w:val="0"/>
          <w:iCs w:val="0"/>
          <w:caps w:val="0"/>
          <w:smallCaps w:val="0"/>
          <w:noProof w:val="0"/>
          <w:color w:val="1F1F1F"/>
          <w:sz w:val="24"/>
          <w:szCs w:val="24"/>
          <w:lang w:val="en-US"/>
        </w:rPr>
        <w:t>ZnO</w:t>
      </w:r>
      <w:r w:rsidRPr="532A5CA2" w:rsidR="14D3C130">
        <w:rPr>
          <w:rFonts w:ascii="Georgia" w:hAnsi="Georgia" w:eastAsia="Georgia" w:cs="Georgia"/>
          <w:b w:val="0"/>
          <w:bCs w:val="0"/>
          <w:i w:val="0"/>
          <w:iCs w:val="0"/>
          <w:caps w:val="0"/>
          <w:smallCaps w:val="0"/>
          <w:noProof w:val="0"/>
          <w:color w:val="1F1F1F"/>
          <w:sz w:val="24"/>
          <w:szCs w:val="24"/>
          <w:lang w:val="en-US"/>
        </w:rPr>
        <w:t>, a multifunctional material, has attracted attention of many researchers due to their interesting properties suitable for optoelectronics and electrical applications such as, ultraviolet lasers devices, thin-film transistor, light-emitting diodes, solar cells, biological sensors . Zinc oxide (</w:t>
      </w:r>
      <w:r w:rsidRPr="532A5CA2" w:rsidR="14D3C130">
        <w:rPr>
          <w:rFonts w:ascii="Georgia" w:hAnsi="Georgia" w:eastAsia="Georgia" w:cs="Georgia"/>
          <w:b w:val="0"/>
          <w:bCs w:val="0"/>
          <w:i w:val="0"/>
          <w:iCs w:val="0"/>
          <w:caps w:val="0"/>
          <w:smallCaps w:val="0"/>
          <w:noProof w:val="0"/>
          <w:color w:val="1F1F1F"/>
          <w:sz w:val="24"/>
          <w:szCs w:val="24"/>
          <w:lang w:val="en-US"/>
        </w:rPr>
        <w:t>ZnO</w:t>
      </w:r>
      <w:r w:rsidRPr="532A5CA2" w:rsidR="14D3C130">
        <w:rPr>
          <w:rFonts w:ascii="Georgia" w:hAnsi="Georgia" w:eastAsia="Georgia" w:cs="Georgia"/>
          <w:b w:val="0"/>
          <w:bCs w:val="0"/>
          <w:i w:val="0"/>
          <w:iCs w:val="0"/>
          <w:caps w:val="0"/>
          <w:smallCaps w:val="0"/>
          <w:noProof w:val="0"/>
          <w:color w:val="1F1F1F"/>
          <w:sz w:val="24"/>
          <w:szCs w:val="24"/>
          <w:lang w:val="en-US"/>
        </w:rPr>
        <w:t xml:space="preserve">) is </w:t>
      </w:r>
      <w:r w:rsidRPr="532A5CA2" w:rsidR="14D3C130">
        <w:rPr>
          <w:rFonts w:ascii="Georgia" w:hAnsi="Georgia" w:eastAsia="Georgia" w:cs="Georgia"/>
          <w:b w:val="0"/>
          <w:bCs w:val="0"/>
          <w:i w:val="0"/>
          <w:iCs w:val="0"/>
          <w:caps w:val="0"/>
          <w:smallCaps w:val="0"/>
          <w:noProof w:val="0"/>
          <w:color w:val="1F1F1F"/>
          <w:sz w:val="24"/>
          <w:szCs w:val="24"/>
          <w:lang w:val="en-US"/>
        </w:rPr>
        <w:t>II</w:t>
      </w:r>
      <w:r w:rsidRPr="532A5CA2" w:rsidR="14D3C130">
        <w:rPr>
          <w:rFonts w:ascii="Georgia" w:hAnsi="Georgia" w:eastAsia="Georgia" w:cs="Georgia"/>
          <w:b w:val="0"/>
          <w:bCs w:val="0"/>
          <w:i w:val="0"/>
          <w:iCs w:val="0"/>
          <w:caps w:val="0"/>
          <w:smallCaps w:val="0"/>
          <w:noProof w:val="0"/>
          <w:color w:val="1F1F1F"/>
          <w:sz w:val="24"/>
          <w:szCs w:val="24"/>
          <w:lang w:val="en-US"/>
        </w:rPr>
        <w:t xml:space="preserve">–VI compound and n-type semiconductor </w:t>
      </w:r>
      <w:r w:rsidRPr="532A5CA2" w:rsidR="14D3C130">
        <w:rPr>
          <w:rFonts w:ascii="Georgia" w:hAnsi="Georgia" w:eastAsia="Georgia" w:cs="Georgia"/>
          <w:b w:val="0"/>
          <w:bCs w:val="0"/>
          <w:i w:val="0"/>
          <w:iCs w:val="0"/>
          <w:caps w:val="0"/>
          <w:smallCaps w:val="0"/>
          <w:noProof w:val="0"/>
          <w:color w:val="1F1F1F"/>
          <w:sz w:val="24"/>
          <w:szCs w:val="24"/>
          <w:lang w:val="en-US"/>
        </w:rPr>
        <w:t>owing</w:t>
      </w:r>
      <w:r w:rsidRPr="532A5CA2" w:rsidR="14D3C130">
        <w:rPr>
          <w:rFonts w:ascii="Georgia" w:hAnsi="Georgia" w:eastAsia="Georgia" w:cs="Georgia"/>
          <w:b w:val="0"/>
          <w:bCs w:val="0"/>
          <w:i w:val="0"/>
          <w:iCs w:val="0"/>
          <w:caps w:val="0"/>
          <w:smallCaps w:val="0"/>
          <w:noProof w:val="0"/>
          <w:color w:val="1F1F1F"/>
          <w:sz w:val="24"/>
          <w:szCs w:val="24"/>
          <w:lang w:val="en-US"/>
        </w:rPr>
        <w:t xml:space="preserve"> a wide direct </w:t>
      </w:r>
      <w:r w:rsidRPr="532A5CA2" w:rsidR="14D3C130">
        <w:rPr>
          <w:rFonts w:ascii="Georgia" w:hAnsi="Georgia" w:eastAsia="Georgia" w:cs="Georgia"/>
          <w:b w:val="0"/>
          <w:bCs w:val="0"/>
          <w:i w:val="0"/>
          <w:iCs w:val="0"/>
          <w:caps w:val="0"/>
          <w:smallCaps w:val="0"/>
          <w:noProof w:val="0"/>
          <w:color w:val="1F1F1F"/>
          <w:sz w:val="24"/>
          <w:szCs w:val="24"/>
          <w:lang w:val="en-US"/>
        </w:rPr>
        <w:t>band-gap</w:t>
      </w:r>
      <w:r w:rsidRPr="532A5CA2" w:rsidR="14D3C130">
        <w:rPr>
          <w:rFonts w:ascii="Georgia" w:hAnsi="Georgia" w:eastAsia="Georgia" w:cs="Georgia"/>
          <w:b w:val="0"/>
          <w:bCs w:val="0"/>
          <w:i w:val="0"/>
          <w:iCs w:val="0"/>
          <w:caps w:val="0"/>
          <w:smallCaps w:val="0"/>
          <w:noProof w:val="0"/>
          <w:color w:val="1F1F1F"/>
          <w:sz w:val="24"/>
          <w:szCs w:val="24"/>
          <w:lang w:val="en-US"/>
        </w:rPr>
        <w:t xml:space="preserve"> 3.36 eV at room temperature, high excitonic binding energy 60 </w:t>
      </w:r>
      <w:r w:rsidRPr="532A5CA2" w:rsidR="14D3C130">
        <w:rPr>
          <w:rFonts w:ascii="Georgia" w:hAnsi="Georgia" w:eastAsia="Georgia" w:cs="Georgia"/>
          <w:b w:val="0"/>
          <w:bCs w:val="0"/>
          <w:i w:val="0"/>
          <w:iCs w:val="0"/>
          <w:caps w:val="0"/>
          <w:smallCaps w:val="0"/>
          <w:noProof w:val="0"/>
          <w:color w:val="1F1F1F"/>
          <w:sz w:val="24"/>
          <w:szCs w:val="24"/>
          <w:lang w:val="en-US"/>
        </w:rPr>
        <w:t>meV</w:t>
      </w:r>
      <w:r w:rsidRPr="532A5CA2" w:rsidR="14D3C130">
        <w:rPr>
          <w:rFonts w:ascii="Georgia" w:hAnsi="Georgia" w:eastAsia="Georgia" w:cs="Georgia"/>
          <w:b w:val="0"/>
          <w:bCs w:val="0"/>
          <w:i w:val="0"/>
          <w:iCs w:val="0"/>
          <w:caps w:val="0"/>
          <w:smallCaps w:val="0"/>
          <w:noProof w:val="0"/>
          <w:color w:val="1F1F1F"/>
          <w:sz w:val="24"/>
          <w:szCs w:val="24"/>
          <w:lang w:val="en-US"/>
        </w:rPr>
        <w:t xml:space="preserve">, high electron mobility and high stability. It can be easily </w:t>
      </w:r>
      <w:r w:rsidRPr="532A5CA2" w:rsidR="14D3C130">
        <w:rPr>
          <w:rFonts w:ascii="Georgia" w:hAnsi="Georgia" w:eastAsia="Georgia" w:cs="Georgia"/>
          <w:b w:val="0"/>
          <w:bCs w:val="0"/>
          <w:i w:val="0"/>
          <w:iCs w:val="0"/>
          <w:caps w:val="0"/>
          <w:smallCaps w:val="0"/>
          <w:noProof w:val="0"/>
          <w:color w:val="1F1F1F"/>
          <w:sz w:val="24"/>
          <w:szCs w:val="24"/>
          <w:lang w:val="en-US"/>
        </w:rPr>
        <w:t>synthesised</w:t>
      </w:r>
      <w:r w:rsidRPr="532A5CA2" w:rsidR="14D3C130">
        <w:rPr>
          <w:rFonts w:ascii="Georgia" w:hAnsi="Georgia" w:eastAsia="Georgia" w:cs="Georgia"/>
          <w:b w:val="0"/>
          <w:bCs w:val="0"/>
          <w:i w:val="0"/>
          <w:iCs w:val="0"/>
          <w:caps w:val="0"/>
          <w:smallCaps w:val="0"/>
          <w:noProof w:val="0"/>
          <w:color w:val="1F1F1F"/>
          <w:sz w:val="24"/>
          <w:szCs w:val="24"/>
          <w:lang w:val="en-US"/>
        </w:rPr>
        <w:t xml:space="preserve">, it is non-toxic and </w:t>
      </w:r>
      <w:r w:rsidRPr="532A5CA2" w:rsidR="14D3C130">
        <w:rPr>
          <w:rFonts w:ascii="Georgia" w:hAnsi="Georgia" w:eastAsia="Georgia" w:cs="Georgia"/>
          <w:b w:val="0"/>
          <w:bCs w:val="0"/>
          <w:i w:val="0"/>
          <w:iCs w:val="0"/>
          <w:caps w:val="0"/>
          <w:smallCaps w:val="0"/>
          <w:noProof w:val="0"/>
          <w:color w:val="1F1F1F"/>
          <w:sz w:val="24"/>
          <w:szCs w:val="24"/>
          <w:lang w:val="en-US"/>
        </w:rPr>
        <w:t>environmental</w:t>
      </w:r>
      <w:r w:rsidRPr="532A5CA2" w:rsidR="14D3C130">
        <w:rPr>
          <w:rFonts w:ascii="Georgia" w:hAnsi="Georgia" w:eastAsia="Georgia" w:cs="Georgia"/>
          <w:b w:val="0"/>
          <w:bCs w:val="0"/>
          <w:i w:val="0"/>
          <w:iCs w:val="0"/>
          <w:caps w:val="0"/>
          <w:smallCaps w:val="0"/>
          <w:noProof w:val="0"/>
          <w:color w:val="1F1F1F"/>
          <w:sz w:val="24"/>
          <w:szCs w:val="24"/>
          <w:lang w:val="en-US"/>
        </w:rPr>
        <w:t xml:space="preserve"> friendly.</w:t>
      </w:r>
    </w:p>
    <w:p w:rsidR="14D3C130" w:rsidP="532A5CA2" w:rsidRDefault="14D3C130" w14:paraId="040EA8EB" w14:textId="7E939365">
      <w:pPr>
        <w:spacing w:before="0" w:beforeAutospacing="off" w:after="240" w:afterAutospacing="off" w:line="390" w:lineRule="auto"/>
      </w:pPr>
      <w:r w:rsidRPr="532A5CA2" w:rsidR="14D3C130">
        <w:rPr>
          <w:rFonts w:ascii="Georgia" w:hAnsi="Georgia" w:eastAsia="Georgia" w:cs="Georgia"/>
          <w:b w:val="0"/>
          <w:bCs w:val="0"/>
          <w:i w:val="0"/>
          <w:iCs w:val="0"/>
          <w:caps w:val="0"/>
          <w:smallCaps w:val="0"/>
          <w:noProof w:val="0"/>
          <w:color w:val="1F1F1F"/>
          <w:sz w:val="24"/>
          <w:szCs w:val="24"/>
          <w:lang w:val="en-US"/>
        </w:rPr>
        <w:t>ZnO</w:t>
      </w:r>
      <w:r w:rsidRPr="532A5CA2" w:rsidR="14D3C130">
        <w:rPr>
          <w:rFonts w:ascii="Georgia" w:hAnsi="Georgia" w:eastAsia="Georgia" w:cs="Georgia"/>
          <w:b w:val="0"/>
          <w:bCs w:val="0"/>
          <w:i w:val="0"/>
          <w:iCs w:val="0"/>
          <w:caps w:val="0"/>
          <w:smallCaps w:val="0"/>
          <w:noProof w:val="0"/>
          <w:color w:val="1F1F1F"/>
          <w:sz w:val="24"/>
          <w:szCs w:val="24"/>
          <w:lang w:val="en-US"/>
        </w:rPr>
        <w:t xml:space="preserve"> nanoparticles can be </w:t>
      </w:r>
      <w:r w:rsidRPr="532A5CA2" w:rsidR="14D3C130">
        <w:rPr>
          <w:rFonts w:ascii="Georgia" w:hAnsi="Georgia" w:eastAsia="Georgia" w:cs="Georgia"/>
          <w:b w:val="0"/>
          <w:bCs w:val="0"/>
          <w:i w:val="0"/>
          <w:iCs w:val="0"/>
          <w:caps w:val="0"/>
          <w:smallCaps w:val="0"/>
          <w:noProof w:val="0"/>
          <w:color w:val="1F1F1F"/>
          <w:sz w:val="24"/>
          <w:szCs w:val="24"/>
          <w:lang w:val="en-US"/>
        </w:rPr>
        <w:t>synthesised</w:t>
      </w:r>
      <w:r w:rsidRPr="532A5CA2" w:rsidR="14D3C130">
        <w:rPr>
          <w:rFonts w:ascii="Georgia" w:hAnsi="Georgia" w:eastAsia="Georgia" w:cs="Georgia"/>
          <w:b w:val="0"/>
          <w:bCs w:val="0"/>
          <w:i w:val="0"/>
          <w:iCs w:val="0"/>
          <w:caps w:val="0"/>
          <w:smallCaps w:val="0"/>
          <w:noProof w:val="0"/>
          <w:color w:val="1F1F1F"/>
          <w:sz w:val="24"/>
          <w:szCs w:val="24"/>
          <w:lang w:val="en-US"/>
        </w:rPr>
        <w:t xml:space="preserve"> by several processes </w:t>
      </w:r>
      <w:r w:rsidRPr="532A5CA2" w:rsidR="14D3C130">
        <w:rPr>
          <w:rFonts w:ascii="Georgia" w:hAnsi="Georgia" w:eastAsia="Georgia" w:cs="Georgia"/>
          <w:b w:val="0"/>
          <w:bCs w:val="0"/>
          <w:i w:val="0"/>
          <w:iCs w:val="0"/>
          <w:caps w:val="0"/>
          <w:smallCaps w:val="0"/>
          <w:noProof w:val="0"/>
          <w:color w:val="1F1F1F"/>
          <w:sz w:val="24"/>
          <w:szCs w:val="24"/>
          <w:lang w:val="en-US"/>
        </w:rPr>
        <w:t>including:</w:t>
      </w:r>
      <w:r w:rsidRPr="532A5CA2" w:rsidR="14D3C130">
        <w:rPr>
          <w:rFonts w:ascii="Georgia" w:hAnsi="Georgia" w:eastAsia="Georgia" w:cs="Georgia"/>
          <w:b w:val="0"/>
          <w:bCs w:val="0"/>
          <w:i w:val="0"/>
          <w:iCs w:val="0"/>
          <w:caps w:val="0"/>
          <w:smallCaps w:val="0"/>
          <w:noProof w:val="0"/>
          <w:color w:val="1F1F1F"/>
          <w:sz w:val="24"/>
          <w:szCs w:val="24"/>
          <w:lang w:val="en-US"/>
        </w:rPr>
        <w:t xml:space="preserve"> spray-pyrolysis [9], sol–gel [10], hydrothermal synthesis [11], Co-precipitation [12], thermal decomposition [13</w:t>
      </w:r>
      <w:r w:rsidRPr="532A5CA2" w:rsidR="14D3C130">
        <w:rPr>
          <w:rFonts w:ascii="Georgia" w:hAnsi="Georgia" w:eastAsia="Georgia" w:cs="Georgia"/>
          <w:b w:val="0"/>
          <w:bCs w:val="0"/>
          <w:i w:val="0"/>
          <w:iCs w:val="0"/>
          <w:caps w:val="0"/>
          <w:smallCaps w:val="0"/>
          <w:noProof w:val="0"/>
          <w:color w:val="1F1F1F"/>
          <w:sz w:val="24"/>
          <w:szCs w:val="24"/>
          <w:lang w:val="en-US"/>
        </w:rPr>
        <w:t>]</w:t>
      </w:r>
      <w:r w:rsidRPr="532A5CA2" w:rsidR="14D3C130">
        <w:rPr>
          <w:rFonts w:ascii="Georgia" w:hAnsi="Georgia" w:eastAsia="Georgia" w:cs="Georgia"/>
          <w:b w:val="0"/>
          <w:bCs w:val="0"/>
          <w:i w:val="0"/>
          <w:iCs w:val="0"/>
          <w:caps w:val="0"/>
          <w:smallCaps w:val="0"/>
          <w:noProof w:val="0"/>
          <w:color w:val="1F1F1F"/>
          <w:sz w:val="24"/>
          <w:szCs w:val="24"/>
          <w:lang w:val="en-US"/>
        </w:rPr>
        <w:t xml:space="preserve"> and combustion [14]. In the present work, </w:t>
      </w:r>
      <w:r w:rsidRPr="532A5CA2" w:rsidR="14D3C130">
        <w:rPr>
          <w:rFonts w:ascii="Georgia" w:hAnsi="Georgia" w:eastAsia="Georgia" w:cs="Georgia"/>
          <w:b w:val="0"/>
          <w:bCs w:val="0"/>
          <w:i w:val="0"/>
          <w:iCs w:val="0"/>
          <w:caps w:val="0"/>
          <w:smallCaps w:val="0"/>
          <w:noProof w:val="0"/>
          <w:color w:val="1F1F1F"/>
          <w:sz w:val="24"/>
          <w:szCs w:val="24"/>
          <w:lang w:val="en-US"/>
        </w:rPr>
        <w:t>hydrothermal</w:t>
      </w:r>
      <w:r w:rsidRPr="532A5CA2" w:rsidR="14D3C130">
        <w:rPr>
          <w:rFonts w:ascii="Georgia" w:hAnsi="Georgia" w:eastAsia="Georgia" w:cs="Georgia"/>
          <w:b w:val="0"/>
          <w:bCs w:val="0"/>
          <w:i w:val="0"/>
          <w:iCs w:val="0"/>
          <w:caps w:val="0"/>
          <w:smallCaps w:val="0"/>
          <w:noProof w:val="0"/>
          <w:color w:val="1F1F1F"/>
          <w:sz w:val="24"/>
          <w:szCs w:val="24"/>
          <w:lang w:val="en-US"/>
        </w:rPr>
        <w:t xml:space="preserve"> method was used to </w:t>
      </w:r>
      <w:r w:rsidRPr="532A5CA2" w:rsidR="14D3C130">
        <w:rPr>
          <w:rFonts w:ascii="Georgia" w:hAnsi="Georgia" w:eastAsia="Georgia" w:cs="Georgia"/>
          <w:b w:val="0"/>
          <w:bCs w:val="0"/>
          <w:i w:val="0"/>
          <w:iCs w:val="0"/>
          <w:caps w:val="0"/>
          <w:smallCaps w:val="0"/>
          <w:noProof w:val="0"/>
          <w:color w:val="1F1F1F"/>
          <w:sz w:val="24"/>
          <w:szCs w:val="24"/>
          <w:lang w:val="en-US"/>
        </w:rPr>
        <w:t>synthesise</w:t>
      </w:r>
      <w:r w:rsidRPr="532A5CA2" w:rsidR="14D3C130">
        <w:rPr>
          <w:rFonts w:ascii="Georgia" w:hAnsi="Georgia" w:eastAsia="Georgia" w:cs="Georgia"/>
          <w:b w:val="0"/>
          <w:bCs w:val="0"/>
          <w:i w:val="0"/>
          <w:iCs w:val="0"/>
          <w:caps w:val="0"/>
          <w:smallCaps w:val="0"/>
          <w:noProof w:val="0"/>
          <w:color w:val="1F1F1F"/>
          <w:sz w:val="24"/>
          <w:szCs w:val="24"/>
          <w:lang w:val="en-US"/>
        </w:rPr>
        <w:t xml:space="preserve"> </w:t>
      </w:r>
      <w:r w:rsidRPr="532A5CA2" w:rsidR="14D3C130">
        <w:rPr>
          <w:rFonts w:ascii="Georgia" w:hAnsi="Georgia" w:eastAsia="Georgia" w:cs="Georgia"/>
          <w:b w:val="0"/>
          <w:bCs w:val="0"/>
          <w:i w:val="0"/>
          <w:iCs w:val="0"/>
          <w:caps w:val="0"/>
          <w:smallCaps w:val="0"/>
          <w:noProof w:val="0"/>
          <w:color w:val="1F1F1F"/>
          <w:sz w:val="24"/>
          <w:szCs w:val="24"/>
          <w:lang w:val="en-US"/>
        </w:rPr>
        <w:t>ZnO</w:t>
      </w:r>
      <w:r w:rsidRPr="532A5CA2" w:rsidR="14D3C130">
        <w:rPr>
          <w:rFonts w:ascii="Georgia" w:hAnsi="Georgia" w:eastAsia="Georgia" w:cs="Georgia"/>
          <w:b w:val="0"/>
          <w:bCs w:val="0"/>
          <w:i w:val="0"/>
          <w:iCs w:val="0"/>
          <w:caps w:val="0"/>
          <w:smallCaps w:val="0"/>
          <w:noProof w:val="0"/>
          <w:color w:val="1F1F1F"/>
          <w:sz w:val="24"/>
          <w:szCs w:val="24"/>
          <w:lang w:val="en-US"/>
        </w:rPr>
        <w:t xml:space="preserve"> nanoparticles. This technique allows the materials synthesis with a high homogeneity and purity . </w:t>
      </w:r>
      <w:r w:rsidRPr="532A5CA2" w:rsidR="14D3C130">
        <w:rPr>
          <w:rFonts w:ascii="Georgia" w:hAnsi="Georgia" w:eastAsia="Georgia" w:cs="Georgia"/>
          <w:b w:val="0"/>
          <w:bCs w:val="0"/>
          <w:i w:val="0"/>
          <w:iCs w:val="0"/>
          <w:caps w:val="0"/>
          <w:smallCaps w:val="0"/>
          <w:noProof w:val="0"/>
          <w:color w:val="1F1F1F"/>
          <w:sz w:val="24"/>
          <w:szCs w:val="24"/>
          <w:lang w:val="en-US"/>
        </w:rPr>
        <w:t>As well</w:t>
      </w:r>
      <w:r w:rsidRPr="532A5CA2" w:rsidR="14D3C130">
        <w:rPr>
          <w:rFonts w:ascii="Georgia" w:hAnsi="Georgia" w:eastAsia="Georgia" w:cs="Georgia"/>
          <w:b w:val="0"/>
          <w:bCs w:val="0"/>
          <w:i w:val="0"/>
          <w:iCs w:val="0"/>
          <w:caps w:val="0"/>
          <w:smallCaps w:val="0"/>
          <w:noProof w:val="0"/>
          <w:color w:val="1F1F1F"/>
          <w:sz w:val="24"/>
          <w:szCs w:val="24"/>
          <w:lang w:val="en-US"/>
        </w:rPr>
        <w:t xml:space="preserve">, it directly provides materials with various shapes through </w:t>
      </w:r>
      <w:r w:rsidRPr="532A5CA2" w:rsidR="14D3C130">
        <w:rPr>
          <w:rFonts w:ascii="Georgia" w:hAnsi="Georgia" w:eastAsia="Georgia" w:cs="Georgia"/>
          <w:b w:val="0"/>
          <w:bCs w:val="0"/>
          <w:i w:val="0"/>
          <w:iCs w:val="0"/>
          <w:caps w:val="0"/>
          <w:smallCaps w:val="0"/>
          <w:noProof w:val="0"/>
          <w:color w:val="1F1F1F"/>
          <w:sz w:val="24"/>
          <w:szCs w:val="24"/>
          <w:lang w:val="en-US"/>
        </w:rPr>
        <w:t>the reaction</w:t>
      </w:r>
      <w:r w:rsidRPr="532A5CA2" w:rsidR="14D3C130">
        <w:rPr>
          <w:rFonts w:ascii="Georgia" w:hAnsi="Georgia" w:eastAsia="Georgia" w:cs="Georgia"/>
          <w:b w:val="0"/>
          <w:bCs w:val="0"/>
          <w:i w:val="0"/>
          <w:iCs w:val="0"/>
          <w:caps w:val="0"/>
          <w:smallCaps w:val="0"/>
          <w:noProof w:val="0"/>
          <w:color w:val="1F1F1F"/>
          <w:sz w:val="24"/>
          <w:szCs w:val="24"/>
          <w:lang w:val="en-US"/>
        </w:rPr>
        <w:t xml:space="preserve"> control. This method has several advantages such as easy to handle, low </w:t>
      </w:r>
      <w:r w:rsidRPr="532A5CA2" w:rsidR="14D3C130">
        <w:rPr>
          <w:rFonts w:ascii="Georgia" w:hAnsi="Georgia" w:eastAsia="Georgia" w:cs="Georgia"/>
          <w:b w:val="0"/>
          <w:bCs w:val="0"/>
          <w:i w:val="0"/>
          <w:iCs w:val="0"/>
          <w:caps w:val="0"/>
          <w:smallCaps w:val="0"/>
          <w:noProof w:val="0"/>
          <w:color w:val="1F1F1F"/>
          <w:sz w:val="24"/>
          <w:szCs w:val="24"/>
          <w:lang w:val="en-US"/>
        </w:rPr>
        <w:t>cost</w:t>
      </w:r>
      <w:r w:rsidRPr="532A5CA2" w:rsidR="14D3C130">
        <w:rPr>
          <w:rFonts w:ascii="Georgia" w:hAnsi="Georgia" w:eastAsia="Georgia" w:cs="Georgia"/>
          <w:b w:val="0"/>
          <w:bCs w:val="0"/>
          <w:i w:val="0"/>
          <w:iCs w:val="0"/>
          <w:caps w:val="0"/>
          <w:smallCaps w:val="0"/>
          <w:noProof w:val="0"/>
          <w:color w:val="1F1F1F"/>
          <w:sz w:val="24"/>
          <w:szCs w:val="24"/>
          <w:lang w:val="en-US"/>
        </w:rPr>
        <w:t xml:space="preserve"> and </w:t>
      </w:r>
      <w:r w:rsidRPr="532A5CA2" w:rsidR="14D3C130">
        <w:rPr>
          <w:rFonts w:ascii="Georgia" w:hAnsi="Georgia" w:eastAsia="Georgia" w:cs="Georgia"/>
          <w:b w:val="0"/>
          <w:bCs w:val="0"/>
          <w:i w:val="0"/>
          <w:iCs w:val="0"/>
          <w:caps w:val="0"/>
          <w:smallCaps w:val="0"/>
          <w:noProof w:val="0"/>
          <w:color w:val="1F1F1F"/>
          <w:sz w:val="24"/>
          <w:szCs w:val="24"/>
          <w:lang w:val="en-US"/>
        </w:rPr>
        <w:t>a non</w:t>
      </w:r>
      <w:r w:rsidRPr="532A5CA2" w:rsidR="14D3C130">
        <w:rPr>
          <w:rFonts w:ascii="Georgia" w:hAnsi="Georgia" w:eastAsia="Georgia" w:cs="Georgia"/>
          <w:b w:val="0"/>
          <w:bCs w:val="0"/>
          <w:i w:val="0"/>
          <w:iCs w:val="0"/>
          <w:caps w:val="0"/>
          <w:smallCaps w:val="0"/>
          <w:noProof w:val="0"/>
          <w:color w:val="1F1F1F"/>
          <w:sz w:val="24"/>
          <w:szCs w:val="24"/>
          <w:lang w:val="en-US"/>
        </w:rPr>
        <w:t>-vacuum vessel use [10].</w:t>
      </w:r>
    </w:p>
    <w:p w:rsidR="14D3C130" w:rsidP="532A5CA2" w:rsidRDefault="14D3C130" w14:paraId="196F8AAC" w14:textId="76AAD84D">
      <w:pPr>
        <w:spacing w:before="0" w:beforeAutospacing="off" w:after="240" w:afterAutospacing="off" w:line="390" w:lineRule="auto"/>
      </w:pPr>
      <w:r w:rsidRPr="532A5CA2" w:rsidR="14D3C130">
        <w:rPr>
          <w:rFonts w:ascii="Georgia" w:hAnsi="Georgia" w:eastAsia="Georgia" w:cs="Georgia"/>
          <w:b w:val="0"/>
          <w:bCs w:val="0"/>
          <w:i w:val="0"/>
          <w:iCs w:val="0"/>
          <w:caps w:val="0"/>
          <w:smallCaps w:val="0"/>
          <w:noProof w:val="0"/>
          <w:color w:val="1F1F1F"/>
          <w:sz w:val="24"/>
          <w:szCs w:val="24"/>
          <w:lang w:val="en-US"/>
        </w:rPr>
        <w:t>Doping is a valuable approach to tune ZnO nanoparticles properties. The physical and chemical properties of doped ZnO can be tailored by choosing the doping element. By this way, the energy band-gap and electronic structure of ZnO nanoparticles can be modulated allowing the control of their optoelectronic, photocatalytic and antimicrobial activity properties while maintaining its crystalline structure.[13], [14].</w:t>
      </w:r>
    </w:p>
    <w:p w:rsidR="14D3C130" w:rsidP="532A5CA2" w:rsidRDefault="14D3C130" w14:paraId="6C04549A" w14:textId="4CCD1507">
      <w:pPr>
        <w:spacing w:before="0" w:beforeAutospacing="off" w:after="240" w:afterAutospacing="off" w:line="390" w:lineRule="auto"/>
      </w:pPr>
      <w:r w:rsidRPr="532A5CA2" w:rsidR="14D3C130">
        <w:rPr>
          <w:rFonts w:ascii="Georgia" w:hAnsi="Georgia" w:eastAsia="Georgia" w:cs="Georgia"/>
          <w:b w:val="0"/>
          <w:bCs w:val="0"/>
          <w:i w:val="0"/>
          <w:iCs w:val="0"/>
          <w:caps w:val="0"/>
          <w:smallCaps w:val="0"/>
          <w:noProof w:val="0"/>
          <w:color w:val="1F1F1F"/>
          <w:sz w:val="24"/>
          <w:szCs w:val="24"/>
          <w:lang w:val="en-US"/>
        </w:rPr>
        <w:t>ZnO conductivity can be improved by appropriate doping [16], [17] by adding a small amount of III elements (Al, In, B) or IV element (Pb,Se). In this activity some metals have been tested as doping element of ZnO nanoparticles namely Al and In to control the electrical properties. Noble metals, such as gold and silver, have been also used as doping element, the photoluminescence properties of Au-doped ZnO nanoparticles were investigated [13].</w:t>
      </w:r>
    </w:p>
    <w:p w:rsidR="14D3C130" w:rsidP="532A5CA2" w:rsidRDefault="14D3C130" w14:paraId="4DE77861" w14:textId="55DFE93E">
      <w:pPr>
        <w:spacing w:before="0" w:beforeAutospacing="off" w:after="240" w:afterAutospacing="off" w:line="390" w:lineRule="auto"/>
      </w:pPr>
      <w:r w:rsidRPr="532A5CA2" w:rsidR="14D3C130">
        <w:rPr>
          <w:rFonts w:ascii="Georgia" w:hAnsi="Georgia" w:eastAsia="Georgia" w:cs="Georgia"/>
          <w:b w:val="0"/>
          <w:bCs w:val="0"/>
          <w:i w:val="0"/>
          <w:iCs w:val="0"/>
          <w:caps w:val="0"/>
          <w:smallCaps w:val="0"/>
          <w:noProof w:val="0"/>
          <w:color w:val="1F1F1F"/>
          <w:sz w:val="24"/>
          <w:szCs w:val="24"/>
          <w:lang w:val="en-US"/>
        </w:rPr>
        <w:t>It has been found that the diluted magnetic semiconductors formed by doping ZnO with transition metal such as (Fe, Mn, Co and Cr) exhibit interesting magnetic properties. It has been proved theoretically and experimentally that Group-I element (Li, Na) doping may produce p-type semiconductor through the creation of shallow acceptor levels in ZnO. As well, rare earth elements such as Nd, Gd, Er and Ce [16] have been used in ZnO nanoparticles for doping purpose. They modify the nanoparticles' photoluminescence emission and improve their photocatlytic activity. It has been outlined that doping ZnO nanoparticles with rare-earth elements (Eu, Tb, and La) influences their growth, leading to a decrease in their average crystallite size [17].</w:t>
      </w:r>
    </w:p>
    <w:p w:rsidR="14D3C130" w:rsidP="532A5CA2" w:rsidRDefault="14D3C130" w14:paraId="3F4BE91D" w14:textId="5BBF32BE">
      <w:pPr>
        <w:spacing w:before="0" w:beforeAutospacing="off" w:after="240" w:afterAutospacing="off" w:line="390" w:lineRule="auto"/>
      </w:pPr>
      <w:r w:rsidRPr="532A5CA2" w:rsidR="14D3C130">
        <w:rPr>
          <w:rFonts w:ascii="Georgia" w:hAnsi="Georgia" w:eastAsia="Georgia" w:cs="Georgia"/>
          <w:b w:val="0"/>
          <w:bCs w:val="0"/>
          <w:i w:val="0"/>
          <w:iCs w:val="0"/>
          <w:caps w:val="0"/>
          <w:smallCaps w:val="0"/>
          <w:noProof w:val="0"/>
          <w:color w:val="1F1F1F"/>
          <w:sz w:val="24"/>
          <w:szCs w:val="24"/>
          <w:lang w:val="en-US"/>
        </w:rPr>
        <w:t>However, to the best of our knowledge, doping with II column element such Ca is less investigated, few reports are compiled [18]. This is at the motivation of ZnO Ca doping effect study.</w:t>
      </w:r>
    </w:p>
    <w:p w:rsidR="14D3C130" w:rsidP="532A5CA2" w:rsidRDefault="14D3C130" w14:paraId="55B693F4" w14:textId="2697CB61">
      <w:pPr>
        <w:spacing w:before="0" w:beforeAutospacing="off" w:after="240" w:afterAutospacing="off" w:line="390" w:lineRule="auto"/>
      </w:pPr>
      <w:r w:rsidRPr="532A5CA2" w:rsidR="14D3C130">
        <w:rPr>
          <w:rFonts w:ascii="Georgia" w:hAnsi="Georgia" w:eastAsia="Georgia" w:cs="Georgia"/>
          <w:b w:val="0"/>
          <w:bCs w:val="0"/>
          <w:i w:val="0"/>
          <w:iCs w:val="0"/>
          <w:caps w:val="0"/>
          <w:smallCaps w:val="0"/>
          <w:noProof w:val="0"/>
          <w:color w:val="1F1F1F"/>
          <w:sz w:val="24"/>
          <w:szCs w:val="24"/>
          <w:lang w:val="en-US"/>
        </w:rPr>
        <w:t xml:space="preserve">The present work is an investigation of the effect of Ca doping on the properties of </w:t>
      </w:r>
      <w:r w:rsidRPr="532A5CA2" w:rsidR="14D3C130">
        <w:rPr>
          <w:rFonts w:ascii="Georgia" w:hAnsi="Georgia" w:eastAsia="Georgia" w:cs="Georgia"/>
          <w:b w:val="0"/>
          <w:bCs w:val="0"/>
          <w:i w:val="0"/>
          <w:iCs w:val="0"/>
          <w:caps w:val="0"/>
          <w:smallCaps w:val="0"/>
          <w:noProof w:val="0"/>
          <w:color w:val="1F1F1F"/>
          <w:sz w:val="24"/>
          <w:szCs w:val="24"/>
          <w:lang w:val="en-US"/>
        </w:rPr>
        <w:t>ZnO</w:t>
      </w:r>
      <w:r w:rsidRPr="532A5CA2" w:rsidR="14D3C130">
        <w:rPr>
          <w:rFonts w:ascii="Georgia" w:hAnsi="Georgia" w:eastAsia="Georgia" w:cs="Georgia"/>
          <w:b w:val="0"/>
          <w:bCs w:val="0"/>
          <w:i w:val="0"/>
          <w:iCs w:val="0"/>
          <w:caps w:val="0"/>
          <w:smallCaps w:val="0"/>
          <w:noProof w:val="0"/>
          <w:color w:val="1F1F1F"/>
          <w:sz w:val="24"/>
          <w:szCs w:val="24"/>
          <w:lang w:val="en-US"/>
        </w:rPr>
        <w:t xml:space="preserve"> nanoparticles </w:t>
      </w:r>
      <w:r w:rsidRPr="532A5CA2" w:rsidR="14D3C130">
        <w:rPr>
          <w:rFonts w:ascii="Georgia" w:hAnsi="Georgia" w:eastAsia="Georgia" w:cs="Georgia"/>
          <w:b w:val="0"/>
          <w:bCs w:val="0"/>
          <w:i w:val="0"/>
          <w:iCs w:val="0"/>
          <w:caps w:val="0"/>
          <w:smallCaps w:val="0"/>
          <w:noProof w:val="0"/>
          <w:color w:val="1F1F1F"/>
          <w:sz w:val="24"/>
          <w:szCs w:val="24"/>
          <w:lang w:val="en-US"/>
        </w:rPr>
        <w:t>synthesised</w:t>
      </w:r>
      <w:r w:rsidRPr="532A5CA2" w:rsidR="14D3C130">
        <w:rPr>
          <w:rFonts w:ascii="Georgia" w:hAnsi="Georgia" w:eastAsia="Georgia" w:cs="Georgia"/>
          <w:b w:val="0"/>
          <w:bCs w:val="0"/>
          <w:i w:val="0"/>
          <w:iCs w:val="0"/>
          <w:caps w:val="0"/>
          <w:smallCaps w:val="0"/>
          <w:noProof w:val="0"/>
          <w:color w:val="1F1F1F"/>
          <w:sz w:val="24"/>
          <w:szCs w:val="24"/>
          <w:lang w:val="en-US"/>
        </w:rPr>
        <w:t xml:space="preserve"> by </w:t>
      </w:r>
      <w:r w:rsidRPr="532A5CA2" w:rsidR="14D3C130">
        <w:rPr>
          <w:rFonts w:ascii="Georgia" w:hAnsi="Georgia" w:eastAsia="Georgia" w:cs="Georgia"/>
          <w:b w:val="0"/>
          <w:bCs w:val="0"/>
          <w:i w:val="0"/>
          <w:iCs w:val="0"/>
          <w:caps w:val="0"/>
          <w:smallCaps w:val="0"/>
          <w:noProof w:val="0"/>
          <w:color w:val="1F1F1F"/>
          <w:sz w:val="24"/>
          <w:szCs w:val="24"/>
          <w:lang w:val="en-US"/>
        </w:rPr>
        <w:t>hydrothermal</w:t>
      </w:r>
      <w:r w:rsidRPr="532A5CA2" w:rsidR="14D3C130">
        <w:rPr>
          <w:rFonts w:ascii="Georgia" w:hAnsi="Georgia" w:eastAsia="Georgia" w:cs="Georgia"/>
          <w:b w:val="0"/>
          <w:bCs w:val="0"/>
          <w:i w:val="0"/>
          <w:iCs w:val="0"/>
          <w:caps w:val="0"/>
          <w:smallCaps w:val="0"/>
          <w:noProof w:val="0"/>
          <w:color w:val="1F1F1F"/>
          <w:sz w:val="24"/>
          <w:szCs w:val="24"/>
          <w:lang w:val="en-US"/>
        </w:rPr>
        <w:t xml:space="preserve"> method.</w:t>
      </w:r>
    </w:p>
    <w:p w:rsidR="370B2920" w:rsidP="532A5CA2" w:rsidRDefault="370B2920" w14:paraId="2B0391E1" w14:textId="0B5FD049">
      <w:pPr>
        <w:pStyle w:val="Normal"/>
        <w:spacing w:before="0" w:beforeAutospacing="off" w:after="240" w:afterAutospacing="off" w:line="390" w:lineRule="auto"/>
        <w:rPr>
          <w:rFonts w:ascii="Georgia" w:hAnsi="Georgia" w:eastAsia="Georgia" w:cs="Georgia"/>
          <w:b w:val="0"/>
          <w:bCs w:val="0"/>
          <w:i w:val="0"/>
          <w:iCs w:val="0"/>
          <w:caps w:val="0"/>
          <w:smallCaps w:val="0"/>
          <w:noProof w:val="0"/>
          <w:color w:val="1F1F1F"/>
          <w:sz w:val="24"/>
          <w:szCs w:val="24"/>
          <w:u w:val="none"/>
          <w:vertAlign w:val="baseline"/>
          <w:lang w:val="en-US"/>
        </w:rPr>
      </w:pPr>
      <w:r w:rsidRPr="532A5CA2" w:rsidR="370B2920">
        <w:rPr>
          <w:rFonts w:ascii="Georgia" w:hAnsi="Georgia" w:eastAsia="Georgia" w:cs="Georgia"/>
          <w:b w:val="0"/>
          <w:bCs w:val="0"/>
          <w:i w:val="0"/>
          <w:iCs w:val="0"/>
          <w:caps w:val="0"/>
          <w:smallCaps w:val="0"/>
          <w:noProof w:val="0"/>
          <w:color w:val="1F1F1F"/>
          <w:sz w:val="24"/>
          <w:szCs w:val="24"/>
          <w:lang w:val="en-US"/>
        </w:rPr>
        <w:t xml:space="preserve">Calcium is a silvery-white, soft metal with significant antibacterial </w:t>
      </w:r>
      <w:r w:rsidRPr="532A5CA2" w:rsidR="370B2920">
        <w:rPr>
          <w:rFonts w:ascii="Georgia" w:hAnsi="Georgia" w:eastAsia="Georgia" w:cs="Georgia"/>
          <w:b w:val="0"/>
          <w:bCs w:val="0"/>
          <w:i w:val="0"/>
          <w:iCs w:val="0"/>
          <w:caps w:val="0"/>
          <w:smallCaps w:val="0"/>
          <w:noProof w:val="0"/>
          <w:color w:val="1F1F1F"/>
          <w:sz w:val="24"/>
          <w:szCs w:val="24"/>
          <w:lang w:val="en-US"/>
        </w:rPr>
        <w:t>properties</w:t>
      </w:r>
      <w:sdt>
        <w:sdtPr>
          <w:id w:val="1386281574"/>
          <w:tag w:val="MENDELEY_CITATION_v3_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"/>
          <w:placeholder>
            <w:docPart w:val="DefaultPlaceholder_-1854013440"/>
          </w:placeholder>
        </w:sdtPr>
        <w:sdtContent>
          <w:r w:rsidRPr="532A5CA2" w:rsidR="532A5CA2">
            <w:rPr>
              <w:rFonts w:ascii="Georgia" w:hAnsi="Georgia" w:eastAsia="Georgia" w:cs="Georgia"/>
              <w:b w:val="0"/>
              <w:bCs w:val="0"/>
              <w:i w:val="0"/>
              <w:iCs w:val="0"/>
              <w:caps w:val="0"/>
              <w:smallCaps w:val="0"/>
              <w:noProof w:val="0"/>
              <w:color w:val="1F1F1F"/>
              <w:sz w:val="24"/>
              <w:szCs w:val="24"/>
              <w:u w:val="none"/>
              <w:vertAlign w:val="baseline"/>
              <w:lang w:val="en-US"/>
            </w:rPr>
            <w:t>[2]</w:t>
          </w:r>
        </w:sdtContent>
      </w:sdt>
    </w:p>
    <w:p w:rsidR="095260FE" w:rsidP="532A5CA2" w:rsidRDefault="095260FE" w14:paraId="67DF8BCA" w14:textId="4F44F109">
      <w:pPr>
        <w:pStyle w:val="Normal"/>
      </w:pPr>
      <w:r w:rsidR="095260FE">
        <w:rPr/>
        <w:t>.</w:t>
      </w:r>
    </w:p>
    <w:p w:rsidR="532A5CA2" w:rsidP="532A5CA2" w:rsidRDefault="532A5CA2" w14:paraId="09A09BA8" w14:textId="265603D5">
      <w:pPr>
        <w:rPr>
          <w:sz w:val="32"/>
          <w:szCs w:val="32"/>
        </w:rPr>
      </w:pPr>
    </w:p>
    <w:p w:rsidR="532A5CA2" w:rsidP="532A5CA2" w:rsidRDefault="532A5CA2" w14:paraId="120E5B19" w14:textId="420185C6">
      <w:pPr>
        <w:pStyle w:val="Normal"/>
      </w:pPr>
    </w:p>
    <w:p w:rsidR="532A5CA2" w:rsidP="532A5CA2" w:rsidRDefault="532A5CA2" w14:paraId="08AE7D06" w14:textId="1F54979E">
      <w:pPr>
        <w:pStyle w:val="Normal"/>
      </w:pPr>
    </w:p>
    <w:p w:rsidR="532A5CA2" w:rsidP="532A5CA2" w:rsidRDefault="532A5CA2" w14:paraId="2F12721E" w14:textId="24E2F390">
      <w:pPr>
        <w:pStyle w:val="Normal"/>
        <w:rPr>
          <w:rFonts w:ascii="Times New Roman" w:hAnsi="Times New Roman" w:eastAsia="Times New Roman" w:cs="Times New Roman"/>
          <w:sz w:val="40"/>
          <w:szCs w:val="40"/>
        </w:rPr>
      </w:pPr>
    </w:p>
    <w:p w:rsidR="33D35A4F" w:rsidP="532A5CA2" w:rsidRDefault="33D35A4F" w14:paraId="25968E45" w14:textId="17C1DC48">
      <w:pPr>
        <w:pStyle w:val="Heading1"/>
        <w:rPr>
          <w:rFonts w:ascii="Times New Roman" w:hAnsi="Times New Roman" w:eastAsia="Times New Roman" w:cs="Times New Roman"/>
          <w:b w:val="1"/>
          <w:bCs w:val="1"/>
          <w:color w:val="000000" w:themeColor="text1" w:themeTint="FF" w:themeShade="FF"/>
        </w:rPr>
      </w:pPr>
      <w:bookmarkStart w:name="_Toc718191002" w:id="352665517"/>
      <w:r w:rsidRPr="532A5CA2" w:rsidR="33D35A4F">
        <w:rPr>
          <w:rFonts w:ascii="Times New Roman" w:hAnsi="Times New Roman" w:eastAsia="Times New Roman" w:cs="Times New Roman"/>
          <w:b w:val="1"/>
          <w:bCs w:val="1"/>
          <w:color w:val="000000" w:themeColor="text1" w:themeTint="FF" w:themeShade="FF"/>
        </w:rPr>
        <w:t xml:space="preserve">3. </w:t>
      </w:r>
      <w:r w:rsidRPr="532A5CA2" w:rsidR="364F7DA1">
        <w:rPr>
          <w:rFonts w:ascii="Times New Roman" w:hAnsi="Times New Roman" w:eastAsia="Times New Roman" w:cs="Times New Roman"/>
          <w:b w:val="1"/>
          <w:bCs w:val="1"/>
          <w:color w:val="000000" w:themeColor="text1" w:themeTint="FF" w:themeShade="FF"/>
        </w:rPr>
        <w:t>Materiale</w:t>
      </w:r>
      <w:bookmarkEnd w:id="352665517"/>
    </w:p>
    <w:p w:rsidR="532A5CA2" w:rsidP="532A5CA2" w:rsidRDefault="532A5CA2" w14:paraId="147D0BA9" w14:textId="3DE6E260">
      <w:pPr>
        <w:pStyle w:val="Normal"/>
      </w:pPr>
    </w:p>
    <w:p w:rsidR="532A5CA2" w:rsidP="532A5CA2" w:rsidRDefault="532A5CA2" w14:paraId="7AC8B874" w14:textId="48DC6887">
      <w:pPr>
        <w:pStyle w:val="Normal"/>
      </w:pPr>
    </w:p>
    <w:p w:rsidR="532A5CA2" w:rsidP="532A5CA2" w:rsidRDefault="532A5CA2" w14:paraId="00E3404B" w14:textId="30010EC7">
      <w:pPr>
        <w:pStyle w:val="Heading1"/>
      </w:pPr>
    </w:p>
    <w:p w:rsidR="532A5CA2" w:rsidP="532A5CA2" w:rsidRDefault="532A5CA2" w14:paraId="509A081F" w14:textId="3BCB44BF">
      <w:pPr>
        <w:pStyle w:val="Normal"/>
        <w:rPr>
          <w:rFonts w:ascii="Times New Roman" w:hAnsi="Times New Roman" w:eastAsia="Times New Roman" w:cs="Times New Roman"/>
          <w:b w:val="1"/>
          <w:bCs w:val="1"/>
          <w:color w:val="000000" w:themeColor="text1" w:themeTint="FF" w:themeShade="FF"/>
        </w:rPr>
      </w:pPr>
    </w:p>
    <w:p w:rsidR="364F7DA1" w:rsidP="532A5CA2" w:rsidRDefault="364F7DA1" w14:paraId="041AAAFD" w14:textId="155A116D">
      <w:pPr>
        <w:pStyle w:val="Heading1"/>
        <w:rPr>
          <w:rFonts w:ascii="Times New Roman" w:hAnsi="Times New Roman" w:eastAsia="Times New Roman" w:cs="Times New Roman"/>
          <w:b w:val="1"/>
          <w:bCs w:val="1"/>
          <w:color w:val="000000" w:themeColor="text1" w:themeTint="FF" w:themeShade="FF"/>
        </w:rPr>
      </w:pPr>
      <w:bookmarkStart w:name="_Toc1890441374" w:id="1639558664"/>
      <w:r w:rsidRPr="532A5CA2" w:rsidR="364F7DA1">
        <w:rPr>
          <w:rFonts w:ascii="Times New Roman" w:hAnsi="Times New Roman" w:eastAsia="Times New Roman" w:cs="Times New Roman"/>
          <w:b w:val="1"/>
          <w:bCs w:val="1"/>
          <w:color w:val="000000" w:themeColor="text1" w:themeTint="FF" w:themeShade="FF"/>
        </w:rPr>
        <w:t xml:space="preserve">4.Sinteza </w:t>
      </w:r>
      <w:r w:rsidRPr="532A5CA2" w:rsidR="364F7DA1">
        <w:rPr>
          <w:rFonts w:ascii="Times New Roman" w:hAnsi="Times New Roman" w:eastAsia="Times New Roman" w:cs="Times New Roman"/>
          <w:b w:val="1"/>
          <w:bCs w:val="1"/>
          <w:color w:val="000000" w:themeColor="text1" w:themeTint="FF" w:themeShade="FF"/>
        </w:rPr>
        <w:t>nanoparticulelor</w:t>
      </w:r>
      <w:bookmarkEnd w:id="1639558664"/>
      <w:r w:rsidRPr="532A5CA2" w:rsidR="364F7DA1">
        <w:rPr>
          <w:rFonts w:ascii="Times New Roman" w:hAnsi="Times New Roman" w:eastAsia="Times New Roman" w:cs="Times New Roman"/>
          <w:b w:val="1"/>
          <w:bCs w:val="1"/>
          <w:color w:val="000000" w:themeColor="text1" w:themeTint="FF" w:themeShade="FF"/>
        </w:rPr>
        <w:t xml:space="preserve"> </w:t>
      </w:r>
    </w:p>
    <w:p w:rsidR="532A5CA2" w:rsidP="532A5CA2" w:rsidRDefault="532A5CA2" w14:paraId="7AE3A294" w14:textId="006527A9">
      <w:pPr>
        <w:pStyle w:val="Normal"/>
      </w:pPr>
    </w:p>
    <w:p w:rsidR="364F7DA1" w:rsidP="532A5CA2" w:rsidRDefault="364F7DA1" w14:paraId="300C976A" w14:textId="33441C81">
      <w:pPr>
        <w:pStyle w:val="Normal"/>
        <w:rPr>
          <w:rFonts w:ascii="Georgia" w:hAnsi="Georgia" w:eastAsia="Georgia" w:cs="Georgia"/>
          <w:b w:val="0"/>
          <w:bCs w:val="0"/>
          <w:i w:val="0"/>
          <w:iCs w:val="0"/>
          <w:caps w:val="0"/>
          <w:smallCaps w:val="0"/>
          <w:noProof w:val="0"/>
          <w:color w:val="1F1F1F"/>
          <w:sz w:val="24"/>
          <w:szCs w:val="24"/>
          <w:lang w:val="en-US"/>
        </w:rPr>
      </w:pPr>
      <w:r w:rsidRPr="532A5CA2" w:rsidR="364F7DA1">
        <w:rPr>
          <w:rFonts w:ascii="Georgia" w:hAnsi="Georgia" w:eastAsia="Georgia" w:cs="Georgia"/>
          <w:b w:val="0"/>
          <w:bCs w:val="0"/>
          <w:i w:val="0"/>
          <w:iCs w:val="0"/>
          <w:caps w:val="0"/>
          <w:smallCaps w:val="0"/>
          <w:noProof w:val="0"/>
          <w:color w:val="1F1F1F"/>
          <w:sz w:val="24"/>
          <w:szCs w:val="24"/>
          <w:lang w:val="en-US"/>
        </w:rPr>
        <w:t xml:space="preserve"> Ca-doped </w:t>
      </w:r>
      <w:r w:rsidRPr="532A5CA2" w:rsidR="364F7DA1">
        <w:rPr>
          <w:rFonts w:ascii="Georgia" w:hAnsi="Georgia" w:eastAsia="Georgia" w:cs="Georgia"/>
          <w:b w:val="0"/>
          <w:bCs w:val="0"/>
          <w:i w:val="0"/>
          <w:iCs w:val="0"/>
          <w:caps w:val="0"/>
          <w:smallCaps w:val="0"/>
          <w:noProof w:val="0"/>
          <w:color w:val="1F1F1F"/>
          <w:sz w:val="24"/>
          <w:szCs w:val="24"/>
          <w:lang w:val="en-US"/>
        </w:rPr>
        <w:t>ZnO</w:t>
      </w:r>
      <w:r w:rsidRPr="532A5CA2" w:rsidR="364F7DA1">
        <w:rPr>
          <w:rFonts w:ascii="Georgia" w:hAnsi="Georgia" w:eastAsia="Georgia" w:cs="Georgia"/>
          <w:b w:val="0"/>
          <w:bCs w:val="0"/>
          <w:i w:val="0"/>
          <w:iCs w:val="0"/>
          <w:caps w:val="0"/>
          <w:smallCaps w:val="0"/>
          <w:noProof w:val="0"/>
          <w:color w:val="1F1F1F"/>
          <w:sz w:val="24"/>
          <w:szCs w:val="24"/>
          <w:lang w:val="en-US"/>
        </w:rPr>
        <w:t xml:space="preserve"> nanoparticles were prepared using the hydrothermal technique.</w:t>
      </w:r>
      <w:sdt>
        <w:sdtPr>
          <w:id w:val="49498781"/>
          <w:tag w:val="MENDELEY_CITATION_v3_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"/>
          <w:placeholder>
            <w:docPart w:val="DefaultPlaceholder_-1854013440"/>
          </w:placeholder>
        </w:sdtPr>
        <w:sdtContent>
          <w:r w:rsidRPr="532A5CA2" w:rsidR="532A5CA2">
            <w:rPr>
              <w:rFonts w:ascii="Georgia" w:hAnsi="Georgia" w:eastAsia="Georgia" w:cs="Georgia"/>
              <w:b w:val="0"/>
              <w:bCs w:val="0"/>
              <w:i w:val="0"/>
              <w:iCs w:val="0"/>
              <w:caps w:val="0"/>
              <w:smallCaps w:val="0"/>
              <w:noProof w:val="0"/>
              <w:color w:val="1F1F1F"/>
              <w:sz w:val="24"/>
              <w:szCs w:val="24"/>
              <w:u w:val="none"/>
              <w:vertAlign w:val="baseline"/>
              <w:lang w:val="en-US"/>
            </w:rPr>
            <w:t>[2]</w:t>
          </w:r>
        </w:sdtContent>
      </w:sdt>
      <w:r w:rsidRPr="532A5CA2" w:rsidR="532A5CA2">
        <w:rPr>
          <w:rFonts w:ascii="Georgia" w:hAnsi="Georgia" w:eastAsia="Georgia" w:cs="Georgia"/>
          <w:b w:val="0"/>
          <w:bCs w:val="0"/>
          <w:i w:val="0"/>
          <w:iCs w:val="0"/>
          <w:caps w:val="0"/>
          <w:smallCaps w:val="0"/>
          <w:noProof w:val="0"/>
          <w:color w:val="1F1F1F"/>
          <w:sz w:val="24"/>
          <w:szCs w:val="24"/>
          <w:lang w:val="en-US"/>
        </w:rPr>
        <w:t xml:space="preserve"> </w:t>
      </w:r>
    </w:p>
    <w:p w:rsidR="532A5CA2" w:rsidP="532A5CA2" w:rsidRDefault="532A5CA2" w14:paraId="0B210287" w14:textId="3561EE6B">
      <w:pPr>
        <w:pStyle w:val="Normal"/>
        <w:rPr>
          <w:rFonts w:ascii="Georgia" w:hAnsi="Georgia" w:eastAsia="Georgia" w:cs="Georgia"/>
          <w:b w:val="0"/>
          <w:bCs w:val="0"/>
          <w:i w:val="0"/>
          <w:iCs w:val="0"/>
          <w:caps w:val="0"/>
          <w:smallCaps w:val="0"/>
          <w:noProof w:val="0"/>
          <w:color w:val="1F1F1F"/>
          <w:sz w:val="24"/>
          <w:szCs w:val="24"/>
          <w:lang w:val="en-US"/>
        </w:rPr>
      </w:pPr>
    </w:p>
    <w:p w:rsidR="532A5CA2" w:rsidP="532A5CA2" w:rsidRDefault="532A5CA2" w14:paraId="4C2F5A02" w14:textId="089B9687">
      <w:pPr>
        <w:pStyle w:val="Normal"/>
        <w:rPr>
          <w:rFonts w:ascii="Georgia" w:hAnsi="Georgia" w:eastAsia="Georgia" w:cs="Georgia"/>
          <w:b w:val="0"/>
          <w:bCs w:val="0"/>
          <w:i w:val="0"/>
          <w:iCs w:val="0"/>
          <w:caps w:val="0"/>
          <w:smallCaps w:val="0"/>
          <w:noProof w:val="0"/>
          <w:color w:val="1F1F1F"/>
          <w:sz w:val="24"/>
          <w:szCs w:val="24"/>
          <w:lang w:val="en-US"/>
        </w:rPr>
      </w:pPr>
    </w:p>
    <w:p w:rsidR="364F7DA1" w:rsidP="532A5CA2" w:rsidRDefault="364F7DA1" w14:paraId="1B2237C1" w14:textId="7FDE4C63">
      <w:pPr>
        <w:pStyle w:val="Heading1"/>
        <w:rPr>
          <w:rFonts w:ascii="Times New Roman" w:hAnsi="Times New Roman" w:eastAsia="Times New Roman" w:cs="Times New Roman"/>
          <w:b w:val="1"/>
          <w:bCs w:val="1"/>
          <w:noProof w:val="0"/>
          <w:color w:val="000000" w:themeColor="text1" w:themeTint="FF" w:themeShade="FF"/>
          <w:lang w:val="en-US"/>
        </w:rPr>
      </w:pPr>
      <w:bookmarkStart w:name="_Toc950800467" w:id="393417373"/>
      <w:r w:rsidRPr="532A5CA2" w:rsidR="364F7DA1">
        <w:rPr>
          <w:rFonts w:ascii="Times New Roman" w:hAnsi="Times New Roman" w:eastAsia="Times New Roman" w:cs="Times New Roman"/>
          <w:b w:val="1"/>
          <w:bCs w:val="1"/>
          <w:noProof w:val="0"/>
          <w:color w:val="000000" w:themeColor="text1" w:themeTint="FF" w:themeShade="FF"/>
          <w:lang w:val="en-US"/>
        </w:rPr>
        <w:t xml:space="preserve">5. </w:t>
      </w:r>
      <w:r w:rsidRPr="532A5CA2" w:rsidR="67A5F895">
        <w:rPr>
          <w:rFonts w:ascii="Times New Roman" w:hAnsi="Times New Roman" w:eastAsia="Times New Roman" w:cs="Times New Roman"/>
          <w:b w:val="1"/>
          <w:bCs w:val="1"/>
          <w:noProof w:val="0"/>
          <w:color w:val="000000" w:themeColor="text1" w:themeTint="FF" w:themeShade="FF"/>
          <w:lang w:val="en-US"/>
        </w:rPr>
        <w:t>Caracterizare</w:t>
      </w:r>
      <w:bookmarkEnd w:id="393417373"/>
    </w:p>
    <w:p w:rsidR="532A5CA2" w:rsidP="532A5CA2" w:rsidRDefault="532A5CA2" w14:paraId="0E82DD9A" w14:textId="1EC04B77">
      <w:pPr>
        <w:pStyle w:val="Normal"/>
        <w:rPr>
          <w:rFonts w:ascii="Times New Roman" w:hAnsi="Times New Roman" w:eastAsia="Times New Roman" w:cs="Times New Roman"/>
          <w:b w:val="1"/>
          <w:bCs w:val="1"/>
          <w:noProof w:val="0"/>
          <w:color w:val="000000" w:themeColor="text1" w:themeTint="FF" w:themeShade="FF"/>
          <w:lang w:val="en-US"/>
        </w:rPr>
      </w:pPr>
    </w:p>
    <w:p w:rsidR="532A5CA2" w:rsidP="532A5CA2" w:rsidRDefault="532A5CA2" w14:paraId="3FB0E9C8" w14:textId="5A181451">
      <w:pPr>
        <w:pStyle w:val="Normal"/>
        <w:rPr>
          <w:rFonts w:ascii="Times New Roman" w:hAnsi="Times New Roman" w:eastAsia="Times New Roman" w:cs="Times New Roman"/>
          <w:b w:val="1"/>
          <w:bCs w:val="1"/>
          <w:noProof w:val="0"/>
          <w:color w:val="000000" w:themeColor="text1" w:themeTint="FF" w:themeShade="FF"/>
          <w:lang w:val="en-US"/>
        </w:rPr>
      </w:pPr>
    </w:p>
    <w:p w:rsidR="364F7DA1" w:rsidP="532A5CA2" w:rsidRDefault="364F7DA1" w14:paraId="58C0A5A9" w14:textId="139FCF70">
      <w:pPr>
        <w:pStyle w:val="Heading1"/>
        <w:rPr>
          <w:rFonts w:ascii="Times New Roman" w:hAnsi="Times New Roman" w:eastAsia="Times New Roman" w:cs="Times New Roman"/>
          <w:b w:val="1"/>
          <w:bCs w:val="1"/>
          <w:noProof w:val="0"/>
          <w:color w:val="000000" w:themeColor="text1" w:themeTint="FF" w:themeShade="FF"/>
          <w:lang w:val="en-US"/>
        </w:rPr>
      </w:pPr>
      <w:bookmarkStart w:name="_Toc600707096" w:id="825346827"/>
      <w:r w:rsidRPr="532A5CA2" w:rsidR="364F7DA1">
        <w:rPr>
          <w:rFonts w:ascii="Times New Roman" w:hAnsi="Times New Roman" w:eastAsia="Times New Roman" w:cs="Times New Roman"/>
          <w:b w:val="1"/>
          <w:bCs w:val="1"/>
          <w:noProof w:val="0"/>
          <w:color w:val="000000" w:themeColor="text1" w:themeTint="FF" w:themeShade="FF"/>
          <w:lang w:val="en-US"/>
        </w:rPr>
        <w:t>6.Utilizari</w:t>
      </w:r>
      <w:bookmarkEnd w:id="825346827"/>
    </w:p>
    <w:p w:rsidR="532A5CA2" w:rsidP="532A5CA2" w:rsidRDefault="532A5CA2" w14:paraId="01069045" w14:textId="4EA6F261">
      <w:pPr>
        <w:pStyle w:val="Normal"/>
        <w:rPr>
          <w:rFonts w:ascii="Times New Roman" w:hAnsi="Times New Roman" w:eastAsia="Times New Roman" w:cs="Times New Roman"/>
          <w:b w:val="1"/>
          <w:bCs w:val="1"/>
          <w:noProof w:val="0"/>
          <w:color w:val="000000" w:themeColor="text1" w:themeTint="FF" w:themeShade="FF"/>
          <w:lang w:val="en-US"/>
        </w:rPr>
      </w:pPr>
    </w:p>
    <w:p w:rsidR="532A5CA2" w:rsidP="532A5CA2" w:rsidRDefault="532A5CA2" w14:paraId="7E8B51B0" w14:textId="1715257A">
      <w:pPr>
        <w:pStyle w:val="Normal"/>
        <w:rPr>
          <w:rFonts w:ascii="Times New Roman" w:hAnsi="Times New Roman" w:eastAsia="Times New Roman" w:cs="Times New Roman"/>
          <w:b w:val="1"/>
          <w:bCs w:val="1"/>
          <w:noProof w:val="0"/>
          <w:color w:val="000000" w:themeColor="text1" w:themeTint="FF" w:themeShade="FF"/>
          <w:lang w:val="en-US"/>
        </w:rPr>
      </w:pPr>
    </w:p>
    <w:p w:rsidR="532A5CA2" w:rsidP="532A5CA2" w:rsidRDefault="532A5CA2" w14:paraId="57015A6D" w14:textId="6A8CDC97">
      <w:pPr>
        <w:pStyle w:val="Normal"/>
        <w:rPr>
          <w:rFonts w:ascii="Times New Roman" w:hAnsi="Times New Roman" w:eastAsia="Times New Roman" w:cs="Times New Roman"/>
          <w:b w:val="1"/>
          <w:bCs w:val="1"/>
          <w:noProof w:val="0"/>
          <w:color w:val="000000" w:themeColor="text1" w:themeTint="FF" w:themeShade="FF"/>
          <w:lang w:val="en-US"/>
        </w:rPr>
      </w:pPr>
    </w:p>
    <w:p w:rsidR="364F7DA1" w:rsidP="532A5CA2" w:rsidRDefault="364F7DA1" w14:paraId="78114187" w14:textId="1B9C73B7">
      <w:pPr>
        <w:pStyle w:val="Heading1"/>
        <w:rPr>
          <w:rFonts w:ascii="Times New Roman" w:hAnsi="Times New Roman" w:eastAsia="Times New Roman" w:cs="Times New Roman"/>
          <w:b w:val="1"/>
          <w:bCs w:val="1"/>
          <w:noProof w:val="0"/>
          <w:color w:val="000000" w:themeColor="text1" w:themeTint="FF" w:themeShade="FF"/>
          <w:lang w:val="en-US"/>
        </w:rPr>
      </w:pPr>
      <w:bookmarkStart w:name="_Toc1945937346" w:id="305222562"/>
      <w:r w:rsidRPr="532A5CA2" w:rsidR="364F7DA1">
        <w:rPr>
          <w:rFonts w:ascii="Times New Roman" w:hAnsi="Times New Roman" w:eastAsia="Times New Roman" w:cs="Times New Roman"/>
          <w:b w:val="1"/>
          <w:bCs w:val="1"/>
          <w:noProof w:val="0"/>
          <w:color w:val="000000" w:themeColor="text1" w:themeTint="FF" w:themeShade="FF"/>
          <w:lang w:val="en-US"/>
        </w:rPr>
        <w:t>7.Concluzii</w:t>
      </w:r>
      <w:bookmarkEnd w:id="305222562"/>
    </w:p>
    <w:p w:rsidR="532A5CA2" w:rsidP="532A5CA2" w:rsidRDefault="532A5CA2" w14:paraId="2E4E875D" w14:textId="0F2D9960">
      <w:pPr>
        <w:pStyle w:val="Normal"/>
        <w:rPr>
          <w:noProof w:val="0"/>
          <w:lang w:val="en-US"/>
        </w:rPr>
      </w:pPr>
    </w:p>
    <w:p w:rsidR="532A5CA2" w:rsidP="532A5CA2" w:rsidRDefault="532A5CA2" w14:paraId="064078D1" w14:textId="5BD71DEB">
      <w:pPr>
        <w:pStyle w:val="Normal"/>
        <w:rPr>
          <w:noProof w:val="0"/>
          <w:lang w:val="en-US"/>
        </w:rPr>
      </w:pPr>
    </w:p>
    <w:p w:rsidR="5BCC5780" w:rsidP="532A5CA2" w:rsidRDefault="5BCC5780" w14:paraId="075F4429" w14:textId="3443B651">
      <w:pPr>
        <w:pStyle w:val="Normal"/>
        <w:rPr>
          <w:rFonts w:ascii="Georgia" w:hAnsi="Georgia" w:eastAsia="Georgia" w:cs="Georgia"/>
          <w:b w:val="0"/>
          <w:bCs w:val="0"/>
          <w:i w:val="0"/>
          <w:iCs w:val="0"/>
          <w:caps w:val="0"/>
          <w:smallCaps w:val="0"/>
          <w:noProof w:val="0"/>
          <w:color w:val="1F1F1F"/>
          <w:sz w:val="24"/>
          <w:szCs w:val="24"/>
          <w:u w:val="none"/>
          <w:vertAlign w:val="baseline"/>
          <w:lang w:val="en-US"/>
        </w:rPr>
      </w:pPr>
      <w:r w:rsidRPr="532A5CA2" w:rsidR="5BCC5780">
        <w:rPr>
          <w:rFonts w:ascii="Georgia" w:hAnsi="Georgia" w:eastAsia="Georgia" w:cs="Georgia"/>
          <w:b w:val="0"/>
          <w:bCs w:val="0"/>
          <w:i w:val="0"/>
          <w:iCs w:val="0"/>
          <w:caps w:val="0"/>
          <w:smallCaps w:val="0"/>
          <w:noProof w:val="0"/>
          <w:color w:val="1F1F1F"/>
          <w:sz w:val="24"/>
          <w:szCs w:val="24"/>
          <w:lang w:val="en-US"/>
        </w:rPr>
        <w:t xml:space="preserve">In conclusion, undoped and Ca doped </w:t>
      </w:r>
      <w:r w:rsidRPr="532A5CA2" w:rsidR="5BCC5780">
        <w:rPr>
          <w:rFonts w:ascii="Georgia" w:hAnsi="Georgia" w:eastAsia="Georgia" w:cs="Georgia"/>
          <w:b w:val="0"/>
          <w:bCs w:val="0"/>
          <w:i w:val="0"/>
          <w:iCs w:val="0"/>
          <w:caps w:val="0"/>
          <w:smallCaps w:val="0"/>
          <w:noProof w:val="0"/>
          <w:color w:val="1F1F1F"/>
          <w:sz w:val="24"/>
          <w:szCs w:val="24"/>
          <w:lang w:val="en-US"/>
        </w:rPr>
        <w:t>ZnO</w:t>
      </w:r>
      <w:r w:rsidRPr="532A5CA2" w:rsidR="5BCC5780">
        <w:rPr>
          <w:rFonts w:ascii="Georgia" w:hAnsi="Georgia" w:eastAsia="Georgia" w:cs="Georgia"/>
          <w:b w:val="0"/>
          <w:bCs w:val="0"/>
          <w:i w:val="0"/>
          <w:iCs w:val="0"/>
          <w:caps w:val="0"/>
          <w:smallCaps w:val="0"/>
          <w:noProof w:val="0"/>
          <w:color w:val="1F1F1F"/>
          <w:sz w:val="24"/>
          <w:szCs w:val="24"/>
          <w:lang w:val="en-US"/>
        </w:rPr>
        <w:t xml:space="preserve"> nanoparticles have been prepared using hydrothermal method. Ca doping effect on the physical properties of </w:t>
      </w:r>
      <w:r w:rsidRPr="532A5CA2" w:rsidR="5BCC5780">
        <w:rPr>
          <w:rFonts w:ascii="Georgia" w:hAnsi="Georgia" w:eastAsia="Georgia" w:cs="Georgia"/>
          <w:b w:val="0"/>
          <w:bCs w:val="0"/>
          <w:i w:val="0"/>
          <w:iCs w:val="0"/>
          <w:caps w:val="0"/>
          <w:smallCaps w:val="0"/>
          <w:noProof w:val="0"/>
          <w:color w:val="1F1F1F"/>
          <w:sz w:val="24"/>
          <w:szCs w:val="24"/>
          <w:lang w:val="en-US"/>
        </w:rPr>
        <w:t>ZnO</w:t>
      </w:r>
      <w:r w:rsidRPr="532A5CA2" w:rsidR="5BCC5780">
        <w:rPr>
          <w:rFonts w:ascii="Georgia" w:hAnsi="Georgia" w:eastAsia="Georgia" w:cs="Georgia"/>
          <w:b w:val="0"/>
          <w:bCs w:val="0"/>
          <w:i w:val="0"/>
          <w:iCs w:val="0"/>
          <w:caps w:val="0"/>
          <w:smallCaps w:val="0"/>
          <w:noProof w:val="0"/>
          <w:color w:val="1F1F1F"/>
          <w:sz w:val="24"/>
          <w:szCs w:val="24"/>
          <w:lang w:val="en-US"/>
        </w:rPr>
        <w:t xml:space="preserve"> nanoparticles have been investigated. The structural analysis reveals that the introduction of Ca in </w:t>
      </w:r>
      <w:r w:rsidRPr="532A5CA2" w:rsidR="5BCC5780">
        <w:rPr>
          <w:rFonts w:ascii="Georgia" w:hAnsi="Georgia" w:eastAsia="Georgia" w:cs="Georgia"/>
          <w:b w:val="0"/>
          <w:bCs w:val="0"/>
          <w:i w:val="0"/>
          <w:iCs w:val="0"/>
          <w:caps w:val="0"/>
          <w:smallCaps w:val="0"/>
          <w:noProof w:val="0"/>
          <w:color w:val="1F1F1F"/>
          <w:sz w:val="24"/>
          <w:szCs w:val="24"/>
          <w:lang w:val="en-US"/>
        </w:rPr>
        <w:t>ZnO</w:t>
      </w:r>
      <w:r w:rsidRPr="532A5CA2" w:rsidR="5BCC5780">
        <w:rPr>
          <w:rFonts w:ascii="Georgia" w:hAnsi="Georgia" w:eastAsia="Georgia" w:cs="Georgia"/>
          <w:b w:val="0"/>
          <w:bCs w:val="0"/>
          <w:i w:val="0"/>
          <w:iCs w:val="0"/>
          <w:caps w:val="0"/>
          <w:smallCaps w:val="0"/>
          <w:noProof w:val="0"/>
          <w:color w:val="1F1F1F"/>
          <w:sz w:val="24"/>
          <w:szCs w:val="24"/>
          <w:lang w:val="en-US"/>
        </w:rPr>
        <w:t xml:space="preserve"> network causes the </w:t>
      </w:r>
      <w:r w:rsidRPr="532A5CA2" w:rsidR="5BCC5780">
        <w:rPr>
          <w:rFonts w:ascii="Georgia" w:hAnsi="Georgia" w:eastAsia="Georgia" w:cs="Georgia"/>
          <w:b w:val="0"/>
          <w:bCs w:val="0"/>
          <w:i w:val="0"/>
          <w:iCs w:val="0"/>
          <w:caps w:val="0"/>
          <w:smallCaps w:val="0"/>
          <w:noProof w:val="0"/>
          <w:color w:val="1F1F1F"/>
          <w:sz w:val="24"/>
          <w:szCs w:val="24"/>
          <w:lang w:val="en-US"/>
        </w:rPr>
        <w:t>ZnO</w:t>
      </w:r>
      <w:r w:rsidRPr="532A5CA2" w:rsidR="5BCC5780">
        <w:rPr>
          <w:rFonts w:ascii="Georgia" w:hAnsi="Georgia" w:eastAsia="Georgia" w:cs="Georgia"/>
          <w:b w:val="0"/>
          <w:bCs w:val="0"/>
          <w:i w:val="0"/>
          <w:iCs w:val="0"/>
          <w:caps w:val="0"/>
          <w:smallCaps w:val="0"/>
          <w:noProof w:val="0"/>
          <w:color w:val="1F1F1F"/>
          <w:sz w:val="24"/>
          <w:szCs w:val="24"/>
          <w:lang w:val="en-US"/>
        </w:rPr>
        <w:t xml:space="preserve"> network swelling yielding to the crystallographic parameters (lattice a, </w:t>
      </w:r>
      <w:r w:rsidRPr="532A5CA2" w:rsidR="5BCC5780">
        <w:rPr>
          <w:rFonts w:ascii="Georgia" w:hAnsi="Georgia" w:eastAsia="Georgia" w:cs="Georgia"/>
          <w:b w:val="0"/>
          <w:bCs w:val="0"/>
          <w:i w:val="0"/>
          <w:iCs w:val="0"/>
          <w:caps w:val="0"/>
          <w:smallCaps w:val="0"/>
          <w:noProof w:val="0"/>
          <w:color w:val="1F1F1F"/>
          <w:sz w:val="24"/>
          <w:szCs w:val="24"/>
          <w:lang w:val="en-US"/>
        </w:rPr>
        <w:t>c</w:t>
      </w:r>
      <w:r w:rsidRPr="532A5CA2" w:rsidR="5BCC5780">
        <w:rPr>
          <w:rFonts w:ascii="Georgia" w:hAnsi="Georgia" w:eastAsia="Georgia" w:cs="Georgia"/>
          <w:b w:val="0"/>
          <w:bCs w:val="0"/>
          <w:i w:val="0"/>
          <w:iCs w:val="0"/>
          <w:caps w:val="0"/>
          <w:smallCaps w:val="0"/>
          <w:noProof w:val="0"/>
          <w:color w:val="1F1F1F"/>
          <w:sz w:val="24"/>
          <w:szCs w:val="24"/>
          <w:lang w:val="en-US"/>
        </w:rPr>
        <w:t xml:space="preserve"> and cell volume) enlargement, tensile strain creation, Zn-O bond length stretching and the crystallite size increase </w:t>
      </w:r>
      <w:sdt>
        <w:sdtPr>
          <w:id w:val="442235750"/>
          <w:tag w:val="MENDELEY_CITATION_v3_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"/>
          <w:placeholder>
            <w:docPart w:val="DefaultPlaceholder_-1854013440"/>
          </w:placeholder>
        </w:sdtPr>
        <w:sdtContent>
          <w:r w:rsidRPr="532A5CA2" w:rsidR="532A5CA2">
            <w:rPr>
              <w:rFonts w:ascii="Georgia" w:hAnsi="Georgia" w:eastAsia="Georgia" w:cs="Georgia"/>
              <w:b w:val="0"/>
              <w:bCs w:val="0"/>
              <w:i w:val="0"/>
              <w:iCs w:val="0"/>
              <w:caps w:val="0"/>
              <w:smallCaps w:val="0"/>
              <w:noProof w:val="0"/>
              <w:color w:val="1F1F1F"/>
              <w:sz w:val="24"/>
              <w:szCs w:val="24"/>
              <w:u w:val="none"/>
              <w:vertAlign w:val="baseline"/>
              <w:lang w:val="en-US"/>
            </w:rPr>
            <w:t>[1]</w:t>
          </w:r>
        </w:sdtContent>
      </w:sdt>
    </w:p>
    <w:p w:rsidR="364F7DA1" w:rsidP="532A5CA2" w:rsidRDefault="364F7DA1" w14:paraId="62595F8D" w14:textId="7A40B97A">
      <w:pPr>
        <w:pStyle w:val="Heading1"/>
        <w:rPr>
          <w:noProof w:val="0"/>
          <w:lang w:val="en-US"/>
        </w:rPr>
      </w:pPr>
      <w:bookmarkStart w:name="_Toc1899038498" w:id="1235566421"/>
      <w:r w:rsidRPr="532A5CA2" w:rsidR="364F7DA1">
        <w:rPr>
          <w:noProof w:val="0"/>
          <w:lang w:val="en-US"/>
        </w:rPr>
        <w:t>8.</w:t>
      </w:r>
      <w:r w:rsidRPr="532A5CA2" w:rsidR="47B55559">
        <w:rPr>
          <w:noProof w:val="0"/>
          <w:lang w:val="en-US"/>
        </w:rPr>
        <w:t>Referinte</w:t>
      </w:r>
      <w:bookmarkEnd w:id="1235566421"/>
    </w:p>
    <w:p w:rsidR="532A5CA2" w:rsidP="532A5CA2" w:rsidRDefault="532A5CA2" w14:paraId="26330DB3" w14:textId="68308074">
      <w:pPr>
        <w:pStyle w:val="Heading1"/>
        <w:suppressLineNumbers w:val="0"/>
        <w:bidi w:val="0"/>
        <w:spacing w:before="360" w:beforeAutospacing="off" w:after="80" w:afterAutospacing="off" w:line="279" w:lineRule="auto"/>
        <w:ind w:left="0" w:right="0"/>
        <w:jc w:val="left"/>
        <w:rPr>
          <w:noProof w:val="0"/>
          <w:lang w:val="en-US"/>
        </w:rPr>
      </w:pPr>
    </w:p>
    <w:p w:rsidR="532A5CA2" w:rsidP="532A5CA2" w:rsidRDefault="532A5CA2" w14:paraId="543C68AD" w14:textId="3EF48F40">
      <w:pPr>
        <w:pStyle w:val="Normal"/>
        <w:rPr>
          <w:noProof w:val="0"/>
          <w:lang w:val="en-US"/>
        </w:rPr>
      </w:pPr>
    </w:p>
    <w:p w:rsidR="532A5CA2" w:rsidP="532A5CA2" w:rsidRDefault="532A5CA2" w14:paraId="0CD961CC" w14:textId="17EDDC98">
      <w:pPr>
        <w:pStyle w:val="Normal"/>
        <w:rPr>
          <w:rFonts w:ascii="Aptos" w:hAnsi="Aptos" w:eastAsia="Aptos" w:cs="Aptos"/>
          <w:noProof w:val="0"/>
          <w:sz w:val="24"/>
          <w:szCs w:val="24"/>
          <w:lang w:val="en-US"/>
        </w:rPr>
      </w:pPr>
      <w:sdt>
        <w:sdtPr>
          <w:id w:val="50779775"/>
          <w:tag w:val="MENDELEY_CITATION_v3_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"/>
          <w:placeholder>
            <w:docPart w:val="DefaultPlaceholder_-1854013440"/>
          </w:placeholder>
        </w:sdtPr>
        <w:sdtContent>
          <w:r w:rsidRPr="532A5CA2" w:rsidR="532A5CA2">
            <w:rPr>
              <w:rFonts w:ascii="Aptos" w:hAnsi="Aptos" w:eastAsia="Aptos" w:cs="Aptos"/>
              <w:b w:val="0"/>
              <w:bCs w:val="0"/>
              <w:color w:val="000000" w:themeColor="text1" w:themeTint="FF" w:themeShade="FF"/>
              <w:sz w:val="24"/>
              <w:szCs w:val="24"/>
              <w:u w:val="none"/>
              <w:vertAlign w:val="baseline"/>
            </w:rPr>
            <w:t>[2]</w:t>
          </w:r>
        </w:sdtContent>
      </w:sdt>
      <w:r w:rsidRPr="532A5CA2" w:rsidR="73D8C58C">
        <w:rPr>
          <w:rFonts w:ascii="Aptos" w:hAnsi="Aptos" w:eastAsia="Aptos" w:cs="Aptos"/>
          <w:b w:val="0"/>
          <w:bCs w:val="0"/>
          <w:color w:val="auto"/>
          <w:sz w:val="24"/>
          <w:szCs w:val="24"/>
          <w:u w:val="none"/>
          <w:vertAlign w:val="baseline"/>
        </w:rPr>
        <w:t>-</w:t>
      </w:r>
      <w:hyperlink r:id="Ra8e8b6262fc6439a">
        <w:r w:rsidRPr="532A5CA2" w:rsidR="428F961C">
          <w:rPr>
            <w:rStyle w:val="Hyperlink"/>
            <w:rFonts w:ascii="Aptos" w:hAnsi="Aptos" w:eastAsia="Aptos" w:cs="Aptos"/>
            <w:noProof w:val="0"/>
            <w:sz w:val="24"/>
            <w:szCs w:val="24"/>
            <w:lang w:val="en-US"/>
          </w:rPr>
          <w:t>Titanium surface functionalization with calcium-doped ZnO nanoparticles for hard tissue implant applications - ScienceDirect</w:t>
        </w:r>
      </w:hyperlink>
    </w:p>
    <w:p w:rsidR="532A5CA2" w:rsidP="532A5CA2" w:rsidRDefault="532A5CA2" w14:paraId="5AF67594" w14:textId="7AD76E18">
      <w:pPr>
        <w:pStyle w:val="Normal"/>
        <w:rPr>
          <w:rFonts w:ascii="Aptos" w:hAnsi="Aptos" w:eastAsia="Aptos" w:cs="Aptos"/>
          <w:noProof w:val="0"/>
          <w:sz w:val="24"/>
          <w:szCs w:val="24"/>
          <w:lang w:val="en-US"/>
        </w:rPr>
      </w:pPr>
      <w:sdt>
        <w:sdtPr>
          <w:id w:val="1510645196"/>
          <w:tag w:val="MENDELEY_CITATION_v3_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"/>
          <w:placeholder>
            <w:docPart w:val="DefaultPlaceholder_-1854013440"/>
          </w:placeholder>
        </w:sdtPr>
        <w:sdtContent>
          <w:r w:rsidRPr="532A5CA2" w:rsidR="532A5CA2">
            <w:rPr>
              <w:rFonts w:ascii="Aptos" w:hAnsi="Aptos" w:eastAsia="Aptos" w:cs="Aptos"/>
              <w:b w:val="0"/>
              <w:bCs w:val="0"/>
              <w:color w:val="000000" w:themeColor="text1" w:themeTint="FF" w:themeShade="FF"/>
              <w:sz w:val="24"/>
              <w:szCs w:val="24"/>
              <w:u w:val="none"/>
              <w:vertAlign w:val="baseline"/>
            </w:rPr>
            <w:t>[1]</w:t>
          </w:r>
        </w:sdtContent>
      </w:sdt>
      <w:r w:rsidRPr="532A5CA2" w:rsidR="0C0CE6FE">
        <w:rPr>
          <w:rFonts w:ascii="Aptos" w:hAnsi="Aptos" w:eastAsia="Aptos" w:cs="Aptos"/>
          <w:b w:val="0"/>
          <w:bCs w:val="0"/>
          <w:color w:val="000000" w:themeColor="text1" w:themeTint="FF" w:themeShade="FF"/>
          <w:sz w:val="24"/>
          <w:szCs w:val="24"/>
          <w:u w:val="none"/>
          <w:vertAlign w:val="baseline"/>
        </w:rPr>
        <w:t>-</w:t>
      </w:r>
      <w:hyperlink r:id="Rd973ef725d1c4c91">
        <w:r w:rsidRPr="532A5CA2" w:rsidR="0C0CE6FE">
          <w:rPr>
            <w:rStyle w:val="Hyperlink"/>
            <w:rFonts w:ascii="Aptos" w:hAnsi="Aptos" w:eastAsia="Aptos" w:cs="Aptos"/>
            <w:noProof w:val="0"/>
            <w:sz w:val="24"/>
            <w:szCs w:val="24"/>
            <w:lang w:val="en-US"/>
          </w:rPr>
          <w:t>Properties of calcium doped ZnO nanoparticles prepared by hydrothermal technique - ScienceDirect</w:t>
        </w:r>
      </w:hyperlink>
    </w:p>
    <w:p w:rsidR="532A5CA2" w:rsidP="532A5CA2" w:rsidRDefault="532A5CA2" w14:paraId="5037B8F1" w14:textId="7C30B431">
      <w:pPr>
        <w:pStyle w:val="Normal"/>
        <w:rPr>
          <w:rFonts w:ascii="Aptos" w:hAnsi="Aptos" w:eastAsia="Aptos" w:cs="Aptos"/>
          <w:noProof w:val="0"/>
          <w:sz w:val="24"/>
          <w:szCs w:val="24"/>
          <w:lang w:val="en-US"/>
        </w:rPr>
      </w:pPr>
    </w:p>
    <w:p w:rsidR="532A5CA2" w:rsidP="532A5CA2" w:rsidRDefault="532A5CA2" w14:paraId="191BF219" w14:textId="42DA2BE6">
      <w:pPr>
        <w:pStyle w:val="Normal"/>
        <w:rPr>
          <w:noProof w:val="0"/>
          <w:lang w:val="en-US"/>
        </w:rPr>
      </w:pPr>
    </w:p>
    <w:p w:rsidR="532A5CA2" w:rsidP="532A5CA2" w:rsidRDefault="532A5CA2" w14:paraId="616801D6" w14:textId="757D180E">
      <w:pPr>
        <w:rPr>
          <w:sz w:val="32"/>
          <w:szCs w:val="32"/>
        </w:rPr>
      </w:pPr>
    </w:p>
    <w:p w:rsidR="532A5CA2" w:rsidP="532A5CA2" w:rsidRDefault="532A5CA2" w14:paraId="5BF5751B" w14:textId="583A5741">
      <w:pPr>
        <w:rPr>
          <w:sz w:val="32"/>
          <w:szCs w:val="32"/>
        </w:rPr>
      </w:pPr>
    </w:p>
    <w:p w:rsidR="532A5CA2" w:rsidP="532A5CA2" w:rsidRDefault="532A5CA2" w14:paraId="07425150" w14:textId="389838EA">
      <w:pPr>
        <w:rPr>
          <w:sz w:val="32"/>
          <w:szCs w:val="32"/>
        </w:rPr>
      </w:pPr>
    </w:p>
    <w:p w:rsidR="532A5CA2" w:rsidP="532A5CA2" w:rsidRDefault="532A5CA2" w14:paraId="12665356" w14:textId="168E8DC1">
      <w:pPr>
        <w:rPr>
          <w:sz w:val="32"/>
          <w:szCs w:val="32"/>
        </w:rPr>
      </w:pPr>
    </w:p>
    <w:p w:rsidR="532A5CA2" w:rsidP="532A5CA2" w:rsidRDefault="532A5CA2" w14:paraId="3A216A8C" w14:textId="780B0C9C">
      <w:pPr>
        <w:rPr>
          <w:sz w:val="32"/>
          <w:szCs w:val="32"/>
        </w:rPr>
      </w:pPr>
    </w:p>
    <w:p w:rsidR="532A5CA2" w:rsidP="532A5CA2" w:rsidRDefault="532A5CA2" w14:paraId="6294C266" w14:textId="0C5AB7C0">
      <w:pPr>
        <w:rPr>
          <w:sz w:val="32"/>
          <w:szCs w:val="32"/>
        </w:rPr>
      </w:pPr>
    </w:p>
    <w:p w:rsidR="493E639C" w:rsidP="532A5CA2" w:rsidRDefault="493E639C" w14:paraId="2D0A0345" w14:textId="26D3538D">
      <w:pPr>
        <w:rPr>
          <w:sz w:val="32"/>
          <w:szCs w:val="32"/>
        </w:rPr>
      </w:pPr>
      <w:r w:rsidRPr="532A5CA2" w:rsidR="493E639C">
        <w:rPr>
          <w:sz w:val="32"/>
          <w:szCs w:val="32"/>
        </w:rPr>
        <w:t>Citatii</w:t>
      </w:r>
    </w:p>
    <w:p w:rsidR="532A5CA2" w:rsidP="532A5CA2" w:rsidRDefault="532A5CA2" w14:paraId="2812E749" w14:textId="4CEC301B">
      <w:pPr>
        <w:rPr>
          <w:sz w:val="32"/>
          <w:szCs w:val="32"/>
        </w:rPr>
      </w:pPr>
    </w:p>
    <w:sectPr>
      <w:pgSz w:w="12240" w:h="15840" w:orient="portrait"/>
      <w:pgMar w:top="1440" w:right="1440" w:bottom="1440" w:left="1440" w:header="720" w:footer="720" w:gutter="0"/>
      <w:cols w:space="720"/>
      <w:docGrid w:linePitch="360"/>
      <w:headerReference w:type="default" r:id="R002c399c12ea45a3"/>
      <w:footerReference w:type="default" r:id="Rd7cc900866734dea"/>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32A5CA2" w:rsidTr="532A5CA2" w14:paraId="4920BFCC">
      <w:trPr>
        <w:trHeight w:val="300"/>
      </w:trPr>
      <w:tc>
        <w:tcPr>
          <w:tcW w:w="3120" w:type="dxa"/>
          <w:tcMar/>
        </w:tcPr>
        <w:p w:rsidR="532A5CA2" w:rsidP="532A5CA2" w:rsidRDefault="532A5CA2" w14:paraId="05C02AF4" w14:textId="13B4D9BF">
          <w:pPr>
            <w:pStyle w:val="Header"/>
            <w:bidi w:val="0"/>
            <w:ind w:left="-115"/>
            <w:jc w:val="left"/>
          </w:pPr>
        </w:p>
      </w:tc>
      <w:tc>
        <w:tcPr>
          <w:tcW w:w="3120" w:type="dxa"/>
          <w:tcMar/>
        </w:tcPr>
        <w:p w:rsidR="532A5CA2" w:rsidP="532A5CA2" w:rsidRDefault="532A5CA2" w14:paraId="2D34B639" w14:textId="1D141026">
          <w:pPr>
            <w:pStyle w:val="Header"/>
            <w:bidi w:val="0"/>
            <w:jc w:val="center"/>
          </w:pPr>
        </w:p>
      </w:tc>
      <w:tc>
        <w:tcPr>
          <w:tcW w:w="3120" w:type="dxa"/>
          <w:tcMar/>
        </w:tcPr>
        <w:p w:rsidR="532A5CA2" w:rsidP="532A5CA2" w:rsidRDefault="532A5CA2" w14:paraId="5CF444A3" w14:textId="51390951">
          <w:pPr>
            <w:pStyle w:val="Header"/>
            <w:bidi w:val="0"/>
            <w:ind w:right="-115"/>
            <w:jc w:val="right"/>
          </w:pPr>
          <w:r>
            <w:fldChar w:fldCharType="begin"/>
          </w:r>
          <w:r>
            <w:instrText xml:space="preserve">PAGE</w:instrText>
          </w:r>
          <w:r>
            <w:fldChar w:fldCharType="separate"/>
          </w:r>
          <w:r>
            <w:fldChar w:fldCharType="end"/>
          </w:r>
          <w:r w:rsidR="532A5CA2">
            <w:rPr/>
            <w:t xml:space="preserve"> of </w:t>
          </w:r>
          <w:r>
            <w:fldChar w:fldCharType="begin"/>
          </w:r>
          <w:r>
            <w:instrText xml:space="preserve">NUMPAGES</w:instrText>
          </w:r>
          <w:r>
            <w:fldChar w:fldCharType="separate"/>
          </w:r>
          <w:r>
            <w:fldChar w:fldCharType="end"/>
          </w:r>
        </w:p>
      </w:tc>
    </w:tr>
  </w:tbl>
  <w:p w:rsidR="532A5CA2" w:rsidP="532A5CA2" w:rsidRDefault="532A5CA2" w14:paraId="6A60001A" w14:textId="0354AC58">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1395"/>
      <w:gridCol w:w="6195"/>
      <w:gridCol w:w="1770"/>
    </w:tblGrid>
    <w:tr w:rsidR="532A5CA2" w:rsidTr="532A5CA2" w14:paraId="60533A80">
      <w:trPr>
        <w:trHeight w:val="300"/>
      </w:trPr>
      <w:tc>
        <w:tcPr>
          <w:tcW w:w="1395" w:type="dxa"/>
          <w:tcMar/>
        </w:tcPr>
        <w:p w:rsidR="532A5CA2" w:rsidP="532A5CA2" w:rsidRDefault="532A5CA2" w14:paraId="5F2099B2" w14:textId="3F17B307">
          <w:pPr>
            <w:pStyle w:val="Header"/>
            <w:bidi w:val="0"/>
            <w:ind w:left="-115"/>
            <w:jc w:val="left"/>
            <w:rPr>
              <w:rFonts w:ascii="Times New Roman" w:hAnsi="Times New Roman" w:eastAsia="Times New Roman" w:cs="Times New Roman"/>
            </w:rPr>
          </w:pPr>
          <w:r w:rsidR="532A5CA2">
            <w:drawing>
              <wp:inline wp14:editId="1B6A4971" wp14:anchorId="7CCAA08D">
                <wp:extent cx="571500" cy="571500"/>
                <wp:effectExtent l="0" t="0" r="0" b="0"/>
                <wp:docPr id="73553894" name="drawing" title="A logo with a dna helix and a tube&#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73553894" name="Picture 7355389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34539424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71500" cy="571500"/>
                        </a:xfrm>
                        <a:prstGeom xmlns:a="http://schemas.openxmlformats.org/drawingml/2006/main" prst="rect">
                          <a:avLst xmlns:a="http://schemas.openxmlformats.org/drawingml/2006/main"/>
                        </a:prstGeom>
                      </pic:spPr>
                    </pic:pic>
                  </a:graphicData>
                </a:graphic>
              </wp:inline>
            </w:drawing>
          </w:r>
        </w:p>
      </w:tc>
      <w:tc>
        <w:tcPr>
          <w:tcW w:w="6195" w:type="dxa"/>
          <w:tcMar/>
        </w:tcPr>
        <w:p w:rsidR="532A5CA2" w:rsidP="532A5CA2" w:rsidRDefault="532A5CA2" w14:paraId="31E38D97" w14:textId="3BA5B677">
          <w:pPr>
            <w:pStyle w:val="Footer"/>
            <w:tabs>
              <w:tab w:val="center" w:leader="none" w:pos="4680"/>
              <w:tab w:val="right" w:leader="none" w:pos="9360"/>
            </w:tabs>
            <w:bidi w:val="0"/>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532A5CA2" w:rsidP="532A5CA2" w:rsidRDefault="532A5CA2" w14:paraId="38183341" w14:textId="3FAAB51E">
          <w:pPr>
            <w:pStyle w:val="Footer"/>
            <w:tabs>
              <w:tab w:val="center" w:leader="none" w:pos="4680"/>
              <w:tab w:val="right" w:leader="none" w:pos="9360"/>
            </w:tabs>
            <w:bidi w:val="0"/>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532A5CA2" w:rsidR="532A5CA2">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Univ</w:t>
          </w:r>
          <w:r w:rsidRPr="532A5CA2" w:rsidR="532A5CA2">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ersitatea</w:t>
          </w:r>
          <w:r w:rsidRPr="532A5CA2" w:rsidR="532A5CA2">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532A5CA2" w:rsidR="532A5CA2">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Națională</w:t>
          </w:r>
          <w:r w:rsidRPr="532A5CA2" w:rsidR="532A5CA2">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de </w:t>
          </w:r>
          <w:r w:rsidRPr="532A5CA2" w:rsidR="532A5CA2">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Știință</w:t>
          </w:r>
          <w:r w:rsidRPr="532A5CA2" w:rsidR="532A5CA2">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532A5CA2" w:rsidR="532A5CA2">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și</w:t>
          </w:r>
          <w:r w:rsidRPr="532A5CA2" w:rsidR="532A5CA2">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532A5CA2" w:rsidR="532A5CA2">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Tehnologie</w:t>
          </w:r>
          <w:r w:rsidRPr="532A5CA2" w:rsidR="532A5CA2">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532A5CA2" w:rsidR="532A5CA2">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Politehnica</w:t>
          </w:r>
          <w:r w:rsidRPr="532A5CA2" w:rsidR="532A5CA2">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532A5CA2" w:rsidR="532A5CA2">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București</w:t>
          </w:r>
        </w:p>
        <w:p w:rsidR="532A5CA2" w:rsidP="532A5CA2" w:rsidRDefault="532A5CA2" w14:paraId="2A5CB5EE" w14:textId="0FEEF4F2">
          <w:pPr>
            <w:pStyle w:val="Footer"/>
            <w:tabs>
              <w:tab w:val="center" w:leader="none" w:pos="4680"/>
              <w:tab w:val="right" w:leader="none" w:pos="9360"/>
            </w:tabs>
            <w:bidi w:val="0"/>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532A5CA2" w:rsidR="532A5CA2">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Facultatea</w:t>
          </w:r>
          <w:r w:rsidRPr="532A5CA2" w:rsidR="532A5CA2">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de Chimie </w:t>
          </w:r>
          <w:r w:rsidRPr="532A5CA2" w:rsidR="532A5CA2">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si</w:t>
          </w:r>
          <w:r w:rsidRPr="532A5CA2" w:rsidR="532A5CA2">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532A5CA2" w:rsidR="532A5CA2">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Biotehnologii</w:t>
          </w:r>
        </w:p>
        <w:p w:rsidR="532A5CA2" w:rsidP="532A5CA2" w:rsidRDefault="532A5CA2" w14:paraId="75E0C0C2" w14:textId="49D5A46C">
          <w:pPr>
            <w:pStyle w:val="Header"/>
            <w:bidi w:val="0"/>
            <w:jc w:val="center"/>
            <w:rPr>
              <w:rFonts w:ascii="Times New Roman" w:hAnsi="Times New Roman" w:eastAsia="Times New Roman" w:cs="Times New Roman"/>
            </w:rPr>
          </w:pPr>
        </w:p>
      </w:tc>
      <w:tc>
        <w:tcPr>
          <w:tcW w:w="1770" w:type="dxa"/>
          <w:tcMar/>
        </w:tcPr>
        <w:p w:rsidR="532A5CA2" w:rsidP="532A5CA2" w:rsidRDefault="532A5CA2" w14:paraId="05C01793" w14:textId="34B7573B">
          <w:pPr>
            <w:pStyle w:val="Header"/>
            <w:bidi w:val="0"/>
            <w:ind w:right="-115"/>
            <w:jc w:val="right"/>
          </w:pPr>
          <w:r w:rsidR="532A5CA2">
            <w:drawing>
              <wp:inline wp14:editId="6556899A" wp14:anchorId="0CA92F0D">
                <wp:extent cx="571500" cy="571500"/>
                <wp:effectExtent l="0" t="0" r="0" b="0"/>
                <wp:docPr id="1533136996" name="drawing" title="A circular logo with a building and text&#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533136996" name="Picture 153313699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99554067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71500" cy="571500"/>
                        </a:xfrm>
                        <a:prstGeom xmlns:a="http://schemas.openxmlformats.org/drawingml/2006/main" prst="rect">
                          <a:avLst xmlns:a="http://schemas.openxmlformats.org/drawingml/2006/main"/>
                        </a:prstGeom>
                      </pic:spPr>
                    </pic:pic>
                  </a:graphicData>
                </a:graphic>
              </wp:inline>
            </w:drawing>
          </w:r>
        </w:p>
      </w:tc>
    </w:tr>
  </w:tbl>
  <w:p w:rsidR="532A5CA2" w:rsidP="532A5CA2" w:rsidRDefault="532A5CA2" w14:paraId="23D7B8EB" w14:textId="19911F80">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593C0C3"/>
    <w:rsid w:val="03D6C27B"/>
    <w:rsid w:val="03DADA32"/>
    <w:rsid w:val="04491AD5"/>
    <w:rsid w:val="0593C0C3"/>
    <w:rsid w:val="05AF2194"/>
    <w:rsid w:val="072D63FA"/>
    <w:rsid w:val="095260FE"/>
    <w:rsid w:val="09C36793"/>
    <w:rsid w:val="09D4A8B9"/>
    <w:rsid w:val="0A9948B6"/>
    <w:rsid w:val="0BD74839"/>
    <w:rsid w:val="0C0CE6FE"/>
    <w:rsid w:val="0CBB115E"/>
    <w:rsid w:val="0D36C107"/>
    <w:rsid w:val="0D8772D0"/>
    <w:rsid w:val="0F83E08F"/>
    <w:rsid w:val="1198AADE"/>
    <w:rsid w:val="11DCAD8C"/>
    <w:rsid w:val="1231BDB6"/>
    <w:rsid w:val="13CD25C7"/>
    <w:rsid w:val="14D3C130"/>
    <w:rsid w:val="16663CD1"/>
    <w:rsid w:val="1716A7A9"/>
    <w:rsid w:val="183BF843"/>
    <w:rsid w:val="1A355C9C"/>
    <w:rsid w:val="1A977D2B"/>
    <w:rsid w:val="1AD0DA92"/>
    <w:rsid w:val="1CBDA380"/>
    <w:rsid w:val="1FDD4517"/>
    <w:rsid w:val="2176FCC9"/>
    <w:rsid w:val="220ED6EA"/>
    <w:rsid w:val="24CB8A94"/>
    <w:rsid w:val="24D168E7"/>
    <w:rsid w:val="25DD3088"/>
    <w:rsid w:val="28B92A7E"/>
    <w:rsid w:val="28FE47A5"/>
    <w:rsid w:val="2990DABE"/>
    <w:rsid w:val="2DAB8143"/>
    <w:rsid w:val="2E4D3FEE"/>
    <w:rsid w:val="2F0C8A43"/>
    <w:rsid w:val="2F6E4618"/>
    <w:rsid w:val="30BD329B"/>
    <w:rsid w:val="310B32B2"/>
    <w:rsid w:val="323DCC96"/>
    <w:rsid w:val="32AC85AD"/>
    <w:rsid w:val="33C75812"/>
    <w:rsid w:val="33D35A4F"/>
    <w:rsid w:val="35AE5E45"/>
    <w:rsid w:val="364F7DA1"/>
    <w:rsid w:val="36E832CF"/>
    <w:rsid w:val="370B2920"/>
    <w:rsid w:val="370C1FCF"/>
    <w:rsid w:val="38B05DF6"/>
    <w:rsid w:val="3B31F787"/>
    <w:rsid w:val="3D6DACED"/>
    <w:rsid w:val="3E2D5BD4"/>
    <w:rsid w:val="3EC8FFE6"/>
    <w:rsid w:val="3FBCAA67"/>
    <w:rsid w:val="3FD8ED2E"/>
    <w:rsid w:val="401A03A4"/>
    <w:rsid w:val="421A62FD"/>
    <w:rsid w:val="428F961C"/>
    <w:rsid w:val="42C025BF"/>
    <w:rsid w:val="43F7354F"/>
    <w:rsid w:val="43F883FA"/>
    <w:rsid w:val="4657EE62"/>
    <w:rsid w:val="47B55559"/>
    <w:rsid w:val="48B941B0"/>
    <w:rsid w:val="493E639C"/>
    <w:rsid w:val="495979CE"/>
    <w:rsid w:val="49970276"/>
    <w:rsid w:val="4A3FD4DA"/>
    <w:rsid w:val="4B2E2586"/>
    <w:rsid w:val="4BD637E7"/>
    <w:rsid w:val="4F89A3FD"/>
    <w:rsid w:val="530E6B0A"/>
    <w:rsid w:val="532A5CA2"/>
    <w:rsid w:val="545A9B7A"/>
    <w:rsid w:val="55CC0596"/>
    <w:rsid w:val="5617AF11"/>
    <w:rsid w:val="588280D3"/>
    <w:rsid w:val="5890CF64"/>
    <w:rsid w:val="5B130108"/>
    <w:rsid w:val="5BCC5780"/>
    <w:rsid w:val="5CEFE017"/>
    <w:rsid w:val="5D4E969E"/>
    <w:rsid w:val="5DD40B23"/>
    <w:rsid w:val="5FAE0CC9"/>
    <w:rsid w:val="63E9932D"/>
    <w:rsid w:val="6410EC63"/>
    <w:rsid w:val="652B1A1A"/>
    <w:rsid w:val="6567F1E4"/>
    <w:rsid w:val="65FC0B60"/>
    <w:rsid w:val="67825028"/>
    <w:rsid w:val="67A5F895"/>
    <w:rsid w:val="68477FFD"/>
    <w:rsid w:val="687B5CA6"/>
    <w:rsid w:val="69457460"/>
    <w:rsid w:val="6B6FCF08"/>
    <w:rsid w:val="6CA0E6B5"/>
    <w:rsid w:val="717FCFC9"/>
    <w:rsid w:val="73D8C58C"/>
    <w:rsid w:val="75181A3F"/>
    <w:rsid w:val="76522035"/>
    <w:rsid w:val="77ECF632"/>
    <w:rsid w:val="77F04320"/>
    <w:rsid w:val="7E688990"/>
    <w:rsid w:val="7EB72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1137B"/>
  <w15:chartTrackingRefBased/>
  <w15:docId w15:val="{3A01C0E1-F598-48CF-9162-2A0813C9465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532A5CA2"/>
    <w:pPr>
      <w:tabs>
        <w:tab w:val="center" w:leader="none" w:pos="4680"/>
        <w:tab w:val="right" w:leader="none" w:pos="9360"/>
      </w:tabs>
      <w:spacing w:after="0" w:line="240" w:lineRule="auto"/>
    </w:pPr>
  </w:style>
  <w:style w:type="paragraph" w:styleId="Footer">
    <w:uiPriority w:val="99"/>
    <w:name w:val="footer"/>
    <w:basedOn w:val="Normal"/>
    <w:unhideWhenUsed/>
    <w:rsid w:val="532A5CA2"/>
    <w:pPr>
      <w:tabs>
        <w:tab w:val="center" w:leader="none" w:pos="4680"/>
        <w:tab w:val="right" w:leader="none" w:pos="9360"/>
      </w:tabs>
      <w:spacing w:after="0" w:line="240" w:lineRule="auto"/>
    </w:pPr>
  </w:style>
  <w:style w:type="paragraph" w:styleId="Heading1">
    <w:uiPriority w:val="9"/>
    <w:name w:val="heading 1"/>
    <w:basedOn w:val="Normal"/>
    <w:next w:val="Normal"/>
    <w:qFormat/>
    <w:rsid w:val="532A5CA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TOC1">
    <w:uiPriority w:val="39"/>
    <w:name w:val="toc 1"/>
    <w:basedOn w:val="Normal"/>
    <w:next w:val="Normal"/>
    <w:unhideWhenUsed/>
    <w:rsid w:val="532A5CA2"/>
    <w:pPr>
      <w:spacing w:after="100"/>
    </w:pPr>
  </w:style>
  <w:style w:type="character" w:styleId="Hyperlink">
    <w:uiPriority w:val="99"/>
    <w:name w:val="Hyperlink"/>
    <w:basedOn w:val="DefaultParagraphFont"/>
    <w:unhideWhenUsed/>
    <w:rsid w:val="532A5CA2"/>
    <w:rPr>
      <w:color w:val="467886"/>
      <w:u w:val="single"/>
    </w:rPr>
  </w:style>
  <w:style w:type="paragraph" w:styleId="Heading2">
    <w:uiPriority w:val="9"/>
    <w:name w:val="heading 2"/>
    <w:basedOn w:val="Normal"/>
    <w:next w:val="Normal"/>
    <w:unhideWhenUsed/>
    <w:qFormat/>
    <w:rsid w:val="532A5CA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PlaceholderText">
    <w:uiPriority w:val="99"/>
    <w:name w:val="Placeholder Text"/>
    <w:basedOn w:val="DefaultParagraphFont"/>
    <w:semiHidden/>
    <w:rsid w:val="532A5CA2"/>
    <w:rPr>
      <w:color w:val="808080" w:themeColor="background1" w:themeTint="FF" w:themeShade="80"/>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sciencedirect.com/topics/chemical-engineering/zinc-oxide" TargetMode="External" Id="R39dc21172a174460" /><Relationship Type="http://schemas.openxmlformats.org/officeDocument/2006/relationships/hyperlink" Target="https://www.sciencedirect.com/topics/materials-science/nanoparticle" TargetMode="External" Id="Re34a77afb6ff4ef9" /><Relationship Type="http://schemas.openxmlformats.org/officeDocument/2006/relationships/hyperlink" Target="https://www.sciencedirect.com/topics/materials-science/hydrothermal-synthesis" TargetMode="External" Id="Rb0fa3afd5e264719" /><Relationship Type="http://schemas.openxmlformats.org/officeDocument/2006/relationships/hyperlink" Target="https://www.sciencedirect.com/topics/materials-science/zinc-oxide-nanoparticles" TargetMode="External" Id="R6055a53f5f0c4f8a" /><Relationship Type="http://schemas.openxmlformats.org/officeDocument/2006/relationships/hyperlink" Target="https://www.sciencedirect.com/topics/chemical-engineering/nanoparticle" TargetMode="External" Id="R6143f09ecf924228" /><Relationship Type="http://schemas.openxmlformats.org/officeDocument/2006/relationships/hyperlink" Target="https://www.sciencedirect.com/topics/materials-science/nanoparticle" TargetMode="External" Id="Rf49e21269abb4600" /><Relationship Type="http://schemas.openxmlformats.org/officeDocument/2006/relationships/hyperlink" Target="https://www.sciencedirect.com/topics/materials-science/x-ray-diffraction-analysis" TargetMode="External" Id="R2417bbd14d84482f" /><Relationship Type="http://schemas.openxmlformats.org/officeDocument/2006/relationships/hyperlink" Target="https://www.sciencedirect.com/topics/chemical-engineering/zinc-oxide" TargetMode="External" Id="Rad4eb6cd4d5a4690" /><Relationship Type="http://schemas.openxmlformats.org/officeDocument/2006/relationships/hyperlink" Target="https://www.sciencedirect.com/topics/materials-science/tensile-strain" TargetMode="External" Id="Rcd936b39bee848af" /><Relationship Type="http://schemas.openxmlformats.org/officeDocument/2006/relationships/hyperlink" Target="https://www.sciencedirect.com/topics/materials-science/crystallite-size" TargetMode="External" Id="R4912ca64a29a4209" /><Relationship Type="http://schemas.openxmlformats.org/officeDocument/2006/relationships/hyperlink" Target="https://www.sciencedirect.com/topics/materials-science/nanopowder" TargetMode="External" Id="Rce077b8950364762" /><Relationship Type="http://schemas.openxmlformats.org/officeDocument/2006/relationships/hyperlink" Target="https://www.sciencedirect.com/topics/materials-science/crystallite-size" TargetMode="External" Id="R252b81f1af3e45f7" /><Relationship Type="http://schemas.openxmlformats.org/officeDocument/2006/relationships/hyperlink" Target="https://www.sciencedirect.com/science/article/pii/S2472630325000950?pes=vor&amp;utm_source=mendeley&amp;getft_integrator=mendeley" TargetMode="External" Id="Ra8e8b6262fc6439a" /><Relationship Type="http://schemas.openxmlformats.org/officeDocument/2006/relationships/hyperlink" Target="https://www.sciencedirect.com/science/article/abs/pii/S1387700323008134" TargetMode="External" Id="Rd973ef725d1c4c91" /><Relationship Type="http://schemas.openxmlformats.org/officeDocument/2006/relationships/header" Target="header.xml" Id="R002c399c12ea45a3" /><Relationship Type="http://schemas.openxmlformats.org/officeDocument/2006/relationships/footer" Target="footer.xml" Id="Rd7cc900866734dea" /><Relationship Type="http://schemas.openxmlformats.org/officeDocument/2006/relationships/glossaryDocument" Target="glossary/document.xml" Id="R9f9cfea7fc7a4b89" /></Relationships>
</file>

<file path=word/_rels/header.xml.rels>&#65279;<?xml version="1.0" encoding="utf-8"?><Relationships xmlns="http://schemas.openxmlformats.org/package/2006/relationships"><Relationship Type="http://schemas.openxmlformats.org/officeDocument/2006/relationships/image" Target="/media/image.png" Id="rId345394243" /><Relationship Type="http://schemas.openxmlformats.org/officeDocument/2006/relationships/image" Target="/media/image2.png" Id="rId1995540673" /></Relationships>
</file>

<file path=word/glossary/document.xml><?xml version="1.0" encoding="utf-8"?>
<w:glossaryDocument xmlns:w14="http://schemas.microsoft.com/office/word/2010/wordml" xmlns:w="http://schemas.openxmlformats.org/wordprocessingml/2006/main">
  <w:docParts>
    <w:docPart>
      <w:docPartPr>
        <w:name w:val="DefaultPlaceholder_-1854013440"/>
        <w:category>
          <w:name w:val="General"/>
          <w:gallery w:val="placeholder"/>
        </w:category>
        <w:types>
          <w:type w:val="bbPlcHdr"/>
        </w:types>
        <w:behaviors>
          <w:behavior w:val="content"/>
        </w:behaviors>
        <w:guid w:val="{1C6E70E3-0F6D-409F-9618-943ADF57A110}"/>
      </w:docPartPr>
      <w:docPartBody>
        <w:p w:rsidR="532A5CA2" w:rsidRDefault="532A5CA2" w14:paraId="2FDEE35C" w14:textId="1688A3B6">
          <w:r w:rsidRPr="532A5CA2" w:rsidR="532A5CA2">
            <w:rPr>
              <w:rStyle w:val="PlaceholderText"/>
            </w:rPr>
            <w:t>Click or tap here to enter text.</w:t>
          </w:r>
        </w:p>
      </w:docPartBody>
    </w:docPart>
  </w:docParts>
</w:glossaryDocument>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&#65279;<?xml version="1.0" encoding="utf-8"?><Relationships xmlns="http://schemas.openxmlformats.org/package/2006/relationships"><Relationship Type="http://schemas.microsoft.com/office/2011/relationships/webextension" Target="/word/webextensions/webextension.xml" Id="R9476f80e5021481b" /></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9476f80e5021481b"/>
  </wetp:taskpane>
</wetp:taskpanes>
</file>

<file path=word/webextensions/webextension.xml><?xml version="1.0" encoding="utf-8"?>
<we:webextension xmlns:we="http://schemas.microsoft.com/office/webextensions/webextension/2010/11" id="cfb0aa69-aa96-456d-846a-98392460de0c">
  <we:reference id="WA104382081" version="1.55.1.0" store="en-us" storeType="omex"/>
  <we:alternateReferences>
    <we:reference id="WA104382081" version="1.55.1.0" store="en-us" storeType="omex"/>
  </we:alternateReferences>
  <we:properties>
    <we:property name="MENDELEY_CITATIONS" value="[{&quot;citationID&quot;:&quot;MENDELEY_CITATION_e7b2f32b-888c-45e5-aa79-22da325c78df&quot;,&quot;properties&quot;:{&quot;noteIndex&quot;:0},&quot;isEdited&quot;:false,&quot;manualOverride&quot;:{&quot;isManuallyOverridden&quot;:false,&quot;citeprocText&quot;:&quot;[1]&quot;,&quot;manualOverrideText&quot;:&quot;&quot;},&quot;citationTag&quot;:&quot;MENDELEY_CITATION_v3_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&quot;,&quot;citationItems&quot;:[{&quot;id&quot;:&quot;9365fb9d-93cf-371e-9f45-5e5b41f305ba&quot;,&quot;itemData&quot;:{&quot;type&quot;:&quot;article-journal&quot;,&quot;id&quot;:&quot;9365fb9d-93cf-371e-9f45-5e5b41f305ba&quot;,&quot;title&quot;:&quot;Properties of calcium doped ZnO nanoparticles prepared by hydrothermal technique&quot;,&quot;author&quot;:[{&quot;family&quot;:&quot;Alshehri&quot;,&quot;given&quot;:&quot;Salma&quot;,&quot;parse-names&quot;:false,&quot;dropping-particle&quot;:&quot;&quot;,&quot;non-dropping-particle&quot;:&quot;&quot;},{&quot;family&quot;:&quot;Al-Shehri&quot;,&quot;given&quot;:&quot;Samar&quot;,&quot;parse-names&quot;:false,&quot;dropping-particle&quot;:&quot;&quot;,&quot;non-dropping-particle&quot;:&quot;&quot;},{&quot;family&quot;:&quot;Ali&quot;,&quot;given&quot;:&quot;Haitham&quot;,&quot;parse-names&quot;:false,&quot;dropping-particle&quot;:&quot;&quot;,&quot;non-dropping-particle&quot;:&quot;&quot;},{&quot;family&quot;:&quot;Hassaneen&quot;,&quot;given&quot;:&quot;Ali Abdel Daiem&quot;,&quot;parse-names&quot;:false,&quot;dropping-particle&quot;:&quot;&quot;,&quot;non-dropping-particle&quot;:&quot;&quot;},{&quot;family&quot;:&quot;Aida&quot;,&quot;given&quot;:&quot;Mohammed Salah&quot;,&quot;parse-names&quot;:false,&quot;dropping-particle&quot;:&quot;&quot;,&quot;non-dropping-particle&quot;:&quot;&quot;}],&quot;container-title&quot;:&quot;Inorganic Chemistry Communications&quot;,&quot;container-title-short&quot;:&quot;Inorg Chem Commun&quot;,&quot;DOI&quot;:&quot;10.1016/j.inoche.2023.111201&quot;,&quot;ISSN&quot;:&quot;13877003&quot;,&quot;issued&quot;:{&quot;date-parts&quot;:[[2023]]},&quot;abstract&quot;:&quot;In the present work, undoped and Calcium (Ca) doped ZnO nanoparticles have been synthesised via hydrothermal method. In order to investigate the influence of Ca doping ratio on the ZnO nanoparticles physical properties we have varied the Ca doping ratio from 0 to 4%. X rays diffraction (XRD) and scanning electron microscopy (SEM) techniques have been used for the structural and morphological characterization of the synthesised nanoparticles. The optical characterization of the nanoparticles was achieved by the transmittance measurements. The XRD analysis reveals that the introduction of Ca in ZnO network causes the crystallographic parameters (lattice a, c and cell volume) enlargement, tensile strain creation and the crystallite size increase. The microscopy observations indicates that the prepared nanopowder becomes formed with homogeneously distributed spherical grains with increasing the Ca doping ratio. The optical band gap of the Ca doped ZnO is reduced with doping ratio due to the crystallite size increase and to the disorder creation with Ca introduction in ZnO network.&quot;,&quot;volume&quot;:&quot;156&quot;},&quot;isTemporary&quot;:false}]},{&quot;citationID&quot;:&quot;MENDELEY_CITATION_957df502-e3e6-4e43-a648-e6055cabf1aa&quot;,&quot;properties&quot;:{&quot;noteIndex&quot;:0},&quot;isEdited&quot;:false,&quot;manualOverride&quot;:{&quot;isManuallyOverridden&quot;:false,&quot;citeprocText&quot;:&quot;[2]&quot;,&quot;manualOverrideText&quot;:&quot;&quot;},&quot;citationTag&quot;:&quot;MENDELEY_CITATION_v3_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&quot;,&quot;citationItems&quot;:[{&quot;id&quot;:&quot;10374fae-fe2d-3298-9d1e-46f3f5c6c7e1&quot;,&quot;itemData&quot;:{&quot;type&quot;:&quot;article-journal&quot;,&quot;id&quot;:&quot;10374fae-fe2d-3298-9d1e-46f3f5c6c7e1&quot;,&quot;title&quot;:&quot;Titanium surface functionalization with calcium-doped ZnO nanoparticles for hard tissue implant applications&quot;,&quot;author&quot;:[{&quot;family&quot;:&quot;Tariq&quot;,&quot;given&quot;:&quot;Komel&quot;,&quot;parse-names&quot;:false,&quot;dropping-particle&quot;:&quot;&quot;,&quot;non-dropping-particle&quot;:&quot;&quot;},{&quot;family&quot;:&quot;Rana&quot;,&quot;given&quot;:&quot;Nosheen Fatima&quot;,&quot;parse-names&quot;:false,&quot;dropping-particle&quot;:&quot;&quot;,&quot;non-dropping-particle&quot;:&quot;&quot;},{&quot;family&quot;:&quot;Javaid&quot;,&quot;given&quot;:&quot;Sabah&quot;,&quot;parse-names&quot;:false,&quot;dropping-particle&quot;:&quot;&quot;,&quot;non-dropping-particle&quot;:&quot;&quot;},{&quot;family&quot;:&quot;Khadim&quot;,&quot;given&quot;:&quot;Muneeba&quot;,&quot;parse-names&quot;:false,&quot;dropping-particle&quot;:&quot;&quot;,&quot;non-dropping-particle&quot;:&quot;&quot;}],&quot;container-title&quot;:&quot;SLAS Technology&quot;,&quot;container-title-short&quot;:&quot;SLAS Technol&quot;,&quot;DOI&quot;:&quot;10.1016/j.slast.2025.100337&quot;,&quot;ISSN&quot;:&quot;24726311&quot;,&quot;issued&quot;:{&quot;date-parts&quot;:[[2025]]},&quot;abstract&quot;:&quot;Implant-associated infections remain a significant challenge in orthopaedic and dental implants because they frequently result in implant failure, extended hospital stays, reoperations, and increased healthcare costs. Studies have shown that the cost of managing orthopaedic implant infections can range from USD 30,000 to over USD 100,000 per case, depending on severity and required surgical interventions. One of the primary pathogens responsible for these infections is Staphylococcus aureus, known for its potential to make biofilms on the surfaces of implants. To address this problem, this study investigates the formation of calcium phosphate-based biomimetic coatings substituted with calcium-doped ZnO nanoparticles on titanium discs to strengthen the antibacterial properties and enhance tissue integration. The SEM analysis of discs revealed uniform and dense coating layers with negligible surface defects, indicating a strong adhesive coating on titanium discs. The biomimetic-coated titanium implants with Ca-doped ZnO NPs were then evaluated for antibacterial activity using a closed system in an in vitro biofilm model. In case of 14 days treated disc, a significant increase in the antibacterial properties was observed against (Staphylococcus aureus, p &lt; 0.0001). These findings suggest that calcium phosphate-based biomimetic coatings, doped with calcium-doped ZnO NPs show great potential for reducing the risk for implant-associated infections and improving the success rate of implants in clinical settings.&quot;,&quot;volume&quot;:&quot;33&quot;},&quot;isTemporary&quot;:false}]},{&quot;citationID&quot;:&quot;MENDELEY_CITATION_48eec7a9-6e9d-4e4c-8462-2519e1e38482&quot;,&quot;properties&quot;:{&quot;noteIndex&quot;:0},&quot;isEdited&quot;:false,&quot;manualOverride&quot;:{&quot;isManuallyOverridden&quot;:false,&quot;citeprocText&quot;:&quot;[2]&quot;,&quot;manualOverrideText&quot;:&quot;&quot;},&quot;citationTag&quot;:&quot;MENDELEY_CITATION_v3_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&quot;,&quot;citationItems&quot;:[{&quot;id&quot;:&quot;10374fae-fe2d-3298-9d1e-46f3f5c6c7e1&quot;,&quot;itemData&quot;:{&quot;type&quot;:&quot;article-journal&quot;,&quot;id&quot;:&quot;10374fae-fe2d-3298-9d1e-46f3f5c6c7e1&quot;,&quot;title&quot;:&quot;Titanium surface functionalization with calcium-doped ZnO nanoparticles for hard tissue implant applications&quot;,&quot;author&quot;:[{&quot;family&quot;:&quot;Tariq&quot;,&quot;given&quot;:&quot;Komel&quot;,&quot;parse-names&quot;:false,&quot;dropping-particle&quot;:&quot;&quot;,&quot;non-dropping-particle&quot;:&quot;&quot;},{&quot;family&quot;:&quot;Rana&quot;,&quot;given&quot;:&quot;Nosheen Fatima&quot;,&quot;parse-names&quot;:false,&quot;dropping-particle&quot;:&quot;&quot;,&quot;non-dropping-particle&quot;:&quot;&quot;},{&quot;family&quot;:&quot;Javaid&quot;,&quot;given&quot;:&quot;Sabah&quot;,&quot;parse-names&quot;:false,&quot;dropping-particle&quot;:&quot;&quot;,&quot;non-dropping-particle&quot;:&quot;&quot;},{&quot;family&quot;:&quot;Khadim&quot;,&quot;given&quot;:&quot;Muneeba&quot;,&quot;parse-names&quot;:false,&quot;dropping-particle&quot;:&quot;&quot;,&quot;non-dropping-particle&quot;:&quot;&quot;}],&quot;container-title&quot;:&quot;SLAS Technology&quot;,&quot;container-title-short&quot;:&quot;SLAS Technol&quot;,&quot;DOI&quot;:&quot;10.1016/j.slast.2025.100337&quot;,&quot;ISSN&quot;:&quot;24726311&quot;,&quot;issued&quot;:{&quot;date-parts&quot;:[[2025]]},&quot;abstract&quot;:&quot;Implant-associated infections remain a significant challenge in orthopaedic and dental implants because they frequently result in implant failure, extended hospital stays, reoperations, and increased healthcare costs. Studies have shown that the cost of managing orthopaedic implant infections can range from USD 30,000 to over USD 100,000 per case, depending on severity and required surgical interventions. One of the primary pathogens responsible for these infections is Staphylococcus aureus, known for its potential to make biofilms on the surfaces of implants. To address this problem, this study investigates the formation of calcium phosphate-based biomimetic coatings substituted with calcium-doped ZnO nanoparticles on titanium discs to strengthen the antibacterial properties and enhance tissue integration. The SEM analysis of discs revealed uniform and dense coating layers with negligible surface defects, indicating a strong adhesive coating on titanium discs. The biomimetic-coated titanium implants with Ca-doped ZnO NPs were then evaluated for antibacterial activity using a closed system in an in vitro biofilm model. In case of 14 days treated disc, a significant increase in the antibacterial properties was observed against (Staphylococcus aureus, p &lt; 0.0001). These findings suggest that calcium phosphate-based biomimetic coatings, doped with calcium-doped ZnO NPs show great potential for reducing the risk for implant-associated infections and improving the success rate of implants in clinical settings.&quot;,&quot;volume&quot;:&quot;33&quot;},&quot;isTemporary&quot;:false}]},{&quot;citationID&quot;:&quot;MENDELEY_CITATION_a49c5827-5e64-446f-8dc3-30c20420b068&quot;,&quot;properties&quot;:{&quot;noteIndex&quot;:0},&quot;isEdited&quot;:false,&quot;manualOverride&quot;:{&quot;isManuallyOverridden&quot;:false,&quot;citeprocText&quot;:&quot;[1]&quot;,&quot;manualOverrideText&quot;:&quot;&quot;},&quot;citationTag&quot;:&quot;MENDELEY_CITATION_v3_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&quot;,&quot;citationItems&quot;:[{&quot;id&quot;:&quot;9365fb9d-93cf-371e-9f45-5e5b41f305ba&quot;,&quot;itemData&quot;:{&quot;type&quot;:&quot;article-journal&quot;,&quot;id&quot;:&quot;9365fb9d-93cf-371e-9f45-5e5b41f305ba&quot;,&quot;title&quot;:&quot;Properties of calcium doped ZnO nanoparticles prepared by hydrothermal technique&quot;,&quot;author&quot;:[{&quot;family&quot;:&quot;Alshehri&quot;,&quot;given&quot;:&quot;Salma&quot;,&quot;parse-names&quot;:false,&quot;dropping-particle&quot;:&quot;&quot;,&quot;non-dropping-particle&quot;:&quot;&quot;},{&quot;family&quot;:&quot;Al-Shehri&quot;,&quot;given&quot;:&quot;Samar&quot;,&quot;parse-names&quot;:false,&quot;dropping-particle&quot;:&quot;&quot;,&quot;non-dropping-particle&quot;:&quot;&quot;},{&quot;family&quot;:&quot;Ali&quot;,&quot;given&quot;:&quot;Haitham&quot;,&quot;parse-names&quot;:false,&quot;dropping-particle&quot;:&quot;&quot;,&quot;non-dropping-particle&quot;:&quot;&quot;},{&quot;family&quot;:&quot;Hassaneen&quot;,&quot;given&quot;:&quot;Ali Abdel Daiem&quot;,&quot;parse-names&quot;:false,&quot;dropping-particle&quot;:&quot;&quot;,&quot;non-dropping-particle&quot;:&quot;&quot;},{&quot;family&quot;:&quot;Aida&quot;,&quot;given&quot;:&quot;Mohammed Salah&quot;,&quot;parse-names&quot;:false,&quot;dropping-particle&quot;:&quot;&quot;,&quot;non-dropping-particle&quot;:&quot;&quot;}],&quot;container-title&quot;:&quot;Inorganic Chemistry Communications&quot;,&quot;container-title-short&quot;:&quot;Inorg Chem Commun&quot;,&quot;DOI&quot;:&quot;10.1016/j.inoche.2023.111201&quot;,&quot;ISSN&quot;:&quot;13877003&quot;,&quot;issued&quot;:{&quot;date-parts&quot;:[[2023]]},&quot;abstract&quot;:&quot;In the present work, undoped and Calcium (Ca) doped ZnO nanoparticles have been synthesised via hydrothermal method. In order to investigate the influence of Ca doping ratio on the ZnO nanoparticles physical properties we have varied the Ca doping ratio from 0 to 4%. X rays diffraction (XRD) and scanning electron microscopy (SEM) techniques have been used for the structural and morphological characterization of the synthesised nanoparticles. The optical characterization of the nanoparticles was achieved by the transmittance measurements. The XRD analysis reveals that the introduction of Ca in ZnO network causes the crystallographic parameters (lattice a, c and cell volume) enlargement, tensile strain creation and the crystallite size increase. The microscopy observations indicates that the prepared nanopowder becomes formed with homogeneously distributed spherical grains with increasing the Ca doping ratio. The optical band gap of the Ca doped ZnO is reduced with doping ratio due to the crystallite size increase and to the disorder creation with Ca introduction in ZnO network.&quot;,&quot;volume&quot;:&quot;156&quot;},&quot;isTemporary&quot;:false}]},{&quot;citationID&quot;:&quot;MENDELEY_CITATION_fa7cd8ee-cde3-48e3-84ad-b4a6818e0987&quot;,&quot;properties&quot;:{&quot;noteIndex&quot;:0},&quot;isEdited&quot;:false,&quot;manualOverride&quot;:{&quot;isManuallyOverridden&quot;:false,&quot;citeprocText&quot;:&quot;[2]&quot;,&quot;manualOverrideText&quot;:&quot;&quot;},&quot;citationTag&quot;:&quot;MENDELEY_CITATION_v3_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&quot;,&quot;citationItems&quot;:[{&quot;id&quot;:&quot;10374fae-fe2d-3298-9d1e-46f3f5c6c7e1&quot;,&quot;itemData&quot;:{&quot;type&quot;:&quot;article-journal&quot;,&quot;id&quot;:&quot;10374fae-fe2d-3298-9d1e-46f3f5c6c7e1&quot;,&quot;title&quot;:&quot;Titanium surface functionalization with calcium-doped ZnO nanoparticles for hard tissue implant applications&quot;,&quot;author&quot;:[{&quot;family&quot;:&quot;Tariq&quot;,&quot;given&quot;:&quot;Komel&quot;,&quot;parse-names&quot;:false,&quot;dropping-particle&quot;:&quot;&quot;,&quot;non-dropping-particle&quot;:&quot;&quot;},{&quot;family&quot;:&quot;Rana&quot;,&quot;given&quot;:&quot;Nosheen Fatima&quot;,&quot;parse-names&quot;:false,&quot;dropping-particle&quot;:&quot;&quot;,&quot;non-dropping-particle&quot;:&quot;&quot;},{&quot;family&quot;:&quot;Javaid&quot;,&quot;given&quot;:&quot;Sabah&quot;,&quot;parse-names&quot;:false,&quot;dropping-particle&quot;:&quot;&quot;,&quot;non-dropping-particle&quot;:&quot;&quot;},{&quot;family&quot;:&quot;Khadim&quot;,&quot;given&quot;:&quot;Muneeba&quot;,&quot;parse-names&quot;:false,&quot;dropping-particle&quot;:&quot;&quot;,&quot;non-dropping-particle&quot;:&quot;&quot;}],&quot;container-title&quot;:&quot;SLAS Technology&quot;,&quot;container-title-short&quot;:&quot;SLAS Technol&quot;,&quot;DOI&quot;:&quot;10.1016/j.slast.2025.100337&quot;,&quot;ISSN&quot;:&quot;24726311&quot;,&quot;issued&quot;:{&quot;date-parts&quot;:[[2025]]},&quot;abstract&quot;:&quot;Implant-associated infections remain a significant challenge in orthopaedic and dental implants because they frequently result in implant failure, extended hospital stays, reoperations, and increased healthcare costs. Studies have shown that the cost of managing orthopaedic implant infections can range from USD 30,000 to over USD 100,000 per case, depending on severity and required surgical interventions. One of the primary pathogens responsible for these infections is Staphylococcus aureus, known for its potential to make biofilms on the surfaces of implants. To address this problem, this study investigates the formation of calcium phosphate-based biomimetic coatings substituted with calcium-doped ZnO nanoparticles on titanium discs to strengthen the antibacterial properties and enhance tissue integration. The SEM analysis of discs revealed uniform and dense coating layers with negligible surface defects, indicating a strong adhesive coating on titanium discs. The biomimetic-coated titanium implants with Ca-doped ZnO NPs were then evaluated for antibacterial activity using a closed system in an in vitro biofilm model. In case of 14 days treated disc, a significant increase in the antibacterial properties was observed against (Staphylococcus aureus, p &lt; 0.0001). These findings suggest that calcium phosphate-based biomimetic coatings, doped with calcium-doped ZnO NPs show great potential for reducing the risk for implant-associated infections and improving the success rate of implants in clinical settings.&quot;,&quot;volume&quot;:&quot;33&quot;},&quot;isTemporary&quot;:false}]},{&quot;citationID&quot;:&quot;MENDELEY_CITATION_a5314b9d-7eab-4a68-b200-719c83398703&quot;,&quot;properties&quot;:{&quot;noteIndex&quot;:0},&quot;isEdited&quot;:false,&quot;manualOverride&quot;:{&quot;isManuallyOverridden&quot;:false,&quot;citeprocText&quot;:&quot;[1]&quot;,&quot;manualOverrideText&quot;:&quot;&quot;},&quot;citationTag&quot;:&quot;MENDELEY_CITATION_v3_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&quot;,&quot;citationItems&quot;:[{&quot;id&quot;:&quot;9365fb9d-93cf-371e-9f45-5e5b41f305ba&quot;,&quot;itemData&quot;:{&quot;type&quot;:&quot;article-journal&quot;,&quot;id&quot;:&quot;9365fb9d-93cf-371e-9f45-5e5b41f305ba&quot;,&quot;title&quot;:&quot;Properties of calcium doped ZnO nanoparticles prepared by hydrothermal technique&quot;,&quot;author&quot;:[{&quot;family&quot;:&quot;Alshehri&quot;,&quot;given&quot;:&quot;Salma&quot;,&quot;parse-names&quot;:false,&quot;dropping-particle&quot;:&quot;&quot;,&quot;non-dropping-particle&quot;:&quot;&quot;},{&quot;family&quot;:&quot;Al-Shehri&quot;,&quot;given&quot;:&quot;Samar&quot;,&quot;parse-names&quot;:false,&quot;dropping-particle&quot;:&quot;&quot;,&quot;non-dropping-particle&quot;:&quot;&quot;},{&quot;family&quot;:&quot;Ali&quot;,&quot;given&quot;:&quot;Haitham&quot;,&quot;parse-names&quot;:false,&quot;dropping-particle&quot;:&quot;&quot;,&quot;non-dropping-particle&quot;:&quot;&quot;},{&quot;family&quot;:&quot;Hassaneen&quot;,&quot;given&quot;:&quot;Ali Abdel Daiem&quot;,&quot;parse-names&quot;:false,&quot;dropping-particle&quot;:&quot;&quot;,&quot;non-dropping-particle&quot;:&quot;&quot;},{&quot;family&quot;:&quot;Aida&quot;,&quot;given&quot;:&quot;Mohammed Salah&quot;,&quot;parse-names&quot;:false,&quot;dropping-particle&quot;:&quot;&quot;,&quot;non-dropping-particle&quot;:&quot;&quot;}],&quot;container-title&quot;:&quot;Inorganic Chemistry Communications&quot;,&quot;container-title-short&quot;:&quot;Inorg Chem Commun&quot;,&quot;DOI&quot;:&quot;10.1016/j.inoche.2023.111201&quot;,&quot;ISSN&quot;:&quot;13877003&quot;,&quot;issued&quot;:{&quot;date-parts&quot;:[[2023]]},&quot;abstract&quot;:&quot;In the present work, undoped and Calcium (Ca) doped ZnO nanoparticles have been synthesised via hydrothermal method. In order to investigate the influence of Ca doping ratio on the ZnO nanoparticles physical properties we have varied the Ca doping ratio from 0 to 4%. X rays diffraction (XRD) and scanning electron microscopy (SEM) techniques have been used for the structural and morphological characterization of the synthesised nanoparticles. The optical characterization of the nanoparticles was achieved by the transmittance measurements. The XRD analysis reveals that the introduction of Ca in ZnO network causes the crystallographic parameters (lattice a, c and cell volume) enlargement, tensile strain creation and the crystallite size increase. The microscopy observations indicates that the prepared nanopowder becomes formed with homogeneously distributed spherical grains with increasing the Ca doping ratio. The optical band gap of the Ca doped ZnO is reduced with doping ratio due to the crystallite size increase and to the disorder creation with Ca introduction in ZnO network.&quot;,&quot;volume&quot;:&quot;156&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2026-01-07T16:50:39.4123226Z</dcterms:created>
  <dcterms:modified xsi:type="dcterms:W3CDTF">2026-01-07T22:30:51.8823155Z</dcterms:modified>
  <dc:creator>Maria-Carina CARABULEA (144544)</dc:creator>
  <lastModifiedBy>Maria-Carina CARABULEA (144544)</lastModifiedBy>
</coreProperties>
</file>