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D</w:t>
      </w: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ocumento de diseño</w:t>
      </w:r>
    </w:p>
    <w:p w:rsidR="00000000" w:rsidDel="00000000" w:rsidP="00000000" w:rsidRDefault="00000000" w:rsidRPr="00000000" w14:paraId="00000007">
      <w:pPr>
        <w:jc w:val="left"/>
        <w:rPr>
          <w:rFonts w:ascii="Jockey One" w:cs="Jockey One" w:eastAsia="Jockey One" w:hAnsi="Jockey One"/>
          <w:color w:val="c9403b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rFonts w:ascii="Jockey One" w:cs="Jockey One" w:eastAsia="Jockey One" w:hAnsi="Jockey One"/>
          <w:color w:val="5c1d14"/>
          <w:sz w:val="120"/>
          <w:szCs w:val="120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Purifier 2110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Jockey One" w:cs="Jockey One" w:eastAsia="Jockey One" w:hAnsi="Jockey One"/>
          <w:color w:val="c9403b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Jockey One" w:cs="Jockey One" w:eastAsia="Jockey One" w:hAnsi="Jockey One"/>
          <w:color w:val="fcecb4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36"/>
          <w:szCs w:val="36"/>
          <w:rtl w:val="0"/>
        </w:rPr>
        <w:t xml:space="preserve">Santiago Rueda - Oscar Alvarez -  Jhonatan Mendivelso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Jockey One" w:cs="Jockey One" w:eastAsia="Jockey One" w:hAnsi="Jockey One"/>
          <w:color w:val="fcecb4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Jockey One" w:cs="Jockey One" w:eastAsia="Jockey One" w:hAnsi="Jockey One"/>
          <w:color w:val="fcecb4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Jockey One" w:cs="Jockey One" w:eastAsia="Jockey One" w:hAnsi="Jockey One"/>
          <w:color w:val="fcecb4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Jockey One" w:cs="Jockey One" w:eastAsia="Jockey One" w:hAnsi="Jockey One"/>
          <w:color w:val="fcecb4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Jockey One" w:cs="Jockey One" w:eastAsia="Jockey One" w:hAnsi="Jockey One"/>
          <w:color w:val="fcecb4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Jockey One" w:cs="Jockey One" w:eastAsia="Jockey One" w:hAnsi="Jockey One"/>
          <w:color w:val="fcecb4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left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High concept</w:t>
      </w:r>
    </w:p>
    <w:p w:rsidR="00000000" w:rsidDel="00000000" w:rsidP="00000000" w:rsidRDefault="00000000" w:rsidRPr="00000000" w14:paraId="00000012">
      <w:pPr>
        <w:widowControl w:val="0"/>
        <w:spacing w:after="320"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Un mundo distópico. En el año 2110, en las calles de China, la lucha era una constante. Los políticos y los soldados se habían apoderado del país, y la población se había convertido en sus víctimas. Pero había un valiente guerrero que se había unido con sus hermanos para luchar contra la opresión.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left"/>
        <w:rPr>
          <w:rFonts w:ascii="Jockey One" w:cs="Jockey One" w:eastAsia="Jockey One" w:hAnsi="Jockey One"/>
          <w:color w:val="c9403b"/>
          <w:sz w:val="28"/>
          <w:szCs w:val="28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Requerimientos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320" w:line="240" w:lineRule="auto"/>
        <w:rPr>
          <w:rFonts w:ascii="Hind Vadodara Light" w:cs="Hind Vadodara Light" w:eastAsia="Hind Vadodara Light" w:hAnsi="Hind Vadodara Light"/>
          <w:color w:val="5c1d14"/>
          <w:sz w:val="32"/>
          <w:szCs w:val="32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Este video juego está inspirado y creado en base a la canción rap de zarcort COD en donde dicha pista musical es el inicio de la historia de una guerra  revolucionaria  en un mundo distópico   </w:t>
      </w:r>
      <w:r w:rsidDel="00000000" w:rsidR="00000000" w:rsidRPr="00000000">
        <w:rPr>
          <w:rFonts w:ascii="Hind Vadodara Light" w:cs="Hind Vadodara Light" w:eastAsia="Hind Vadodara Light" w:hAnsi="Hind Vadodara Light"/>
          <w:color w:val="5c1d14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Clasificación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3597600</wp:posOffset>
            </wp:positionH>
            <wp:positionV relativeFrom="paragraph">
              <wp:posOffset>533400</wp:posOffset>
            </wp:positionV>
            <wp:extent cx="2128838" cy="2599732"/>
            <wp:effectExtent b="0" l="0" r="0" t="0"/>
            <wp:wrapNone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2599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</w:rPr>
        <w:drawing>
          <wp:inline distB="19050" distT="19050" distL="19050" distR="19050">
            <wp:extent cx="1743075" cy="26289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left"/>
        <w:rPr>
          <w:rFonts w:ascii="Jockey One" w:cs="Jockey One" w:eastAsia="Jockey One" w:hAnsi="Jockey One"/>
          <w:color w:val="fcecb4"/>
          <w:sz w:val="48"/>
          <w:szCs w:val="48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Público 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mayormente adulto, entre 18 y 35 años, interesado en juegos de acción y aventura con una trama compleja.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Historia 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En el año 2110, en las calles de China, la lucha es una constante. Los políticos y los soldados se han apoderado del país, y la población se ha convertido en sus víctimas. Pero hay un valiente guerrero que se ha unido con sus hermanos para luchar contra la opresión.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Hace tiempo que ha dejado de ser un humano, su cuerpo ahora es de acero, y sus puños son más fuertes que nunca. Se hace llamar "El Purificador", y su objetivo es aniquilar a todo aquel que apoye la guerra en lugar de la paz.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Un día, mientras se enfrenta a cientos de enemigos en la calle, aparece un misterioso hombre con un antifaz. "Dime quién se esconde bajo ese antifaz", grita El Purificador. "¡Cuando apoyas a la guerra y no a la paz!".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El hombre responde con una flecha del Alcón, pero El Purificador la esquiva con habilidad. Entonces saca sus pájaros de acero, su arsenal de armas mortales: un tomahawk, un boomerang y un cuchillo.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La lucha es intensa, pero El Purificador demuestra su valentía y habilidad en el combate. Apunta al corazón del hombre enmascarado, pero en lugar de matarlo, lo desenmascara. Es un político corrupto que está detrás de toda la opresión en China.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El Purificador lo derrota y lo entrega a la justicia, y su fama se expande por todo el país. Se convierte en un símbolo de la resistencia contra la opresión y la violencia, y la llama de su lucha purifica todo a su paso.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Plataformas</w:t>
      </w:r>
      <w:r w:rsidDel="00000000" w:rsidR="00000000" w:rsidRPr="00000000">
        <w:rPr>
          <w:rFonts w:ascii="Jockey One" w:cs="Jockey One" w:eastAsia="Jockey One" w:hAnsi="Jockey One"/>
          <w:color w:val="c9403b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381000</wp:posOffset>
            </wp:positionV>
            <wp:extent cx="2804101" cy="1581036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101" cy="15810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Espacio de juego</w:t>
      </w:r>
    </w:p>
    <w:p w:rsidR="00000000" w:rsidDel="00000000" w:rsidP="00000000" w:rsidRDefault="00000000" w:rsidRPr="00000000" w14:paraId="00000027">
      <w:pPr>
        <w:widowControl w:val="0"/>
        <w:spacing w:after="240" w:before="240" w:line="335.99999999999994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Discreto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Tabla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72"/>
          <w:szCs w:val="72"/>
        </w:rPr>
        <w:drawing>
          <wp:inline distB="114300" distT="114300" distL="114300" distR="114300">
            <wp:extent cx="5731200" cy="58420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Jockey One" w:cs="Jockey One" w:eastAsia="Jockey One" w:hAnsi="Jockey One"/>
          <w:color w:val="c9403b"/>
          <w:sz w:val="72"/>
          <w:szCs w:val="72"/>
        </w:rPr>
        <w:drawing>
          <wp:inline distB="114300" distT="114300" distL="114300" distR="114300">
            <wp:extent cx="5731200" cy="63500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72"/>
          <w:szCs w:val="72"/>
        </w:rPr>
        <w:drawing>
          <wp:inline distB="114300" distT="114300" distL="114300" distR="114300">
            <wp:extent cx="5731200" cy="40640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Diagrama de estado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72"/>
          <w:szCs w:val="72"/>
        </w:rPr>
        <w:drawing>
          <wp:inline distB="114300" distT="114300" distL="114300" distR="114300">
            <wp:extent cx="3938588" cy="2931042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931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Jockey One" w:cs="Jockey One" w:eastAsia="Jockey One" w:hAnsi="Jockey One"/>
          <w:color w:val="c9403b"/>
          <w:sz w:val="72"/>
          <w:szCs w:val="72"/>
        </w:rPr>
        <w:drawing>
          <wp:inline distB="114300" distT="114300" distL="114300" distR="114300">
            <wp:extent cx="3926302" cy="2947988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302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Jockey One" w:cs="Jockey One" w:eastAsia="Jockey One" w:hAnsi="Jockey One"/>
          <w:color w:val="c9403b"/>
          <w:sz w:val="72"/>
          <w:szCs w:val="72"/>
        </w:rPr>
        <w:drawing>
          <wp:inline distB="114300" distT="114300" distL="114300" distR="114300">
            <wp:extent cx="3919538" cy="294941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949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9601200</wp:posOffset>
            </wp:positionV>
            <wp:extent cx="3923458" cy="2945016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3458" cy="29450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Acciones 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72"/>
          <w:szCs w:val="72"/>
        </w:rPr>
        <w:drawing>
          <wp:inline distB="114300" distT="114300" distL="114300" distR="114300">
            <wp:extent cx="5731200" cy="5930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Diagrama de procedimientos</w:t>
      </w:r>
      <w:r w:rsidDel="00000000" w:rsidR="00000000" w:rsidRPr="00000000">
        <w:rPr>
          <w:rFonts w:ascii="Jockey One" w:cs="Jockey One" w:eastAsia="Jockey One" w:hAnsi="Jockey One"/>
          <w:color w:val="c9403b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114300</wp:posOffset>
            </wp:positionV>
            <wp:extent cx="6679665" cy="2767013"/>
            <wp:effectExtent b="0" l="0" r="0" t="0"/>
            <wp:wrapNone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9665" cy="2767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2465984</wp:posOffset>
            </wp:positionV>
            <wp:extent cx="6677025" cy="4791486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791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72"/>
          <w:szCs w:val="72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72"/>
          <w:szCs w:val="72"/>
        </w:rPr>
        <w:drawing>
          <wp:inline distB="114300" distT="114300" distL="114300" distR="114300">
            <wp:extent cx="5731200" cy="53594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Reglas </w:t>
      </w:r>
    </w:p>
    <w:p w:rsidR="00000000" w:rsidDel="00000000" w:rsidP="00000000" w:rsidRDefault="00000000" w:rsidRPr="00000000" w14:paraId="00000046">
      <w:pPr>
        <w:widowControl w:val="0"/>
        <w:spacing w:after="240" w:before="240" w:line="335.99999999999994" w:lineRule="auto"/>
        <w:rPr>
          <w:rFonts w:ascii="Jockey One" w:cs="Jockey One" w:eastAsia="Jockey One" w:hAnsi="Jockey One"/>
          <w:color w:val="c9403b"/>
          <w:sz w:val="28"/>
          <w:szCs w:val="28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28"/>
          <w:szCs w:val="28"/>
          <w:rtl w:val="0"/>
        </w:rPr>
        <w:t xml:space="preserve">reglas escritas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2"/>
        </w:numPr>
        <w:spacing w:after="0" w:afterAutospacing="0" w:before="240" w:line="335.99999999999994" w:lineRule="auto"/>
        <w:ind w:left="720" w:hanging="360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No se permite el uso de trampas, hacks o cualquier otro programa de terceros que pueda otorgar una ventaja injusta.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2"/>
        </w:numPr>
        <w:spacing w:after="0" w:afterAutospacing="0" w:before="0" w:beforeAutospacing="0" w:line="335.99999999999994" w:lineRule="auto"/>
        <w:ind w:left="720" w:hanging="360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No se permite modificar el juego de ninguna forma.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2"/>
        </w:numPr>
        <w:spacing w:after="0" w:afterAutospacing="0" w:before="0" w:beforeAutospacing="0" w:line="335.99999999999994" w:lineRule="auto"/>
        <w:ind w:left="720" w:hanging="360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No se permite compartir copias del juego con terceros sin el permiso del desarrollador.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2"/>
        </w:numPr>
        <w:spacing w:after="0" w:afterAutospacing="0" w:before="0" w:beforeAutospacing="0" w:line="335.99999999999994" w:lineRule="auto"/>
        <w:ind w:left="720" w:hanging="360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Los jugadores son responsables de la seguridad de su cuenta y no deben compartir su información personal.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"/>
        </w:numPr>
        <w:spacing w:after="0" w:afterAutospacing="0" w:before="0" w:beforeAutospacing="0" w:line="335.99999999999994" w:lineRule="auto"/>
        <w:ind w:left="720" w:hanging="360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Los jugadores deben respetar los derechos de autor y propiedad intelectual del juego.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2"/>
        </w:numPr>
        <w:spacing w:after="0" w:afterAutospacing="0" w:before="0" w:beforeAutospacing="0" w:line="335.99999999999994" w:lineRule="auto"/>
        <w:ind w:left="720" w:hanging="360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El desarrollador no se hace responsable por cualquier daño o pérdida de datos que puedan ocurrir durante el juego.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2"/>
        </w:numPr>
        <w:spacing w:after="0" w:afterAutospacing="0" w:before="0" w:beforeAutospacing="0" w:line="335.99999999999994" w:lineRule="auto"/>
        <w:ind w:left="720" w:hanging="360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El jugador puede ser suspendido o expulsado del juego si se violan estas reglas.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2"/>
        </w:numPr>
        <w:spacing w:after="240" w:before="0" w:beforeAutospacing="0" w:line="335.99999999999994" w:lineRule="auto"/>
        <w:ind w:left="720" w:hanging="360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El desarrollador se reserva el derecho de cambiar las reglas en cualquier momento y sin previo aviso.</w:t>
      </w:r>
    </w:p>
    <w:p w:rsidR="00000000" w:rsidDel="00000000" w:rsidP="00000000" w:rsidRDefault="00000000" w:rsidRPr="00000000" w14:paraId="0000004F">
      <w:pPr>
        <w:widowControl w:val="0"/>
        <w:spacing w:after="240" w:before="240" w:line="335.99999999999994" w:lineRule="auto"/>
        <w:rPr>
          <w:rFonts w:ascii="Jockey One" w:cs="Jockey One" w:eastAsia="Jockey One" w:hAnsi="Jockey One"/>
          <w:color w:val="c9403b"/>
          <w:sz w:val="28"/>
          <w:szCs w:val="28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28"/>
          <w:szCs w:val="28"/>
          <w:rtl w:val="0"/>
        </w:rPr>
        <w:t xml:space="preserve">reglas fundacionales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3"/>
        </w:numPr>
        <w:spacing w:after="0" w:afterAutospacing="0" w:before="240" w:line="335.99999999999994" w:lineRule="auto"/>
        <w:ind w:left="720" w:hanging="360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El jugador puede recibir recompensas en forma de puntos o monedas durante el juego, que se pueden representar mediante una barra de puntuación o un contador en el tablero de juego. Estos puntos pueden utilizarse para comprar objetos o habilidades en el juego.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3"/>
        </w:numPr>
        <w:spacing w:after="0" w:afterAutospacing="0" w:before="0" w:beforeAutospacing="0" w:line="335.99999999999994" w:lineRule="auto"/>
        <w:ind w:left="720" w:hanging="360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El jugador también puede recibir objetos como armas, herramientas, llaves, etc. durante el juego, que se pueden representar mediante fichas o cartas coleccionables. Estos objetos pueden ayudar al jugador a avanzar en la misión o completar objetivos adicionales.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3"/>
        </w:numPr>
        <w:spacing w:after="240" w:before="0" w:beforeAutospacing="0" w:line="335.99999999999994" w:lineRule="auto"/>
        <w:ind w:left="720" w:hanging="360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Para medir la salud o la resistencia del jugador, se puede utilizar una barra de salud en el tablero de juego. Si el jugador pierde puntos de salud o resistencia, la barra se reducirá en consecuencia. Si la barra llega a cero, el jugador pierde la misión y debe volver a intentarlo.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Meta</w:t>
      </w:r>
    </w:p>
    <w:p w:rsidR="00000000" w:rsidDel="00000000" w:rsidP="00000000" w:rsidRDefault="00000000" w:rsidRPr="00000000" w14:paraId="00000054">
      <w:pPr>
        <w:widowControl w:val="0"/>
        <w:spacing w:after="240" w:before="240" w:line="335.99999999999994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La meta del juego es convertirse en El Purificador, el valiente guerrero que lucha contra la opresión y la violencia en las calles de China en el año 2110. El jugador deberá enfrentarse a cientos de enemigos, incluyendo políticos corruptos y soldados opresores, utilizando un arsenal de armas mortales como la pistola , la franco y el kunai. El objetivo final es derrotar al líder político detrás de la opresión en China y entregarlo a la justicia, convirtiéndose en un símbolo de la resistencia y la paz en todo el país. La meta del juego es concreta, alcanzable y gratificante, ya que el jugador será recompensado con la fama y el reconocimiento como el héroe que purifica a China de la opresión.</w:t>
      </w:r>
    </w:p>
    <w:p w:rsidR="00000000" w:rsidDel="00000000" w:rsidP="00000000" w:rsidRDefault="00000000" w:rsidRPr="00000000" w14:paraId="00000055">
      <w:pPr>
        <w:widowControl w:val="0"/>
        <w:spacing w:after="240" w:before="240" w:line="335.99999999999994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Habilidades del jugador 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spacing w:after="0" w:afterAutospacing="0" w:before="240" w:line="335.99999999999994" w:lineRule="auto"/>
        <w:ind w:left="720" w:hanging="360"/>
        <w:rPr>
          <w:rFonts w:ascii="Hind Vadodara Light" w:cs="Hind Vadodara Light" w:eastAsia="Hind Vadodara Light" w:hAnsi="Hind Vadodara Light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4"/>
          <w:szCs w:val="24"/>
          <w:rtl w:val="0"/>
        </w:rPr>
        <w:t xml:space="preserve">Velocidad y agilidad: es extremadamente rápido y ágil, lo que le permite esquivar los ataques enemigos y moverse con facilidad en el campo de batalla.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after="0" w:afterAutospacing="0" w:before="0" w:beforeAutospacing="0" w:line="335.99999999999994" w:lineRule="auto"/>
        <w:ind w:left="720" w:hanging="360"/>
        <w:rPr>
          <w:rFonts w:ascii="Hind Vadodara Light" w:cs="Hind Vadodara Light" w:eastAsia="Hind Vadodara Light" w:hAnsi="Hind Vadodara Light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4"/>
          <w:szCs w:val="24"/>
          <w:rtl w:val="0"/>
        </w:rPr>
        <w:t xml:space="preserve">Armas letales: El Purificador es un experto en el uso de armas mortales, como la pistola , la franco y el kunai . Puede utilizarlos con precisión y habilidad para acabar con sus enemigos.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after="240" w:before="0" w:beforeAutospacing="0" w:line="335.99999999999994" w:lineRule="auto"/>
        <w:ind w:left="720" w:hanging="360"/>
        <w:rPr>
          <w:rFonts w:ascii="Hind Vadodara Light" w:cs="Hind Vadodara Light" w:eastAsia="Hind Vadodara Light" w:hAnsi="Hind Vadodara Light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4"/>
          <w:szCs w:val="24"/>
          <w:rtl w:val="0"/>
        </w:rPr>
        <w:t xml:space="preserve">Intuición sobrenatural: tiene una capacidad intuitiva para predecir los movimientos de sus oponentes, lo que le permite anticiparse a sus ataques y contraatacar con precisión.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Lineamientos artísticos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Jockey One" w:cs="Jockey One" w:eastAsia="Jockey One" w:hAnsi="Jockey One"/>
          <w:color w:val="c9403b"/>
          <w:sz w:val="56"/>
          <w:szCs w:val="56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color w:val="c9403b"/>
          <w:sz w:val="28"/>
          <w:szCs w:val="28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Estilo visual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color w:val="c9403b"/>
          <w:sz w:val="28"/>
          <w:szCs w:val="28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El estilo visual está inspirado en medio cómic en donde se mostrará el proceso poco a poco de cada una de las obras usadas  en un videojuego 3D de escape room 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Dónde principalmente se usará una paleta de color  estilo de terror la cual  se le quiere brindar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color w:val="c9403b"/>
          <w:sz w:val="56"/>
          <w:szCs w:val="56"/>
          <w:rtl w:val="0"/>
        </w:rPr>
        <w:t xml:space="preserve">Imágenes</w:t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257175</wp:posOffset>
            </wp:positionV>
            <wp:extent cx="4129088" cy="3072809"/>
            <wp:effectExtent b="0" l="0" r="0" t="0"/>
            <wp:wrapNone/>
            <wp:docPr id="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0728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rFonts w:ascii="Jockey One" w:cs="Jockey One" w:eastAsia="Jockey One" w:hAnsi="Jockey One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Propósito del nivel 1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Es introducir al jugador a la historia, a los personajes y a la mecánica del juego. El nivel establece el contexto en el que se desarrollará el juego, presenta al personaje principal y su objetivo, y también ofrece una oportunidad para que el jugador experimente y se familiarice con los controles del juego.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Nuevos elementos como el arma cuerpo a cuerpo que es el kunai , los soldados como enemigos principales y botiquines para curar su salud.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La historia avanza en este nivel al presentar al personaje principal y su objetivo de luchar contra la opresión en China. También se introduce el antagonista principal, el político corrupto. El nivel sirve como una introducción a la historia y establece el contexto en el que se desarrollará el juego.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¿Qué diferencia habrá en el jugador antes y después de jugar el nivel?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el jugador antes no tendría los conocimientos en el juego despues que pase el nivel  ya sabrá cómo son las mecánicas del juego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El ciclo objetivo / obstáculo / recompensa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276225</wp:posOffset>
            </wp:positionV>
            <wp:extent cx="7575219" cy="4445216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5219" cy="4445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Planeación del nivel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En este nivel, el jugador se encontrará a las afueras de una ciudad china dominada por un político corrupto y su ejército. Los obstáculos principales son los soldados enemigos, que estarán patrullando y atacarán al jugador al verlo. También habrá barricadas y obstáculos físicos que dificultan el avance del jugador.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Para sortear estos obstáculos, se espera que el jugador utilice las habilidades de combate cuerpo a cuerpo de El Purificador, como su kunai , para luchar contra los soldados enemigos. Además, el jugador deberá esquivar y saltar por encima de los obstáculos para avanzar.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Las recompensas que se obtienen al superar este nivel son principalmente información sobre el político y una nueva arma  . Además, al eliminar a los soldados enemigos, el jugador puede obtener munición y suministros para curar su salud.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En cuanto a las excepciones a las reglas, si el jugador intenta atravesar los obstáculos físicos de una manera que no se planeó, podría quedar atrapado o herido, lo que dificultará el avance en el nivel. En general, se espera que el jugador utilice sus habilidades de combate y estrategia para avanzar en el nivel y superar los obstáculos que se presenten.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Ritmo de juego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125730</wp:posOffset>
            </wp:positionV>
            <wp:extent cx="6872288" cy="6161016"/>
            <wp:effectExtent b="0" l="0" r="0" t="0"/>
            <wp:wrapSquare wrapText="bothSides" distB="114300" distT="114300" distL="114300" distR="11430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288" cy="61610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Aspectos visuales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nivel 1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Propósito del nivel 2</w:t>
      </w:r>
    </w:p>
    <w:p w:rsidR="00000000" w:rsidDel="00000000" w:rsidP="00000000" w:rsidRDefault="00000000" w:rsidRPr="00000000" w14:paraId="000000AF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El nivel 2 de este juego de acción tiene como objetivo introducir al jugador a la ciudad y las mecánicas del juego. El jugador se adentra en la ciudad controlando a El Purificador, quien ha llegado para buscar al político corrupto que está detrás de la opresión en China.</w:t>
      </w:r>
    </w:p>
    <w:p w:rsidR="00000000" w:rsidDel="00000000" w:rsidP="00000000" w:rsidRDefault="00000000" w:rsidRPr="00000000" w14:paraId="000000B1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Durante el nivel, el jugador encontrará diferentes obstáculos y situaciones. En la ciudad, hay soldados enemigos y civiles que pueden ser hostiles o amistosos. El jugador debe utilizar la estrategia y la habilidad en el combate para sortear estos obstáculos. También puede usar el entorno de la ciudad a su favor, como esconderse detrás de objetos o saltar por edificios.</w:t>
      </w:r>
    </w:p>
    <w:p w:rsidR="00000000" w:rsidDel="00000000" w:rsidP="00000000" w:rsidRDefault="00000000" w:rsidRPr="00000000" w14:paraId="000000B3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En este nivel, se introduce un nuevo elemento, las armas de fuego, con la inclusión de una pistola y un francotirador. Estas armas pueden ser encontradas en diferentes lugares de la ciudad y se espera que el jugador las utilice para derrotar a los enemigos y avanzar en la historia.</w:t>
      </w:r>
    </w:p>
    <w:p w:rsidR="00000000" w:rsidDel="00000000" w:rsidP="00000000" w:rsidRDefault="00000000" w:rsidRPr="00000000" w14:paraId="000000B5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Las recompensas para el jugador en este nivel incluyen puntos de experiencia y la oportunidad de encontrar nuevos elementos y armas. También hay botiquines que se pueden recoger para restaurar la salud del jugador.</w:t>
      </w:r>
    </w:p>
    <w:p w:rsidR="00000000" w:rsidDel="00000000" w:rsidP="00000000" w:rsidRDefault="00000000" w:rsidRPr="00000000" w14:paraId="000000B7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Si el jugador trata de hacer algo que no se planeó, como atacar a un civil amistoso, se desencadenarán consecuencias negativas, como la pérdida de puntos de experiencia o incluso la muerte del jugador.</w:t>
      </w:r>
    </w:p>
    <w:p w:rsidR="00000000" w:rsidDel="00000000" w:rsidP="00000000" w:rsidRDefault="00000000" w:rsidRPr="00000000" w14:paraId="000000B9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La historia avanza en este nivel al permitir al jugador entrar en la ciudad y comenzar su búsqueda del político corrupto. Al final del nivel, el jugador debe estar listo para enfrentarse al enemigo final en el nivel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El ciclo objetivo / obstáculo / recompensa</w:t>
      </w:r>
    </w:p>
    <w:p w:rsidR="00000000" w:rsidDel="00000000" w:rsidP="00000000" w:rsidRDefault="00000000" w:rsidRPr="00000000" w14:paraId="000000BC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276225</wp:posOffset>
            </wp:positionV>
            <wp:extent cx="7575219" cy="4445216"/>
            <wp:effectExtent b="0" l="0" r="0" t="0"/>
            <wp:wrapNone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5219" cy="4445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Planeación del nivel</w:t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El nivel 2 comienza cuando el jugador entra en la ciudad para buscar al político corrupto que está detrás de la opresión en China. La ciudad está llena de enemigos armados y peligrosos, y el jugador debe usar su arsenal de armas para luchar y avanzar en su búsqueda. </w:t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El jugador puede elegir entre dos nuevas armas: una pistola y un rifle francotirador, que proporcionan más potencia de fuego a distancia pero tienen una cadencia de disparo más lenta. Además, también puede utilizar sus pájaros de acero y su cuerpo de acero para luchar cuerpo a cuerpo.</w:t>
      </w:r>
    </w:p>
    <w:p w:rsidR="00000000" w:rsidDel="00000000" w:rsidP="00000000" w:rsidRDefault="00000000" w:rsidRPr="00000000" w14:paraId="000000CC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Los obstáculos en este nivel incluyen enemigos armados, trampas y áreas de combate en lugares cerrados, como callejones estrechos o edificios abandonados. El jugador debe ser cauteloso y utilizar la estrategia para sortear estos obstáculos y avanzar en su misión. También hay varios elementos del entorno, como cajas y barriles, que se pueden usar como cobertura o para causar daño a los enemigos.</w:t>
      </w:r>
    </w:p>
    <w:p w:rsidR="00000000" w:rsidDel="00000000" w:rsidP="00000000" w:rsidRDefault="00000000" w:rsidRPr="00000000" w14:paraId="000000CE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Las recompensas incluyen munición, salud y armadura, que se pueden encontrar en todo el nivel. Además, el jugador también puede encontrar nuevas armas y actualizaciones para su arsenal existente. También hay algunos secretos escondidos en el nivel que ofrecen recompensas adicionales.</w:t>
      </w:r>
    </w:p>
    <w:p w:rsidR="00000000" w:rsidDel="00000000" w:rsidP="00000000" w:rsidRDefault="00000000" w:rsidRPr="00000000" w14:paraId="000000D0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El objetivo final del nivel es encontrar al político corrupto y derrotarlo para avanzar en la historia. Sin embargo, si el jugador intenta saltarse algunas secciones del nivel o ignorar a ciertos enemigos, puede perderse algunos secretos o recompensas valiosas. Además, algunos enemigos pueden requerir diferentes estrategias de combate para ser derrotados, lo que aumenta la complejidad del juego.</w:t>
      </w:r>
    </w:p>
    <w:p w:rsidR="00000000" w:rsidDel="00000000" w:rsidP="00000000" w:rsidRDefault="00000000" w:rsidRPr="00000000" w14:paraId="000000D2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Ritmo de juego</w:t>
      </w:r>
    </w:p>
    <w:p w:rsidR="00000000" w:rsidDel="00000000" w:rsidP="00000000" w:rsidRDefault="00000000" w:rsidRPr="00000000" w14:paraId="000000D7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</w:rPr>
        <w:drawing>
          <wp:inline distB="114300" distT="114300" distL="114300" distR="114300">
            <wp:extent cx="5731200" cy="2755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Propósito del nivel 3</w:t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es el nivel final donde el jugador se enfrenta al político corrupto detrás de toda la opresión en China. Este enfrentamiento es la culminación de la historia y la resolución del conflicto central del juego.</w:t>
      </w:r>
    </w:p>
    <w:p w:rsidR="00000000" w:rsidDel="00000000" w:rsidP="00000000" w:rsidRDefault="00000000" w:rsidRPr="00000000" w14:paraId="000000E8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En este nivel, se introduce un nuevo elemento en forma de objetos que el jugador puede recoger: granadas y botiquines. Las granadas pueden ser usadas como arma para atacar a varios enemigos a la vez, mientras que los botiquines pueden ser utilizados para curar la salud del jugador. </w:t>
      </w:r>
    </w:p>
    <w:p w:rsidR="00000000" w:rsidDel="00000000" w:rsidP="00000000" w:rsidRDefault="00000000" w:rsidRPr="00000000" w14:paraId="000000EA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La historia avanza en el nivel final, donde el jugador se enfrenta al político corrupto. El Purificador ha luchado en niveles anteriores para llegar a este punto, y ahora debe demostrar su valentía y habilidad en el combate para liberar la ciudad y acabar con la opresión en China. La derrota del político corrupto es la culminación de la lucha del jugador y la victoria final de la resistencia contra la opresión y la violencia en el juego.</w:t>
      </w:r>
    </w:p>
    <w:p w:rsidR="00000000" w:rsidDel="00000000" w:rsidP="00000000" w:rsidRDefault="00000000" w:rsidRPr="00000000" w14:paraId="000000EC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El ciclo objetivo / obstáculo / recompensa</w:t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-440000</wp:posOffset>
            </wp:positionH>
            <wp:positionV relativeFrom="paragraph">
              <wp:posOffset>182639</wp:posOffset>
            </wp:positionV>
            <wp:extent cx="6169350" cy="3528127"/>
            <wp:effectExtent b="0" l="0" r="0" t="0"/>
            <wp:wrapSquare wrapText="bothSides" distB="114300" distT="114300" distL="114300" distR="1143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9350" cy="35281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Planeación del nivel</w:t>
      </w:r>
    </w:p>
    <w:p w:rsidR="00000000" w:rsidDel="00000000" w:rsidP="00000000" w:rsidRDefault="00000000" w:rsidRPr="00000000" w14:paraId="000000F5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En este nivel, el jugador asume el papel del guerrero cibernético "El Purificador" en su misión final para derrotar al político corrupto y liberar la ciudad de la opresión. El nivel se desarrolla en un ambiente de oficinas.</w:t>
      </w:r>
    </w:p>
    <w:p w:rsidR="00000000" w:rsidDel="00000000" w:rsidP="00000000" w:rsidRDefault="00000000" w:rsidRPr="00000000" w14:paraId="000000F7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Los obstáculos que el jugador encontrará en este nivel son los soldados leales al político corrupto, quienes intentarán detener al jugador a cualquier costo. Además, el jugador deberá sortear obstáculos ambientales como mesa, archiveros y decoración de oficina.</w:t>
      </w:r>
    </w:p>
    <w:p w:rsidR="00000000" w:rsidDel="00000000" w:rsidP="00000000" w:rsidRDefault="00000000" w:rsidRPr="00000000" w14:paraId="000000F9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La estrategia recomendada para avanzar en este nivel es la de utilizar la combinación de habilidades cuerpo a cuerpo y armas de El Purificador, y tratar de esquivar los ataques enemigos y los obstáculos ambientales. El uso sabio de la granada también puede ser útil para derrotar a varios enemigos a la vez.</w:t>
      </w:r>
    </w:p>
    <w:p w:rsidR="00000000" w:rsidDel="00000000" w:rsidP="00000000" w:rsidRDefault="00000000" w:rsidRPr="00000000" w14:paraId="000000FB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La recompensa por completar este nivel es la liberación de la ciudad de la opresión, y la satisfacción de haber derrotado al político corrupto y haberse convertido en un símbolo de la resistencia contra la violencia y la opresión. También puede haber una escena final o cinemática que muestre la conclusión de la historia del juego.</w:t>
      </w:r>
    </w:p>
    <w:p w:rsidR="00000000" w:rsidDel="00000000" w:rsidP="00000000" w:rsidRDefault="00000000" w:rsidRPr="00000000" w14:paraId="000000FD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Fonts w:ascii="Hind Vadodara Light" w:cs="Hind Vadodara Light" w:eastAsia="Hind Vadodara Light" w:hAnsi="Hind Vadodara Light"/>
          <w:sz w:val="28"/>
          <w:szCs w:val="28"/>
          <w:rtl w:val="0"/>
        </w:rPr>
        <w:t xml:space="preserve">En cuanto a excepciones a las reglas, si el jugador intenta hacer algo que no se planeó, como saltar sobre un edificio en llamas o utilizar una estrategia que no se ha previsto, puede encontrar dificultades adicionales o incluso perder salud y vidas. Por lo tanto, se recomienda seguir las estrategias recomendadas para asegurar el éxito en la misión final del juego.</w:t>
      </w:r>
    </w:p>
    <w:p w:rsidR="00000000" w:rsidDel="00000000" w:rsidP="00000000" w:rsidRDefault="00000000" w:rsidRPr="00000000" w14:paraId="000000FF">
      <w:pPr>
        <w:widowControl w:val="0"/>
        <w:spacing w:line="240" w:lineRule="auto"/>
        <w:rPr>
          <w:rFonts w:ascii="Hind Vadodara Light" w:cs="Hind Vadodara Light" w:eastAsia="Hind Vadodara Light" w:hAnsi="Hind Vadodara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  <w:rtl w:val="0"/>
        </w:rPr>
        <w:t xml:space="preserve">Ritmo de juego</w:t>
      </w:r>
    </w:p>
    <w:p w:rsidR="00000000" w:rsidDel="00000000" w:rsidP="00000000" w:rsidRDefault="00000000" w:rsidRPr="00000000" w14:paraId="00000106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Fonts w:ascii="Jockey One" w:cs="Jockey One" w:eastAsia="Jockey One" w:hAnsi="Jockey One"/>
          <w:b w:val="1"/>
          <w:color w:val="c9403b"/>
          <w:sz w:val="56"/>
          <w:szCs w:val="56"/>
        </w:rPr>
        <w:drawing>
          <wp:inline distB="114300" distT="114300" distL="114300" distR="114300">
            <wp:extent cx="4838700" cy="36099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5172075</wp:posOffset>
            </wp:positionV>
            <wp:extent cx="7043738" cy="4543425"/>
            <wp:effectExtent b="0" l="0" r="0" t="0"/>
            <wp:wrapSquare wrapText="bothSides" distB="114300" distT="114300" distL="114300" distR="11430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3738" cy="454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widowControl w:val="0"/>
        <w:spacing w:line="240" w:lineRule="auto"/>
        <w:rPr>
          <w:rFonts w:ascii="Jockey One" w:cs="Jockey One" w:eastAsia="Jockey One" w:hAnsi="Jockey One"/>
          <w:b w:val="1"/>
          <w:color w:val="c9403b"/>
          <w:sz w:val="56"/>
          <w:szCs w:val="5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ind Vadodara Light">
    <w:embedRegular w:fontKey="{00000000-0000-0000-0000-000000000000}" r:id="rId1" w:subsetted="0"/>
    <w:embedBold w:fontKey="{00000000-0000-0000-0000-000000000000}" r:id="rId2" w:subsetted="0"/>
  </w:font>
  <w:font w:name="Jockey One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4"/>
        <w:szCs w:val="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jp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4" Type="http://schemas.openxmlformats.org/officeDocument/2006/relationships/image" Target="media/image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1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2.png"/><Relationship Id="rId11" Type="http://schemas.openxmlformats.org/officeDocument/2006/relationships/image" Target="media/image17.png"/><Relationship Id="rId10" Type="http://schemas.openxmlformats.org/officeDocument/2006/relationships/image" Target="media/image15.png"/><Relationship Id="rId13" Type="http://schemas.openxmlformats.org/officeDocument/2006/relationships/image" Target="media/image14.png"/><Relationship Id="rId12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16.png"/><Relationship Id="rId16" Type="http://schemas.openxmlformats.org/officeDocument/2006/relationships/image" Target="media/image1.png"/><Relationship Id="rId19" Type="http://schemas.openxmlformats.org/officeDocument/2006/relationships/image" Target="media/image20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indVadodaraLight-regular.ttf"/><Relationship Id="rId2" Type="http://schemas.openxmlformats.org/officeDocument/2006/relationships/font" Target="fonts/HindVadodaraLight-bold.ttf"/><Relationship Id="rId3" Type="http://schemas.openxmlformats.org/officeDocument/2006/relationships/font" Target="fonts/JockeyOn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