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0A7502" w14:paraId="1899311A" w14:textId="77777777" w:rsidTr="000A7502">
        <w:trPr>
          <w:trHeight w:val="1843"/>
        </w:trPr>
        <w:tc>
          <w:tcPr>
            <w:tcW w:w="9071" w:type="dxa"/>
            <w:shd w:val="clear" w:color="auto" w:fill="auto"/>
          </w:tcPr>
          <w:p w14:paraId="27428CCF" w14:textId="77777777" w:rsidR="000A7502" w:rsidRPr="000A7502" w:rsidRDefault="000A7502" w:rsidP="00DB2FC2">
            <w:pPr>
              <w:ind w:left="33"/>
              <w:jc w:val="center"/>
              <w:rPr>
                <w:b/>
                <w:sz w:val="24"/>
                <w:szCs w:val="24"/>
              </w:rPr>
            </w:pPr>
            <w:bookmarkStart w:id="0" w:name="_Hlk209267434"/>
            <w:bookmarkEnd w:id="0"/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F20A2C3" w14:textId="77777777" w:rsidR="000A7502" w:rsidRPr="009405B2" w:rsidRDefault="000A7502" w:rsidP="00DB2FC2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6210EA34" w14:textId="77777777" w:rsidR="000A7502" w:rsidRPr="000A7502" w:rsidRDefault="000A7502" w:rsidP="000A7502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3DF5C527" w14:textId="77777777" w:rsidR="000A7502" w:rsidRPr="000A7502" w:rsidRDefault="000A7502" w:rsidP="000A7502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7FD744F" w14:textId="77777777" w:rsidR="000A7502" w:rsidRPr="000A7502" w:rsidRDefault="000A7502" w:rsidP="000A7502">
      <w:pPr>
        <w:rPr>
          <w:b/>
          <w:sz w:val="24"/>
          <w:szCs w:val="24"/>
        </w:rPr>
      </w:pPr>
    </w:p>
    <w:p w14:paraId="6163C793" w14:textId="77777777" w:rsidR="000A7502" w:rsidRDefault="000A7502" w:rsidP="000A750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4BEC3A2D" w14:textId="77777777" w:rsidR="000A7502" w:rsidRPr="00333449" w:rsidRDefault="000A7502" w:rsidP="000A7502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4080C024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2657FF38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18E6CE87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698DD9F2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01EF0F01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4B1F5707" w14:textId="48CC5F9C" w:rsidR="000A7502" w:rsidRPr="00885996" w:rsidRDefault="00F35198" w:rsidP="000A7502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 xml:space="preserve"> ПРАКТИЧЕСКАЯ </w:t>
      </w:r>
      <w:r w:rsidR="000A7502">
        <w:rPr>
          <w:b/>
          <w:spacing w:val="40"/>
          <w:sz w:val="30"/>
          <w:szCs w:val="30"/>
        </w:rPr>
        <w:t>РАБОТА</w:t>
      </w:r>
      <w:r w:rsidR="00DF066A" w:rsidRPr="00DF066A">
        <w:rPr>
          <w:b/>
          <w:spacing w:val="40"/>
          <w:sz w:val="30"/>
          <w:szCs w:val="30"/>
        </w:rPr>
        <w:t xml:space="preserve"> </w:t>
      </w:r>
      <w:r w:rsidR="0059360A">
        <w:rPr>
          <w:b/>
          <w:spacing w:val="40"/>
          <w:sz w:val="30"/>
          <w:szCs w:val="30"/>
        </w:rPr>
        <w:t>№</w:t>
      </w:r>
      <w:r w:rsidR="00885996" w:rsidRPr="00885996">
        <w:rPr>
          <w:b/>
          <w:spacing w:val="40"/>
          <w:sz w:val="30"/>
          <w:szCs w:val="30"/>
        </w:rPr>
        <w:t>2</w:t>
      </w:r>
    </w:p>
    <w:p w14:paraId="0C5A9432" w14:textId="38C4CF7E" w:rsidR="000A7502" w:rsidRPr="00802B6B" w:rsidRDefault="000A7502" w:rsidP="000A7502">
      <w:pPr>
        <w:tabs>
          <w:tab w:val="left" w:leader="underscore" w:pos="8789"/>
        </w:tabs>
        <w:spacing w:before="120"/>
        <w:jc w:val="center"/>
        <w:rPr>
          <w:sz w:val="30"/>
        </w:rPr>
      </w:pPr>
      <w:r>
        <w:rPr>
          <w:sz w:val="30"/>
        </w:rPr>
        <w:t>по дисциплине «</w:t>
      </w:r>
      <w:r w:rsidR="00F35198" w:rsidRPr="00F35198">
        <w:rPr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09F3F4D2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3D54DA" w:rsidRPr="00CB6352" w14:paraId="21BDB5BA" w14:textId="77777777" w:rsidTr="00167731">
        <w:tc>
          <w:tcPr>
            <w:tcW w:w="1560" w:type="dxa"/>
            <w:vAlign w:val="center"/>
          </w:tcPr>
          <w:p w14:paraId="6F03C7AC" w14:textId="77777777" w:rsidR="003D54DA" w:rsidRPr="00D92859" w:rsidRDefault="003D54DA" w:rsidP="003D54DA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tcBorders>
              <w:bottom w:val="single" w:sz="4" w:space="0" w:color="auto"/>
            </w:tcBorders>
          </w:tcPr>
          <w:p w14:paraId="7F0FF1D7" w14:textId="59E87660" w:rsidR="003D54DA" w:rsidRPr="003D54DA" w:rsidRDefault="003D54DA" w:rsidP="003D54DA">
            <w:pPr>
              <w:jc w:val="center"/>
              <w:rPr>
                <w:rFonts w:asciiTheme="minorHAnsi" w:hAnsiTheme="minorHAnsi"/>
                <w:b/>
                <w:sz w:val="32"/>
                <w:szCs w:val="32"/>
                <w:lang w:val="en-US"/>
              </w:rPr>
            </w:pPr>
            <w:r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val="en-US" w:eastAsia="en-US"/>
              </w:rPr>
              <w:t>“</w:t>
            </w:r>
            <w:r w:rsidR="00DA30F4">
              <w:rPr>
                <w:rFonts w:ascii="Times New Roman,Bold" w:eastAsiaTheme="minorHAnsi" w:hAnsi="Times New Roman,Bold" w:cs="Times New Roman,Bold"/>
                <w:b/>
                <w:bCs/>
                <w:sz w:val="32"/>
                <w:szCs w:val="32"/>
                <w:lang w:eastAsia="en-US"/>
              </w:rPr>
              <w:t>Основы docker</w:t>
            </w:r>
            <w:r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val="en-US" w:eastAsia="en-US"/>
              </w:rPr>
              <w:t>”</w:t>
            </w:r>
          </w:p>
        </w:tc>
      </w:tr>
      <w:tr w:rsidR="003D54DA" w:rsidRPr="00CB6352" w14:paraId="556A0DDB" w14:textId="77777777" w:rsidTr="003D54DA">
        <w:trPr>
          <w:trHeight w:val="368"/>
        </w:trPr>
        <w:tc>
          <w:tcPr>
            <w:tcW w:w="1560" w:type="dxa"/>
            <w:vAlign w:val="center"/>
          </w:tcPr>
          <w:p w14:paraId="05F1545A" w14:textId="77777777" w:rsidR="003D54DA" w:rsidRPr="00CB6352" w:rsidRDefault="003D54DA" w:rsidP="003D54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tcBorders>
              <w:top w:val="single" w:sz="4" w:space="0" w:color="auto"/>
              <w:bottom w:val="single" w:sz="1" w:space="0" w:color="000000"/>
            </w:tcBorders>
          </w:tcPr>
          <w:p w14:paraId="163DA184" w14:textId="733017E1" w:rsidR="003D54DA" w:rsidRPr="00E31827" w:rsidRDefault="003D54DA" w:rsidP="003D54DA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60A280A5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52E1DF8" w14:textId="77777777" w:rsidR="000A7502" w:rsidRPr="0017602C" w:rsidRDefault="000A7502" w:rsidP="003A56D8">
      <w:pPr>
        <w:tabs>
          <w:tab w:val="left" w:leader="underscore" w:pos="8789"/>
        </w:tabs>
        <w:rPr>
          <w:sz w:val="30"/>
        </w:rPr>
      </w:pPr>
    </w:p>
    <w:p w14:paraId="65409FBD" w14:textId="18C7A09B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3D6926D0" w14:textId="0602BE8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3252EC2C" w14:textId="323B2C4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31D6C0B" w14:textId="3AC69ED7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70C86476" w14:textId="52C2F236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1BD2D876" w14:textId="02C6EE5A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4B2B11D" w14:textId="77777777" w:rsidR="003D54DA" w:rsidRPr="0017602C" w:rsidRDefault="003D54DA" w:rsidP="000A7502">
      <w:pPr>
        <w:tabs>
          <w:tab w:val="left" w:leader="underscore" w:pos="8789"/>
        </w:tabs>
        <w:rPr>
          <w:sz w:val="30"/>
        </w:rPr>
      </w:pPr>
    </w:p>
    <w:p w14:paraId="7B3CFE08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0A7502" w:rsidRPr="00CB6352" w14:paraId="6DE459FC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6DEA7A15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75A5729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FCEB083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77566BA7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496CCC3F" w14:textId="68D51FD9" w:rsidR="000A7502" w:rsidRPr="00885996" w:rsidRDefault="00885996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С.А. </w:t>
            </w:r>
            <w:r>
              <w:rPr>
                <w:sz w:val="24"/>
                <w:szCs w:val="24"/>
              </w:rPr>
              <w:t>Маслов</w:t>
            </w:r>
          </w:p>
        </w:tc>
      </w:tr>
      <w:tr w:rsidR="000A7502" w:rsidRPr="00D92859" w14:paraId="58BEE66E" w14:textId="77777777" w:rsidTr="00B612B6">
        <w:trPr>
          <w:trHeight w:val="252"/>
        </w:trPr>
        <w:tc>
          <w:tcPr>
            <w:tcW w:w="1772" w:type="dxa"/>
          </w:tcPr>
          <w:p w14:paraId="6C5D153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04358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54AD7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7A94DDB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3C09A2F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0A7502" w:rsidRPr="00D92859" w14:paraId="07FC915D" w14:textId="77777777" w:rsidTr="00B612B6">
        <w:trPr>
          <w:trHeight w:val="225"/>
        </w:trPr>
        <w:tc>
          <w:tcPr>
            <w:tcW w:w="1772" w:type="dxa"/>
          </w:tcPr>
          <w:p w14:paraId="2E9AE2F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26292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8C350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7ADB645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4DA68301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7B36A2" w:rsidRPr="00CB6352" w14:paraId="2F55D07B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7F6141A5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120653B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2D85FE0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21E2ED3E" w14:textId="75916DE4" w:rsidR="007B36A2" w:rsidRPr="00CB6352" w:rsidRDefault="00F35198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7B36A2">
              <w:rPr>
                <w:sz w:val="24"/>
                <w:szCs w:val="24"/>
                <w:lang w:val="en-US"/>
              </w:rPr>
              <w:t>.</w:t>
            </w:r>
            <w:r w:rsidR="00813E0A">
              <w:rPr>
                <w:sz w:val="24"/>
                <w:szCs w:val="24"/>
              </w:rPr>
              <w:t>09</w:t>
            </w:r>
            <w:r w:rsidR="007B36A2">
              <w:rPr>
                <w:sz w:val="24"/>
                <w:szCs w:val="24"/>
              </w:rPr>
              <w:t>.202</w:t>
            </w:r>
            <w:r w:rsidR="00813E0A">
              <w:rPr>
                <w:sz w:val="24"/>
                <w:szCs w:val="24"/>
              </w:rPr>
              <w:t>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9B42756" w14:textId="58D00070" w:rsidR="007B36A2" w:rsidRPr="00CB6352" w:rsidRDefault="00F35198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0A7502" w:rsidRPr="00CB6352" w14:paraId="742851A4" w14:textId="77777777" w:rsidTr="00B612B6">
        <w:trPr>
          <w:trHeight w:val="252"/>
        </w:trPr>
        <w:tc>
          <w:tcPr>
            <w:tcW w:w="1772" w:type="dxa"/>
          </w:tcPr>
          <w:p w14:paraId="0A2BC80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A5FACE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37C24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330E399C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43C4E8E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49D0EB5A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EE1AF63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312650B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3BB4F68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53E21EA6" w14:textId="77777777" w:rsidR="00DA1ED6" w:rsidRDefault="00DA1ED6" w:rsidP="000A7502">
      <w:pPr>
        <w:tabs>
          <w:tab w:val="left" w:leader="underscore" w:pos="8789"/>
        </w:tabs>
        <w:rPr>
          <w:sz w:val="30"/>
        </w:rPr>
      </w:pPr>
    </w:p>
    <w:p w14:paraId="04496F7F" w14:textId="77777777" w:rsidR="00F35198" w:rsidRDefault="00F35198" w:rsidP="00F35198">
      <w:pPr>
        <w:widowControl/>
        <w:overflowPunct/>
        <w:jc w:val="center"/>
        <w:textAlignment w:val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Контрольные вопросы</w:t>
      </w:r>
    </w:p>
    <w:p w14:paraId="03E8F817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>Что такое Docker?</w:t>
      </w:r>
    </w:p>
    <w:p w14:paraId="1B823597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Архитектура </w:t>
      </w:r>
      <w:r w:rsidRPr="004907CB">
        <w:rPr>
          <w:sz w:val="28"/>
          <w:szCs w:val="28"/>
          <w:lang w:val="en-US"/>
        </w:rPr>
        <w:t>Docker</w:t>
      </w:r>
    </w:p>
    <w:p w14:paraId="6D4EB446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Из чего состоит </w:t>
      </w:r>
      <w:r w:rsidRPr="004907CB">
        <w:rPr>
          <w:sz w:val="28"/>
          <w:szCs w:val="28"/>
          <w:lang w:val="en-US"/>
        </w:rPr>
        <w:t>Docker?</w:t>
      </w:r>
    </w:p>
    <w:p w14:paraId="7F66DA23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Что такое </w:t>
      </w:r>
      <w:r w:rsidRPr="004907CB">
        <w:rPr>
          <w:sz w:val="28"/>
          <w:szCs w:val="28"/>
          <w:lang w:val="en-US"/>
        </w:rPr>
        <w:t>Docker</w:t>
      </w:r>
      <w:r w:rsidRPr="004907CB">
        <w:rPr>
          <w:sz w:val="28"/>
          <w:szCs w:val="28"/>
        </w:rPr>
        <w:t>-образ?</w:t>
      </w:r>
    </w:p>
    <w:p w14:paraId="27CB6288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Что такое </w:t>
      </w:r>
      <w:r w:rsidRPr="004907CB">
        <w:rPr>
          <w:sz w:val="28"/>
          <w:szCs w:val="28"/>
          <w:lang w:val="en-US"/>
        </w:rPr>
        <w:t>Docker</w:t>
      </w:r>
      <w:r w:rsidRPr="004907CB">
        <w:rPr>
          <w:sz w:val="28"/>
          <w:szCs w:val="28"/>
        </w:rPr>
        <w:t>-реестр?</w:t>
      </w:r>
    </w:p>
    <w:p w14:paraId="408FD1F3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>Что такое контейнер?</w:t>
      </w:r>
    </w:p>
    <w:p w14:paraId="6876293F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Для чего нужен </w:t>
      </w:r>
      <w:r w:rsidRPr="004907CB">
        <w:rPr>
          <w:sz w:val="28"/>
          <w:szCs w:val="28"/>
          <w:lang w:val="en-US"/>
        </w:rPr>
        <w:t>Docker?</w:t>
      </w:r>
    </w:p>
    <w:p w14:paraId="506D5EF2" w14:textId="0A80E1A1" w:rsidR="00C9798D" w:rsidRDefault="00F35198" w:rsidP="00F35198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Ответы на вопросы</w:t>
      </w:r>
    </w:p>
    <w:p w14:paraId="0D5C8175" w14:textId="77777777" w:rsidR="00DB615D" w:rsidRDefault="00DB615D" w:rsidP="00F35198">
      <w:pPr>
        <w:ind w:left="360"/>
        <w:jc w:val="center"/>
        <w:rPr>
          <w:b/>
          <w:bCs/>
          <w:sz w:val="28"/>
          <w:szCs w:val="28"/>
        </w:rPr>
      </w:pPr>
    </w:p>
    <w:p w14:paraId="24515A00" w14:textId="0F71B7BD" w:rsidR="0005059F" w:rsidRPr="008779D4" w:rsidRDefault="00A24AA0" w:rsidP="00A24AA0">
      <w:pPr>
        <w:pStyle w:val="a3"/>
        <w:numPr>
          <w:ilvl w:val="0"/>
          <w:numId w:val="16"/>
        </w:numPr>
        <w:spacing w:line="360" w:lineRule="auto"/>
        <w:rPr>
          <w:sz w:val="40"/>
          <w:szCs w:val="40"/>
        </w:rPr>
      </w:pPr>
      <w:r w:rsidRPr="00A24AA0">
        <w:rPr>
          <w:sz w:val="28"/>
          <w:szCs w:val="28"/>
          <w:shd w:val="clear" w:color="auto" w:fill="FFFFFF"/>
          <w:lang w:val="en-US"/>
        </w:rPr>
        <w:t>Docker</w:t>
      </w:r>
      <w:r w:rsidRPr="00A24AA0">
        <w:rPr>
          <w:sz w:val="28"/>
          <w:szCs w:val="28"/>
          <w:shd w:val="clear" w:color="auto" w:fill="FFFFFF"/>
        </w:rPr>
        <w:t xml:space="preserve"> — это открытая платформа для разработки, доставки и эксплуатации приложений. Docker разработан для более быстрого выкладывания ваших приложений. С помощью docker вы можете отделить ваше приложение от вашей инфраструктуры и обращаться с инфраструктурой как управляемым приложением. Docker помогает выкладывать ваш код быстрее, быстрее тестировать, быстрее выкладывать приложения и уменьшить время между написанием кода и запуска кода. Docker делает это с помощью легковесной платформы контейнерной виртуализации, используя процессы и утилиты, которые помогают управлять и выкладывать ваши приложения.</w:t>
      </w:r>
    </w:p>
    <w:p w14:paraId="18A279A5" w14:textId="77777777" w:rsidR="008779D4" w:rsidRPr="00A24AA0" w:rsidRDefault="008779D4" w:rsidP="008779D4">
      <w:pPr>
        <w:pStyle w:val="a3"/>
        <w:spacing w:line="360" w:lineRule="auto"/>
        <w:ind w:left="1080"/>
        <w:rPr>
          <w:sz w:val="40"/>
          <w:szCs w:val="40"/>
        </w:rPr>
      </w:pPr>
    </w:p>
    <w:p w14:paraId="24DACF75" w14:textId="2C217A52" w:rsidR="00C031FD" w:rsidRDefault="00A24AA0" w:rsidP="00C031FD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A24AA0">
        <w:rPr>
          <w:sz w:val="28"/>
          <w:szCs w:val="28"/>
        </w:rPr>
        <w:t>Docker использует архитектуру клиент-сервер. Docker клиент общается с демоном Docker, который берет на себя тяжесть создания, запуска, распределения ваших контейнеров. Оба, клиент и сервер могут работать на одной системе, вы можете подключить клиент к удаленному демону docker. Клиент и сервер общаются через сокет или через RESTful API.</w:t>
      </w:r>
    </w:p>
    <w:p w14:paraId="1B5E6B4A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6E1917D" w14:textId="77777777" w:rsidR="00C031FD" w:rsidRDefault="00C031FD" w:rsidP="00C031FD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C031FD">
        <w:rPr>
          <w:sz w:val="28"/>
          <w:szCs w:val="28"/>
        </w:rPr>
        <w:t>Docker состоит из нескольких основных компонентов:</w:t>
      </w:r>
    </w:p>
    <w:p w14:paraId="4B5B8C71" w14:textId="77777777" w:rsidR="00C031FD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Daemon (dockerd)</w:t>
      </w:r>
      <w:r w:rsidRPr="00C031FD">
        <w:rPr>
          <w:sz w:val="28"/>
          <w:szCs w:val="28"/>
        </w:rPr>
        <w:t xml:space="preserve"> — фоновый процесс, который управляет контейнерами, образами и сетями</w:t>
      </w:r>
      <w:r>
        <w:rPr>
          <w:sz w:val="28"/>
          <w:szCs w:val="28"/>
        </w:rPr>
        <w:t>.</w:t>
      </w:r>
    </w:p>
    <w:p w14:paraId="39B781B7" w14:textId="77777777" w:rsidR="00C031FD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CLI (клиент)</w:t>
      </w:r>
      <w:r w:rsidRPr="00C031FD">
        <w:rPr>
          <w:sz w:val="28"/>
          <w:szCs w:val="28"/>
        </w:rPr>
        <w:t xml:space="preserve"> — командная строка, через которую пользователь взаимодействует с демоном.</w:t>
      </w:r>
    </w:p>
    <w:p w14:paraId="4E5F2E43" w14:textId="77777777" w:rsidR="00C031FD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lastRenderedPageBreak/>
        <w:t>Docker Images (образы)</w:t>
      </w:r>
      <w:r w:rsidRPr="00C031FD">
        <w:rPr>
          <w:sz w:val="28"/>
          <w:szCs w:val="28"/>
        </w:rPr>
        <w:t xml:space="preserve"> — шаблоны, из которых создаются контейнеры.</w:t>
      </w:r>
    </w:p>
    <w:p w14:paraId="6C4422AE" w14:textId="0CF36207" w:rsidR="008779D4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Containers (контейнеры)</w:t>
      </w:r>
      <w:r w:rsidRPr="00C031FD">
        <w:rPr>
          <w:sz w:val="28"/>
          <w:szCs w:val="28"/>
        </w:rPr>
        <w:t xml:space="preserve"> — изолированные экземпляры, запущенные из образов.</w:t>
      </w:r>
    </w:p>
    <w:p w14:paraId="0600B060" w14:textId="1997B695" w:rsidR="008779D4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Registry (реестр)</w:t>
      </w:r>
      <w:r w:rsidRPr="00C031FD">
        <w:rPr>
          <w:sz w:val="28"/>
          <w:szCs w:val="28"/>
        </w:rPr>
        <w:t xml:space="preserve"> — хранилище образов, откуда Docker загружает или куда отправляет их.</w:t>
      </w:r>
    </w:p>
    <w:p w14:paraId="5F7F05F7" w14:textId="77777777" w:rsidR="008779D4" w:rsidRDefault="008779D4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0F05349E" w14:textId="700460E9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Docker-образ</w:t>
      </w:r>
      <w:r w:rsidRPr="00C031FD">
        <w:rPr>
          <w:sz w:val="28"/>
          <w:szCs w:val="28"/>
        </w:rPr>
        <w:t xml:space="preserve"> — это неизменяемый шаблон, содержащий файловую систему и все необходимые зависимости для запуска приложения. Он создаётся из Dockerfile, где описаны инструкции по установке библиотек, копированию файлов и настройке окружения. На основе образа запускаются контейнеры.</w:t>
      </w:r>
    </w:p>
    <w:p w14:paraId="7306B796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78FC0BC7" w14:textId="63BDF9E3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8C1C39">
        <w:rPr>
          <w:rStyle w:val="a6"/>
          <w:sz w:val="28"/>
          <w:szCs w:val="28"/>
        </w:rPr>
        <w:t>Docker-реестр</w:t>
      </w:r>
      <w:r w:rsidRPr="008C1C39">
        <w:rPr>
          <w:sz w:val="28"/>
          <w:szCs w:val="28"/>
        </w:rPr>
        <w:t xml:space="preserve"> — это серверное приложение или облачный сервис, в котором хранятся и откуда загружаются Docker-образы. Примеры: </w:t>
      </w:r>
      <w:r w:rsidRPr="008C1C39">
        <w:rPr>
          <w:rStyle w:val="a6"/>
          <w:b w:val="0"/>
          <w:bCs w:val="0"/>
          <w:sz w:val="28"/>
          <w:szCs w:val="28"/>
        </w:rPr>
        <w:t>Docker Hub</w:t>
      </w:r>
      <w:r w:rsidRPr="008C1C39">
        <w:rPr>
          <w:sz w:val="28"/>
          <w:szCs w:val="28"/>
        </w:rPr>
        <w:t xml:space="preserve"> (публичный</w:t>
      </w:r>
      <w:r w:rsidRPr="008C1C39">
        <w:rPr>
          <w:b/>
          <w:bCs/>
          <w:sz w:val="28"/>
          <w:szCs w:val="28"/>
        </w:rPr>
        <w:t xml:space="preserve">), </w:t>
      </w:r>
      <w:r w:rsidRPr="008C1C39">
        <w:rPr>
          <w:rStyle w:val="a6"/>
          <w:b w:val="0"/>
          <w:bCs w:val="0"/>
          <w:sz w:val="28"/>
          <w:szCs w:val="28"/>
        </w:rPr>
        <w:t>GitHub Container Registry</w:t>
      </w:r>
      <w:r w:rsidRPr="008C1C39">
        <w:rPr>
          <w:sz w:val="28"/>
          <w:szCs w:val="28"/>
        </w:rPr>
        <w:t>, а также приватные корпоративные реестры. Реестр позволяет централизованно хранить версии образов и делиться ими между разработчиками.</w:t>
      </w:r>
    </w:p>
    <w:p w14:paraId="0A28782C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AEF2927" w14:textId="4D96E961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8C1C39">
        <w:rPr>
          <w:rStyle w:val="a6"/>
          <w:sz w:val="28"/>
          <w:szCs w:val="28"/>
        </w:rPr>
        <w:t>Контейнер</w:t>
      </w:r>
      <w:r w:rsidRPr="008C1C39">
        <w:rPr>
          <w:sz w:val="28"/>
          <w:szCs w:val="28"/>
        </w:rPr>
        <w:t xml:space="preserve"> — это изолированная среда выполнения, созданная на основе Docker-образа. В контейнере запускается конкретное приложение со всеми зависимостями, но при этом контейнер использует ядро операционной системы хоста. Контейнеры лёгкие, быстро запускаются и не влияют друг на друга, обеспечивая повторяемость среды.</w:t>
      </w:r>
    </w:p>
    <w:p w14:paraId="31840D53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D450571" w14:textId="77777777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8C1C39">
        <w:rPr>
          <w:rStyle w:val="a6"/>
          <w:sz w:val="28"/>
          <w:szCs w:val="28"/>
        </w:rPr>
        <w:t>Docker нужен</w:t>
      </w:r>
      <w:r w:rsidRPr="008C1C39">
        <w:rPr>
          <w:sz w:val="28"/>
          <w:szCs w:val="28"/>
        </w:rPr>
        <w:t xml:space="preserve"> для упрощения и стандартизации процесса разработки, тестирования и развёртывания приложений. Он позволяет:</w:t>
      </w:r>
    </w:p>
    <w:p w14:paraId="27D15DCD" w14:textId="16E39466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создавать одинаковые среды на разных системах</w:t>
      </w:r>
      <w:r w:rsidRPr="008C1C39">
        <w:rPr>
          <w:sz w:val="28"/>
          <w:szCs w:val="28"/>
        </w:rPr>
        <w:t>;</w:t>
      </w:r>
    </w:p>
    <w:p w14:paraId="33C0CF24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7D8ACAA5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изолировать приложения друг от друга;</w:t>
      </w:r>
    </w:p>
    <w:p w14:paraId="5132A11D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6C3FED8" w14:textId="0BC7BBB6" w:rsidR="008C1C39" w:rsidRDefault="00C031FD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>ускорять деплой и</w:t>
      </w:r>
      <w:r w:rsidR="00074FA0" w:rsidRPr="00DB615D">
        <w:rPr>
          <w:sz w:val="28"/>
          <w:szCs w:val="28"/>
        </w:rPr>
        <w:t xml:space="preserve"> </w:t>
      </w:r>
      <w:r w:rsidRPr="008C1C39">
        <w:rPr>
          <w:sz w:val="28"/>
          <w:szCs w:val="28"/>
        </w:rPr>
        <w:t>масштабирование сервисов;</w:t>
      </w:r>
    </w:p>
    <w:p w14:paraId="136AC856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524D5041" w14:textId="029455CD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минимизировать конфликты зависимостей;</w:t>
      </w:r>
    </w:p>
    <w:p w14:paraId="0FAC42B0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23335FD" w14:textId="31FFEFE3" w:rsidR="00A24AA0" w:rsidRPr="008779D4" w:rsidRDefault="008C1C39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облегчать миграцию приложений между серверами и облаками.</w:t>
      </w:r>
    </w:p>
    <w:sectPr w:rsidR="00A24AA0" w:rsidRPr="008779D4" w:rsidSect="00813E0A">
      <w:footerReference w:type="first" r:id="rId8"/>
      <w:pgSz w:w="11906" w:h="16838"/>
      <w:pgMar w:top="1134" w:right="850" w:bottom="1134" w:left="184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3D84C" w14:textId="77777777" w:rsidR="00B73C77" w:rsidRDefault="00B73C77" w:rsidP="00813E0A">
      <w:r>
        <w:separator/>
      </w:r>
    </w:p>
  </w:endnote>
  <w:endnote w:type="continuationSeparator" w:id="0">
    <w:p w14:paraId="3A76F3E2" w14:textId="77777777" w:rsidR="00B73C77" w:rsidRDefault="00B73C77" w:rsidP="008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8D0D" w14:textId="355D1989" w:rsidR="00813E0A" w:rsidRPr="00813E0A" w:rsidRDefault="00813E0A" w:rsidP="00813E0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3C7C9" w14:textId="77777777" w:rsidR="00B73C77" w:rsidRDefault="00B73C77" w:rsidP="00813E0A">
      <w:r>
        <w:separator/>
      </w:r>
    </w:p>
  </w:footnote>
  <w:footnote w:type="continuationSeparator" w:id="0">
    <w:p w14:paraId="66ECB1C7" w14:textId="77777777" w:rsidR="00B73C77" w:rsidRDefault="00B73C77" w:rsidP="00813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979"/>
    <w:multiLevelType w:val="multilevel"/>
    <w:tmpl w:val="C6AAE9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30CC"/>
    <w:multiLevelType w:val="multilevel"/>
    <w:tmpl w:val="A2E259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1D2145"/>
    <w:multiLevelType w:val="hybridMultilevel"/>
    <w:tmpl w:val="0E4856E2"/>
    <w:lvl w:ilvl="0" w:tplc="C68ECF06">
      <w:start w:val="1"/>
      <w:numFmt w:val="decimal"/>
      <w:lvlText w:val="%1."/>
      <w:lvlJc w:val="center"/>
      <w:pPr>
        <w:ind w:left="1080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A05E46"/>
    <w:multiLevelType w:val="hybridMultilevel"/>
    <w:tmpl w:val="CE02AB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016182"/>
    <w:multiLevelType w:val="multilevel"/>
    <w:tmpl w:val="156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E1AF1"/>
    <w:multiLevelType w:val="multilevel"/>
    <w:tmpl w:val="AABA38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C255D"/>
    <w:multiLevelType w:val="multilevel"/>
    <w:tmpl w:val="533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A5699"/>
    <w:multiLevelType w:val="multilevel"/>
    <w:tmpl w:val="C5E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87530"/>
    <w:multiLevelType w:val="multilevel"/>
    <w:tmpl w:val="0C6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D4782"/>
    <w:multiLevelType w:val="hybridMultilevel"/>
    <w:tmpl w:val="29DE83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D2492C"/>
    <w:multiLevelType w:val="multilevel"/>
    <w:tmpl w:val="587E36D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17703F9"/>
    <w:multiLevelType w:val="multilevel"/>
    <w:tmpl w:val="FD900F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i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52497279"/>
    <w:multiLevelType w:val="hybridMultilevel"/>
    <w:tmpl w:val="1F1859E6"/>
    <w:lvl w:ilvl="0" w:tplc="2E7CAEB8">
      <w:start w:val="1"/>
      <w:numFmt w:val="decimal"/>
      <w:lvlText w:val="%1)"/>
      <w:lvlJc w:val="left"/>
      <w:pPr>
        <w:ind w:left="214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5362249A"/>
    <w:multiLevelType w:val="hybridMultilevel"/>
    <w:tmpl w:val="23641F9E"/>
    <w:lvl w:ilvl="0" w:tplc="5A90C460">
      <w:start w:val="1"/>
      <w:numFmt w:val="decimal"/>
      <w:lvlText w:val="%1)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6814CD9"/>
    <w:multiLevelType w:val="multilevel"/>
    <w:tmpl w:val="BFE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F495B"/>
    <w:multiLevelType w:val="hybridMultilevel"/>
    <w:tmpl w:val="F5100248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68CC383B"/>
    <w:multiLevelType w:val="hybridMultilevel"/>
    <w:tmpl w:val="5CA49B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B5C4E"/>
    <w:multiLevelType w:val="multilevel"/>
    <w:tmpl w:val="F2287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2546C"/>
    <w:multiLevelType w:val="multilevel"/>
    <w:tmpl w:val="155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3"/>
  </w:num>
  <w:num w:numId="5">
    <w:abstractNumId w:val="10"/>
  </w:num>
  <w:num w:numId="6">
    <w:abstractNumId w:val="15"/>
  </w:num>
  <w:num w:numId="7">
    <w:abstractNumId w:val="12"/>
  </w:num>
  <w:num w:numId="8">
    <w:abstractNumId w:val="0"/>
  </w:num>
  <w:num w:numId="9">
    <w:abstractNumId w:val="7"/>
  </w:num>
  <w:num w:numId="10">
    <w:abstractNumId w:val="8"/>
  </w:num>
  <w:num w:numId="11">
    <w:abstractNumId w:val="14"/>
  </w:num>
  <w:num w:numId="12">
    <w:abstractNumId w:val="4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2"/>
  </w:num>
  <w:num w:numId="17">
    <w:abstractNumId w:val="17"/>
  </w:num>
  <w:num w:numId="18">
    <w:abstractNumId w:val="6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DC"/>
    <w:rsid w:val="0005059F"/>
    <w:rsid w:val="00074FA0"/>
    <w:rsid w:val="000914B6"/>
    <w:rsid w:val="000A7502"/>
    <w:rsid w:val="000C4C74"/>
    <w:rsid w:val="00145CE7"/>
    <w:rsid w:val="00166F25"/>
    <w:rsid w:val="001972B5"/>
    <w:rsid w:val="002269E3"/>
    <w:rsid w:val="0024440B"/>
    <w:rsid w:val="0028544F"/>
    <w:rsid w:val="003131F7"/>
    <w:rsid w:val="003A56D8"/>
    <w:rsid w:val="003C0BEA"/>
    <w:rsid w:val="003D54DA"/>
    <w:rsid w:val="004907CB"/>
    <w:rsid w:val="004944D9"/>
    <w:rsid w:val="004951DD"/>
    <w:rsid w:val="004F61EF"/>
    <w:rsid w:val="0059360A"/>
    <w:rsid w:val="00594FB5"/>
    <w:rsid w:val="00597D89"/>
    <w:rsid w:val="005B721C"/>
    <w:rsid w:val="005E68DF"/>
    <w:rsid w:val="00615B51"/>
    <w:rsid w:val="006926B7"/>
    <w:rsid w:val="00693915"/>
    <w:rsid w:val="00717509"/>
    <w:rsid w:val="00765F27"/>
    <w:rsid w:val="007B36A2"/>
    <w:rsid w:val="00801778"/>
    <w:rsid w:val="00812013"/>
    <w:rsid w:val="00813E0A"/>
    <w:rsid w:val="008779D4"/>
    <w:rsid w:val="00884406"/>
    <w:rsid w:val="00885996"/>
    <w:rsid w:val="00893A64"/>
    <w:rsid w:val="008C1C39"/>
    <w:rsid w:val="00901A82"/>
    <w:rsid w:val="00943637"/>
    <w:rsid w:val="009603FA"/>
    <w:rsid w:val="00A04A3B"/>
    <w:rsid w:val="00A24AA0"/>
    <w:rsid w:val="00A2515E"/>
    <w:rsid w:val="00A347DC"/>
    <w:rsid w:val="00A46F60"/>
    <w:rsid w:val="00A47A51"/>
    <w:rsid w:val="00A47B32"/>
    <w:rsid w:val="00A62F4E"/>
    <w:rsid w:val="00B21310"/>
    <w:rsid w:val="00B612B6"/>
    <w:rsid w:val="00B73C77"/>
    <w:rsid w:val="00C031FD"/>
    <w:rsid w:val="00C356BD"/>
    <w:rsid w:val="00C9798D"/>
    <w:rsid w:val="00CD0FC7"/>
    <w:rsid w:val="00D017A5"/>
    <w:rsid w:val="00D55E3E"/>
    <w:rsid w:val="00D844CA"/>
    <w:rsid w:val="00D9244A"/>
    <w:rsid w:val="00DA1ED6"/>
    <w:rsid w:val="00DA30F4"/>
    <w:rsid w:val="00DB615D"/>
    <w:rsid w:val="00DF066A"/>
    <w:rsid w:val="00E03129"/>
    <w:rsid w:val="00E36359"/>
    <w:rsid w:val="00E60B9F"/>
    <w:rsid w:val="00F35198"/>
    <w:rsid w:val="00F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F5AD"/>
  <w15:chartTrackingRefBased/>
  <w15:docId w15:val="{F6078F4B-BE0E-48F0-A34C-6CDE72BF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6B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1E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7502"/>
    <w:pPr>
      <w:keepNext/>
      <w:widowControl/>
      <w:overflowPunct/>
      <w:autoSpaceDE/>
      <w:autoSpaceDN/>
      <w:adjustRightInd/>
      <w:spacing w:before="240" w:after="60" w:line="276" w:lineRule="auto"/>
      <w:textAlignment w:val="auto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7502"/>
    <w:rPr>
      <w:rFonts w:ascii="Calibri Light" w:eastAsia="Times New Roman" w:hAnsi="Calibri Light" w:cs="Times New Roman"/>
      <w:b/>
      <w:bCs/>
      <w:sz w:val="26"/>
      <w:szCs w:val="26"/>
      <w:lang w:val="x-none" w:eastAsia="x-none"/>
    </w:rPr>
  </w:style>
  <w:style w:type="paragraph" w:customStyle="1" w:styleId="formattext">
    <w:name w:val="format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3">
    <w:name w:val="List Paragraph"/>
    <w:basedOn w:val="a"/>
    <w:uiPriority w:val="34"/>
    <w:qFormat/>
    <w:rsid w:val="000A7502"/>
    <w:pPr>
      <w:ind w:left="720"/>
      <w:contextualSpacing/>
    </w:pPr>
  </w:style>
  <w:style w:type="paragraph" w:customStyle="1" w:styleId="bodytext">
    <w:name w:val="body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A1E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No Spacing"/>
    <w:uiPriority w:val="1"/>
    <w:qFormat/>
    <w:rsid w:val="00DA1ED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28544F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6">
    <w:name w:val="Strong"/>
    <w:basedOn w:val="a0"/>
    <w:uiPriority w:val="22"/>
    <w:qFormat/>
    <w:rsid w:val="0028544F"/>
    <w:rPr>
      <w:b/>
      <w:bCs/>
    </w:rPr>
  </w:style>
  <w:style w:type="character" w:styleId="HTML">
    <w:name w:val="HTML Code"/>
    <w:basedOn w:val="a0"/>
    <w:uiPriority w:val="99"/>
    <w:semiHidden/>
    <w:unhideWhenUsed/>
    <w:rsid w:val="0028544F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Subtle Emphasis"/>
    <w:aliases w:val="Код"/>
    <w:uiPriority w:val="19"/>
    <w:qFormat/>
    <w:rsid w:val="00A47A51"/>
    <w:rPr>
      <w:rFonts w:ascii="Courier New" w:hAnsi="Courier New" w:cs="Courier New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B3C8B-3332-46CA-B574-A8142934C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2023</dc:creator>
  <cp:keywords/>
  <dc:description/>
  <cp:lastModifiedBy>Ярослав Рязанцев</cp:lastModifiedBy>
  <cp:revision>29</cp:revision>
  <dcterms:created xsi:type="dcterms:W3CDTF">2025-09-20T01:49:00Z</dcterms:created>
  <dcterms:modified xsi:type="dcterms:W3CDTF">2025-10-09T10:06:00Z</dcterms:modified>
</cp:coreProperties>
</file>