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639" w:rsidRPr="00670327" w:rsidRDefault="0061336F">
      <w:pPr>
        <w:rPr>
          <w:rFonts w:ascii="Times New Roman" w:hAnsi="Times New Roman" w:cs="Times New Roman"/>
          <w:sz w:val="24"/>
          <w:szCs w:val="24"/>
        </w:rPr>
      </w:pPr>
      <w:r w:rsidRPr="00670327">
        <w:rPr>
          <w:rFonts w:ascii="Times New Roman" w:hAnsi="Times New Roman" w:cs="Times New Roman"/>
          <w:sz w:val="24"/>
          <w:szCs w:val="24"/>
        </w:rPr>
        <w:t>Instructor’s feedback:</w:t>
      </w:r>
    </w:p>
    <w:p w:rsidR="0061336F" w:rsidRPr="00670327" w:rsidRDefault="005B591A" w:rsidP="00613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the input field</w:t>
      </w:r>
      <w:r w:rsidR="00670327">
        <w:rPr>
          <w:rFonts w:ascii="Times New Roman" w:hAnsi="Times New Roman" w:cs="Times New Roman"/>
          <w:sz w:val="24"/>
          <w:szCs w:val="24"/>
        </w:rPr>
        <w:t xml:space="preserve"> to enter email address to get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quote.</w:t>
      </w:r>
    </w:p>
    <w:p w:rsidR="0061336F" w:rsidRPr="00670327" w:rsidRDefault="0061336F" w:rsidP="00613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327">
        <w:rPr>
          <w:rFonts w:ascii="Times New Roman" w:hAnsi="Times New Roman" w:cs="Times New Roman"/>
          <w:sz w:val="24"/>
          <w:szCs w:val="24"/>
        </w:rPr>
        <w:t>All the elements should be visible in the home page. (There should be no scrolling)</w:t>
      </w:r>
      <w:r w:rsidR="00834E0A" w:rsidRPr="00670327">
        <w:rPr>
          <w:rFonts w:ascii="Times New Roman" w:hAnsi="Times New Roman" w:cs="Times New Roman"/>
          <w:sz w:val="24"/>
          <w:szCs w:val="24"/>
        </w:rPr>
        <w:t>.</w:t>
      </w:r>
    </w:p>
    <w:p w:rsidR="0061336F" w:rsidRPr="00670327" w:rsidRDefault="00834E0A" w:rsidP="00613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327">
        <w:rPr>
          <w:rFonts w:ascii="Times New Roman" w:hAnsi="Times New Roman" w:cs="Times New Roman"/>
          <w:sz w:val="24"/>
          <w:szCs w:val="24"/>
        </w:rPr>
        <w:t>These elements can be placed along the left pane/right pane depending on the criticality.</w:t>
      </w:r>
    </w:p>
    <w:p w:rsidR="0061336F" w:rsidRPr="00670327" w:rsidRDefault="0061336F" w:rsidP="00613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327">
        <w:rPr>
          <w:rFonts w:ascii="Times New Roman" w:hAnsi="Times New Roman" w:cs="Times New Roman"/>
          <w:sz w:val="24"/>
          <w:szCs w:val="24"/>
        </w:rPr>
        <w:t>For the basic user/ party goer, there should be an option “Download the free app”</w:t>
      </w:r>
      <w:r w:rsidR="00834E0A" w:rsidRPr="00670327">
        <w:rPr>
          <w:rFonts w:ascii="Times New Roman" w:hAnsi="Times New Roman" w:cs="Times New Roman"/>
          <w:sz w:val="24"/>
          <w:szCs w:val="24"/>
        </w:rPr>
        <w:t>.</w:t>
      </w:r>
    </w:p>
    <w:p w:rsidR="00670327" w:rsidRPr="00670327" w:rsidRDefault="00670327" w:rsidP="00613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327">
        <w:rPr>
          <w:rFonts w:ascii="Times New Roman" w:hAnsi="Times New Roman" w:cs="Times New Roman"/>
          <w:sz w:val="24"/>
          <w:szCs w:val="24"/>
        </w:rPr>
        <w:t>There should be quick and obvious access for party goer.</w:t>
      </w:r>
    </w:p>
    <w:p w:rsidR="00834E0A" w:rsidRPr="00670327" w:rsidRDefault="00834E0A" w:rsidP="00613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327">
        <w:rPr>
          <w:rFonts w:ascii="Times New Roman" w:hAnsi="Times New Roman" w:cs="Times New Roman"/>
          <w:sz w:val="24"/>
          <w:szCs w:val="24"/>
        </w:rPr>
        <w:t>Don’t use dark color background.</w:t>
      </w:r>
    </w:p>
    <w:p w:rsidR="00834E0A" w:rsidRPr="00670327" w:rsidRDefault="00670327" w:rsidP="00613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327">
        <w:rPr>
          <w:rFonts w:ascii="Times New Roman" w:hAnsi="Times New Roman" w:cs="Times New Roman"/>
          <w:sz w:val="24"/>
          <w:szCs w:val="24"/>
        </w:rPr>
        <w:t xml:space="preserve">The main intention of the website is from the host side. </w:t>
      </w:r>
    </w:p>
    <w:p w:rsidR="00670327" w:rsidRPr="00670327" w:rsidRDefault="00670327" w:rsidP="00613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327">
        <w:rPr>
          <w:rFonts w:ascii="Times New Roman" w:hAnsi="Times New Roman" w:cs="Times New Roman"/>
          <w:sz w:val="24"/>
          <w:szCs w:val="24"/>
        </w:rPr>
        <w:t>Include “know more” things in the footer section.</w:t>
      </w:r>
    </w:p>
    <w:p w:rsidR="00670327" w:rsidRPr="00670327" w:rsidRDefault="00670327" w:rsidP="00613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327">
        <w:rPr>
          <w:rFonts w:ascii="Times New Roman" w:hAnsi="Times New Roman" w:cs="Times New Roman"/>
          <w:sz w:val="24"/>
          <w:szCs w:val="24"/>
        </w:rPr>
        <w:t>Change “Welcome to admin” as “Welcome to part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670327">
        <w:rPr>
          <w:rFonts w:ascii="Times New Roman" w:hAnsi="Times New Roman" w:cs="Times New Roman"/>
          <w:sz w:val="24"/>
          <w:szCs w:val="24"/>
        </w:rPr>
        <w:t>guard”.</w:t>
      </w:r>
    </w:p>
    <w:p w:rsidR="0061336F" w:rsidRPr="00670327" w:rsidRDefault="0061336F">
      <w:pPr>
        <w:rPr>
          <w:rFonts w:ascii="Times New Roman" w:hAnsi="Times New Roman" w:cs="Times New Roman"/>
          <w:sz w:val="24"/>
          <w:szCs w:val="24"/>
        </w:rPr>
      </w:pPr>
    </w:p>
    <w:sectPr w:rsidR="0061336F" w:rsidRPr="0067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B029A8"/>
    <w:multiLevelType w:val="hybridMultilevel"/>
    <w:tmpl w:val="C504B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6F"/>
    <w:rsid w:val="005B591A"/>
    <w:rsid w:val="005D1639"/>
    <w:rsid w:val="0061336F"/>
    <w:rsid w:val="00670327"/>
    <w:rsid w:val="0083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9D022-F93B-4C0A-AF7F-5A12B6BE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Bhimireddy,Nihitha Reddy</dc:creator>
  <cp:keywords/>
  <dc:description/>
  <cp:lastModifiedBy>Bhimireddy,Nihitha Reddy</cp:lastModifiedBy>
  <cp:revision>1</cp:revision>
  <dcterms:created xsi:type="dcterms:W3CDTF">2016-09-23T04:13:00Z</dcterms:created>
  <dcterms:modified xsi:type="dcterms:W3CDTF">2016-09-23T04:48:00Z</dcterms:modified>
</cp:coreProperties>
</file>