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7D75" w14:textId="1E0B396F" w:rsidR="0093208F" w:rsidRPr="0093208F" w:rsidRDefault="0093208F" w:rsidP="0093208F">
      <w:pPr>
        <w:rPr>
          <w:sz w:val="32"/>
          <w:szCs w:val="32"/>
        </w:rPr>
      </w:pPr>
      <w:r w:rsidRPr="0093208F">
        <w:rPr>
          <w:sz w:val="32"/>
          <w:szCs w:val="32"/>
        </w:rPr>
        <w:t>K-means is often referred to as Lloyd’s algorithm. In basic terms, the algorithm has three steps. The first step chooses the initial centroids, with the most basic method being to choose samples from the dataset</w:t>
      </w:r>
      <w:r>
        <w:rPr>
          <w:sz w:val="32"/>
          <w:szCs w:val="32"/>
        </w:rPr>
        <w:t>.</w:t>
      </w:r>
      <w:r w:rsidRPr="0093208F">
        <w:rPr>
          <w:sz w:val="32"/>
          <w:szCs w:val="32"/>
        </w:rPr>
        <w:t xml:space="preserve"> After initialization, K-means consists of looping between the two other steps. The first step assigns each sample to its nearest centroid. The second step creates new centroids by taking the mean value of all of the samples assigned to each previous centroid. The difference between the old and the new centroids are computed and the algorithm repeats these last two steps until this value is less than a threshold. In other words, it repeats until the centroids do not move significantly.</w:t>
      </w:r>
    </w:p>
    <w:p w14:paraId="4F62D648" w14:textId="77777777" w:rsidR="0093208F" w:rsidRPr="0093208F" w:rsidRDefault="0093208F" w:rsidP="0093208F">
      <w:pPr>
        <w:rPr>
          <w:sz w:val="32"/>
          <w:szCs w:val="32"/>
        </w:rPr>
      </w:pPr>
    </w:p>
    <w:p w14:paraId="6D569101" w14:textId="77777777" w:rsidR="0093208F" w:rsidRPr="0093208F" w:rsidRDefault="0093208F" w:rsidP="0093208F">
      <w:pPr>
        <w:rPr>
          <w:sz w:val="32"/>
          <w:szCs w:val="32"/>
        </w:rPr>
      </w:pPr>
      <w:r w:rsidRPr="0093208F">
        <w:rPr>
          <w:sz w:val="32"/>
          <w:szCs w:val="32"/>
        </w:rPr>
        <w:t>K-means is equivalent to the expectation-maximization algorithm with a small, all-equal, diagonal covariance matrix.</w:t>
      </w:r>
    </w:p>
    <w:p w14:paraId="2D05B1ED" w14:textId="77777777" w:rsidR="0093208F" w:rsidRPr="0093208F" w:rsidRDefault="0093208F" w:rsidP="0093208F">
      <w:pPr>
        <w:rPr>
          <w:sz w:val="32"/>
          <w:szCs w:val="32"/>
        </w:rPr>
      </w:pPr>
    </w:p>
    <w:p w14:paraId="4E878D90" w14:textId="77777777" w:rsidR="0093208F" w:rsidRPr="0093208F" w:rsidRDefault="0093208F" w:rsidP="0093208F">
      <w:pPr>
        <w:rPr>
          <w:sz w:val="32"/>
          <w:szCs w:val="32"/>
        </w:rPr>
      </w:pPr>
      <w:r w:rsidRPr="0093208F">
        <w:rPr>
          <w:sz w:val="32"/>
          <w:szCs w:val="32"/>
        </w:rPr>
        <w:t>The algorithm can also be understood through the concept of Voronoi diagrams. First the Voronoi diagram of the points is calculated using the current centroids. Each segment in the Voronoi diagram becomes a separate cluster. Secondly, the centroids are updated to the mean of each segment. The algorithm then repeats this until a stopping criterion is fulfilled. Usually, the algorithm stops when the relative decrease in the objective function between iterations is less than the given tolerance value. This is not the case in this implementation: iteration stops when centroids move less than the tolerance.</w:t>
      </w:r>
    </w:p>
    <w:p w14:paraId="414EBD8E" w14:textId="77777777" w:rsidR="0093208F" w:rsidRPr="0093208F" w:rsidRDefault="0093208F" w:rsidP="0093208F">
      <w:pPr>
        <w:rPr>
          <w:sz w:val="32"/>
          <w:szCs w:val="32"/>
        </w:rPr>
      </w:pPr>
    </w:p>
    <w:p w14:paraId="04CACE2D" w14:textId="77777777" w:rsidR="0093208F" w:rsidRPr="0093208F" w:rsidRDefault="0093208F" w:rsidP="0093208F">
      <w:pPr>
        <w:rPr>
          <w:sz w:val="32"/>
          <w:szCs w:val="32"/>
        </w:rPr>
      </w:pPr>
      <w:r w:rsidRPr="0093208F">
        <w:rPr>
          <w:sz w:val="32"/>
          <w:szCs w:val="32"/>
        </w:rPr>
        <w:t xml:space="preserve">Given enough time, K-means will always converge, however this may be to a local minimum. This is highly dependent on the initialization of the centroids. As a result, the computation is often done several times, with </w:t>
      </w:r>
      <w:r w:rsidRPr="0093208F">
        <w:rPr>
          <w:sz w:val="32"/>
          <w:szCs w:val="32"/>
        </w:rPr>
        <w:lastRenderedPageBreak/>
        <w:t xml:space="preserve">different initializations of the centroids. One method to help address this issue is the k-means++ initialization scheme, which has been implemented in scikit-learn (use the </w:t>
      </w:r>
      <w:proofErr w:type="spellStart"/>
      <w:r w:rsidRPr="0093208F">
        <w:rPr>
          <w:sz w:val="32"/>
          <w:szCs w:val="32"/>
        </w:rPr>
        <w:t>init</w:t>
      </w:r>
      <w:proofErr w:type="spellEnd"/>
      <w:r w:rsidRPr="0093208F">
        <w:rPr>
          <w:sz w:val="32"/>
          <w:szCs w:val="32"/>
        </w:rPr>
        <w:t>='k-means++' parameter). This initializes the centroids to be (generally) distant from each other, leading to probably better results than random initialization, as shown in the reference.</w:t>
      </w:r>
    </w:p>
    <w:p w14:paraId="735442CD" w14:textId="77777777" w:rsidR="0093208F" w:rsidRPr="0093208F" w:rsidRDefault="0093208F" w:rsidP="0093208F">
      <w:pPr>
        <w:rPr>
          <w:sz w:val="32"/>
          <w:szCs w:val="32"/>
        </w:rPr>
      </w:pPr>
    </w:p>
    <w:p w14:paraId="0293A3FE" w14:textId="6A13C0D9" w:rsidR="0093208F" w:rsidRPr="0093208F" w:rsidRDefault="0093208F" w:rsidP="0093208F">
      <w:pPr>
        <w:rPr>
          <w:sz w:val="32"/>
          <w:szCs w:val="32"/>
        </w:rPr>
      </w:pPr>
      <w:r w:rsidRPr="0093208F">
        <w:rPr>
          <w:sz w:val="32"/>
          <w:szCs w:val="32"/>
        </w:rPr>
        <w:t xml:space="preserve">K-means++ can also be called independently to select seeds for other clustering algorithms, </w:t>
      </w:r>
    </w:p>
    <w:p w14:paraId="750701F0" w14:textId="77777777" w:rsidR="0093208F" w:rsidRPr="0093208F" w:rsidRDefault="0093208F" w:rsidP="0093208F">
      <w:pPr>
        <w:rPr>
          <w:sz w:val="32"/>
          <w:szCs w:val="32"/>
        </w:rPr>
      </w:pPr>
    </w:p>
    <w:p w14:paraId="28E25D03" w14:textId="38A50B28" w:rsidR="0093208F" w:rsidRPr="0093208F" w:rsidRDefault="0093208F" w:rsidP="0093208F">
      <w:pPr>
        <w:rPr>
          <w:sz w:val="32"/>
          <w:szCs w:val="32"/>
        </w:rPr>
      </w:pPr>
      <w:r w:rsidRPr="0093208F">
        <w:rPr>
          <w:sz w:val="32"/>
          <w:szCs w:val="32"/>
        </w:rPr>
        <w:t xml:space="preserve">The algorithm supports sample weights, which can be given by a parameter </w:t>
      </w:r>
      <w:proofErr w:type="spellStart"/>
      <w:r w:rsidRPr="0093208F">
        <w:rPr>
          <w:sz w:val="32"/>
          <w:szCs w:val="32"/>
        </w:rPr>
        <w:t>sample_weight</w:t>
      </w:r>
      <w:proofErr w:type="spellEnd"/>
      <w:r w:rsidRPr="0093208F">
        <w:rPr>
          <w:sz w:val="32"/>
          <w:szCs w:val="32"/>
        </w:rPr>
        <w:t xml:space="preserve">. This allows </w:t>
      </w:r>
      <w:r>
        <w:rPr>
          <w:sz w:val="32"/>
          <w:szCs w:val="32"/>
        </w:rPr>
        <w:t>assigning</w:t>
      </w:r>
      <w:r w:rsidRPr="0093208F">
        <w:rPr>
          <w:sz w:val="32"/>
          <w:szCs w:val="32"/>
        </w:rPr>
        <w:t xml:space="preserve"> </w:t>
      </w:r>
      <w:r>
        <w:rPr>
          <w:sz w:val="32"/>
          <w:szCs w:val="32"/>
        </w:rPr>
        <w:t xml:space="preserve">of </w:t>
      </w:r>
      <w:r w:rsidRPr="0093208F">
        <w:rPr>
          <w:sz w:val="32"/>
          <w:szCs w:val="32"/>
        </w:rPr>
        <w:t xml:space="preserve">more weight to some samples when computing cluster centers and values of inertia. For example, assigning a weight of 2 to a sample is equivalent to adding a duplicate of that sample to the dataset </w:t>
      </w:r>
    </w:p>
    <w:p w14:paraId="0F16FA35" w14:textId="77777777" w:rsidR="0093208F" w:rsidRPr="0093208F" w:rsidRDefault="0093208F" w:rsidP="0093208F">
      <w:pPr>
        <w:rPr>
          <w:sz w:val="32"/>
          <w:szCs w:val="32"/>
        </w:rPr>
      </w:pPr>
      <w:r w:rsidRPr="0093208F">
        <w:rPr>
          <w:sz w:val="32"/>
          <w:szCs w:val="32"/>
        </w:rPr>
        <w:t>.</w:t>
      </w:r>
    </w:p>
    <w:p w14:paraId="7F898CFB" w14:textId="77777777" w:rsidR="0093208F" w:rsidRPr="0093208F" w:rsidRDefault="0093208F" w:rsidP="0093208F">
      <w:pPr>
        <w:rPr>
          <w:sz w:val="32"/>
          <w:szCs w:val="32"/>
        </w:rPr>
      </w:pPr>
    </w:p>
    <w:p w14:paraId="2013C2BB" w14:textId="5AF26F32" w:rsidR="00E96622" w:rsidRPr="0093208F" w:rsidRDefault="0093208F" w:rsidP="0093208F">
      <w:pPr>
        <w:rPr>
          <w:sz w:val="32"/>
          <w:szCs w:val="32"/>
        </w:rPr>
      </w:pPr>
      <w:r w:rsidRPr="0093208F">
        <w:rPr>
          <w:sz w:val="32"/>
          <w:szCs w:val="32"/>
        </w:rPr>
        <w:t xml:space="preserve">K-means can be used for vector quantization. This is achieved using the transform method of a trained model of </w:t>
      </w:r>
      <w:proofErr w:type="spellStart"/>
      <w:r w:rsidRPr="0093208F">
        <w:rPr>
          <w:sz w:val="32"/>
          <w:szCs w:val="32"/>
        </w:rPr>
        <w:t>KMeans</w:t>
      </w:r>
      <w:proofErr w:type="spellEnd"/>
      <w:r w:rsidRPr="0093208F">
        <w:rPr>
          <w:sz w:val="32"/>
          <w:szCs w:val="32"/>
        </w:rPr>
        <w:t>.</w:t>
      </w:r>
    </w:p>
    <w:sectPr w:rsidR="00E96622" w:rsidRPr="00932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8F"/>
    <w:rsid w:val="0093208F"/>
    <w:rsid w:val="00E9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A1CF"/>
  <w15:chartTrackingRefBased/>
  <w15:docId w15:val="{C842EE01-29B0-42B9-B6B8-F9A502DB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2023-03-04T03:44:00Z</dcterms:created>
  <dcterms:modified xsi:type="dcterms:W3CDTF">2023-03-04T03:48:00Z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bb9b13d0-672f-4e6b-9a97-0d13d2baac59</vt:lpwstr>
  </property>
</Properties>
</file>