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F2EB" w14:textId="77777777" w:rsidR="006D64DF" w:rsidRDefault="006D64DF" w:rsidP="006D64DF">
      <w:pPr>
        <w:rPr>
          <w:b/>
          <w:bCs/>
        </w:rPr>
      </w:pPr>
      <w:r>
        <w:rPr>
          <w:b/>
          <w:bCs/>
        </w:rPr>
        <w:t>CONVOLUTIONAL NEURAL NETWORK:</w:t>
      </w:r>
    </w:p>
    <w:p w14:paraId="4F69DBE4" w14:textId="77777777" w:rsidR="006D64DF" w:rsidRDefault="006D64DF" w:rsidP="006D64DF">
      <w:pPr>
        <w:pStyle w:val="ListParagraph"/>
        <w:numPr>
          <w:ilvl w:val="0"/>
          <w:numId w:val="1"/>
        </w:numPr>
        <w:rPr>
          <w:b/>
          <w:bCs/>
        </w:rPr>
      </w:pPr>
      <w:r>
        <w:rPr>
          <w:b/>
          <w:bCs/>
        </w:rPr>
        <w:t>CNN is a supervised type of deep learning.</w:t>
      </w:r>
    </w:p>
    <w:p w14:paraId="2B258E59" w14:textId="77777777" w:rsidR="006D64DF" w:rsidRDefault="006D64DF" w:rsidP="006D64DF">
      <w:pPr>
        <w:pStyle w:val="ListParagraph"/>
        <w:numPr>
          <w:ilvl w:val="0"/>
          <w:numId w:val="1"/>
        </w:numPr>
        <w:rPr>
          <w:b/>
          <w:bCs/>
        </w:rPr>
      </w:pPr>
      <w:r>
        <w:rPr>
          <w:b/>
          <w:bCs/>
        </w:rPr>
        <w:t>It is mostly preferred for image recognition and computer vision (Real world entities).</w:t>
      </w:r>
    </w:p>
    <w:p w14:paraId="5AD2C1F9" w14:textId="77777777" w:rsidR="006D64DF" w:rsidRDefault="006D64DF" w:rsidP="006D64DF">
      <w:pPr>
        <w:pStyle w:val="ListParagraph"/>
        <w:numPr>
          <w:ilvl w:val="0"/>
          <w:numId w:val="1"/>
        </w:numPr>
        <w:rPr>
          <w:b/>
          <w:bCs/>
        </w:rPr>
      </w:pPr>
      <w:r>
        <w:rPr>
          <w:b/>
          <w:bCs/>
        </w:rPr>
        <w:t>The main advantage of CNN is it automatically detects the main feature with any human supervision.</w:t>
      </w:r>
    </w:p>
    <w:p w14:paraId="62685EE6" w14:textId="77777777" w:rsidR="006D64DF" w:rsidRDefault="006D64DF" w:rsidP="006D64DF">
      <w:pPr>
        <w:pStyle w:val="ListParagraph"/>
        <w:numPr>
          <w:ilvl w:val="0"/>
          <w:numId w:val="1"/>
        </w:numPr>
        <w:rPr>
          <w:b/>
          <w:bCs/>
        </w:rPr>
      </w:pPr>
      <w:r>
        <w:rPr>
          <w:b/>
          <w:bCs/>
        </w:rPr>
        <w:t>Let us consider an example ,if we take two distinct flowers this algorithm will classify its characteristics on its own without any human involvement.</w:t>
      </w:r>
    </w:p>
    <w:p w14:paraId="590D778B" w14:textId="77777777" w:rsidR="006D64DF" w:rsidRDefault="006D64DF" w:rsidP="006D64DF">
      <w:pPr>
        <w:pStyle w:val="ListParagraph"/>
        <w:numPr>
          <w:ilvl w:val="0"/>
          <w:numId w:val="1"/>
        </w:numPr>
        <w:rPr>
          <w:b/>
          <w:bCs/>
        </w:rPr>
      </w:pPr>
      <w:r>
        <w:rPr>
          <w:b/>
          <w:bCs/>
        </w:rPr>
        <w:t xml:space="preserve">All in </w:t>
      </w:r>
      <w:proofErr w:type="gramStart"/>
      <w:r>
        <w:rPr>
          <w:b/>
          <w:bCs/>
        </w:rPr>
        <w:t>all</w:t>
      </w:r>
      <w:proofErr w:type="gramEnd"/>
      <w:r>
        <w:rPr>
          <w:b/>
          <w:bCs/>
        </w:rPr>
        <w:t xml:space="preserve"> it may sound like we are dealing with something which is more efficient than the human and it is proven also that CNN can differentiate between characteristics features more efficiently than humans.</w:t>
      </w:r>
    </w:p>
    <w:p w14:paraId="74AFEF1A" w14:textId="77777777" w:rsidR="006D64DF" w:rsidRDefault="006D64DF" w:rsidP="006D64DF">
      <w:pPr>
        <w:pStyle w:val="ListParagraph"/>
        <w:numPr>
          <w:ilvl w:val="0"/>
          <w:numId w:val="1"/>
        </w:numPr>
        <w:rPr>
          <w:b/>
          <w:bCs/>
        </w:rPr>
      </w:pPr>
      <w:r>
        <w:rPr>
          <w:b/>
          <w:bCs/>
        </w:rPr>
        <w:t>CNN outperforms SVM when it comes to testing accuracy.</w:t>
      </w:r>
    </w:p>
    <w:p w14:paraId="28B4C305" w14:textId="77777777" w:rsidR="008526E1" w:rsidRDefault="008526E1"/>
    <w:sectPr w:rsidR="0085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E49A"/>
    <w:multiLevelType w:val="hybridMultilevel"/>
    <w:tmpl w:val="821E325C"/>
    <w:lvl w:ilvl="0" w:tplc="4FB42D16">
      <w:start w:val="1"/>
      <w:numFmt w:val="bullet"/>
      <w:lvlText w:val=""/>
      <w:lvlJc w:val="left"/>
      <w:pPr>
        <w:ind w:left="720" w:hanging="360"/>
      </w:pPr>
      <w:rPr>
        <w:rFonts w:ascii="Symbol" w:hAnsi="Symbol" w:hint="default"/>
      </w:rPr>
    </w:lvl>
    <w:lvl w:ilvl="1" w:tplc="F78685E4">
      <w:start w:val="1"/>
      <w:numFmt w:val="bullet"/>
      <w:lvlText w:val="o"/>
      <w:lvlJc w:val="left"/>
      <w:pPr>
        <w:ind w:left="1440" w:hanging="360"/>
      </w:pPr>
      <w:rPr>
        <w:rFonts w:ascii="Courier New" w:hAnsi="Courier New" w:cs="Times New Roman" w:hint="default"/>
      </w:rPr>
    </w:lvl>
    <w:lvl w:ilvl="2" w:tplc="FB7EAD72">
      <w:start w:val="1"/>
      <w:numFmt w:val="bullet"/>
      <w:lvlText w:val=""/>
      <w:lvlJc w:val="left"/>
      <w:pPr>
        <w:ind w:left="2160" w:hanging="360"/>
      </w:pPr>
      <w:rPr>
        <w:rFonts w:ascii="Wingdings" w:hAnsi="Wingdings" w:hint="default"/>
      </w:rPr>
    </w:lvl>
    <w:lvl w:ilvl="3" w:tplc="77A42CFC">
      <w:start w:val="1"/>
      <w:numFmt w:val="bullet"/>
      <w:lvlText w:val=""/>
      <w:lvlJc w:val="left"/>
      <w:pPr>
        <w:ind w:left="2880" w:hanging="360"/>
      </w:pPr>
      <w:rPr>
        <w:rFonts w:ascii="Symbol" w:hAnsi="Symbol" w:hint="default"/>
      </w:rPr>
    </w:lvl>
    <w:lvl w:ilvl="4" w:tplc="24E822B4">
      <w:start w:val="1"/>
      <w:numFmt w:val="bullet"/>
      <w:lvlText w:val="o"/>
      <w:lvlJc w:val="left"/>
      <w:pPr>
        <w:ind w:left="3600" w:hanging="360"/>
      </w:pPr>
      <w:rPr>
        <w:rFonts w:ascii="Courier New" w:hAnsi="Courier New" w:cs="Times New Roman" w:hint="default"/>
      </w:rPr>
    </w:lvl>
    <w:lvl w:ilvl="5" w:tplc="CB76259E">
      <w:start w:val="1"/>
      <w:numFmt w:val="bullet"/>
      <w:lvlText w:val=""/>
      <w:lvlJc w:val="left"/>
      <w:pPr>
        <w:ind w:left="4320" w:hanging="360"/>
      </w:pPr>
      <w:rPr>
        <w:rFonts w:ascii="Wingdings" w:hAnsi="Wingdings" w:hint="default"/>
      </w:rPr>
    </w:lvl>
    <w:lvl w:ilvl="6" w:tplc="729067C2">
      <w:start w:val="1"/>
      <w:numFmt w:val="bullet"/>
      <w:lvlText w:val=""/>
      <w:lvlJc w:val="left"/>
      <w:pPr>
        <w:ind w:left="5040" w:hanging="360"/>
      </w:pPr>
      <w:rPr>
        <w:rFonts w:ascii="Symbol" w:hAnsi="Symbol" w:hint="default"/>
      </w:rPr>
    </w:lvl>
    <w:lvl w:ilvl="7" w:tplc="DFE636E0">
      <w:start w:val="1"/>
      <w:numFmt w:val="bullet"/>
      <w:lvlText w:val="o"/>
      <w:lvlJc w:val="left"/>
      <w:pPr>
        <w:ind w:left="5760" w:hanging="360"/>
      </w:pPr>
      <w:rPr>
        <w:rFonts w:ascii="Courier New" w:hAnsi="Courier New" w:cs="Times New Roman" w:hint="default"/>
      </w:rPr>
    </w:lvl>
    <w:lvl w:ilvl="8" w:tplc="8D86E2C0">
      <w:start w:val="1"/>
      <w:numFmt w:val="bullet"/>
      <w:lvlText w:val=""/>
      <w:lvlJc w:val="left"/>
      <w:pPr>
        <w:ind w:left="6480" w:hanging="360"/>
      </w:pPr>
      <w:rPr>
        <w:rFonts w:ascii="Wingdings" w:hAnsi="Wingdings" w:hint="default"/>
      </w:rPr>
    </w:lvl>
  </w:abstractNum>
  <w:num w:numId="1" w16cid:durableId="180908348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68"/>
    <w:rsid w:val="006B579E"/>
    <w:rsid w:val="006D64DF"/>
    <w:rsid w:val="008526E1"/>
    <w:rsid w:val="00A95668"/>
    <w:rsid w:val="00C0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F96F3-B7C9-49D1-A62F-00DD0379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4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2023-02-24T15:57:00Z</dcterms:created>
  <dcterms:modified xsi:type="dcterms:W3CDTF">2023-02-24T15:57:00Z</dcterms:modified>
</cp:coreProperties>
</file>