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2A59" w14:textId="218955DA" w:rsidR="00B118FF" w:rsidRPr="00B97986" w:rsidRDefault="00B979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986">
        <w:rPr>
          <w:rFonts w:ascii="Times New Roman" w:hAnsi="Times New Roman" w:cs="Times New Roman"/>
          <w:b/>
          <w:bCs/>
          <w:sz w:val="28"/>
          <w:szCs w:val="28"/>
        </w:rPr>
        <w:t>Features of DT Algorithm :</w:t>
      </w:r>
    </w:p>
    <w:p w14:paraId="5ACE53C9" w14:textId="77777777" w:rsidR="00B97986" w:rsidRPr="00B97986" w:rsidRDefault="00B97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4EFA74" w14:textId="77777777" w:rsidR="00B97986" w:rsidRPr="00B97986" w:rsidRDefault="00B97986" w:rsidP="00B9798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B97986">
        <w:rPr>
          <w:color w:val="292929"/>
          <w:spacing w:val="-1"/>
          <w:sz w:val="28"/>
          <w:szCs w:val="28"/>
        </w:rPr>
        <w:t>The features </w:t>
      </w:r>
      <w:r w:rsidRPr="00B97986">
        <w:rPr>
          <w:rStyle w:val="Strong"/>
          <w:color w:val="292929"/>
          <w:spacing w:val="-1"/>
          <w:sz w:val="28"/>
          <w:szCs w:val="28"/>
        </w:rPr>
        <w:t>X</w:t>
      </w:r>
      <w:r w:rsidRPr="00B97986">
        <w:rPr>
          <w:color w:val="292929"/>
          <w:spacing w:val="-1"/>
          <w:sz w:val="28"/>
          <w:szCs w:val="28"/>
        </w:rPr>
        <w:t> that we will use in the models are:</w:t>
      </w:r>
    </w:p>
    <w:p w14:paraId="3EEAEB70" w14:textId="77777777" w:rsidR="00B97986" w:rsidRPr="00B97986" w:rsidRDefault="00B97986" w:rsidP="00B9798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B97986">
        <w:rPr>
          <w:color w:val="292929"/>
          <w:spacing w:val="-1"/>
          <w:sz w:val="28"/>
          <w:szCs w:val="28"/>
        </w:rPr>
        <w:t>* </w:t>
      </w:r>
      <w:proofErr w:type="spellStart"/>
      <w:r w:rsidRPr="00B97986">
        <w:rPr>
          <w:rStyle w:val="Strong"/>
          <w:color w:val="292929"/>
          <w:spacing w:val="-1"/>
          <w:sz w:val="28"/>
          <w:szCs w:val="28"/>
        </w:rPr>
        <w:t>MedInc</w:t>
      </w:r>
      <w:proofErr w:type="spellEnd"/>
      <w:r w:rsidRPr="00B97986">
        <w:rPr>
          <w:color w:val="292929"/>
          <w:spacing w:val="-1"/>
          <w:sz w:val="28"/>
          <w:szCs w:val="28"/>
        </w:rPr>
        <w:t> — Median household income in the past 12 months (hundreds of thousands)</w:t>
      </w:r>
    </w:p>
    <w:p w14:paraId="55570379" w14:textId="77777777" w:rsidR="00B97986" w:rsidRPr="00B97986" w:rsidRDefault="00B97986" w:rsidP="00B9798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B97986">
        <w:rPr>
          <w:color w:val="292929"/>
          <w:spacing w:val="-1"/>
          <w:sz w:val="28"/>
          <w:szCs w:val="28"/>
        </w:rPr>
        <w:t>* </w:t>
      </w:r>
      <w:proofErr w:type="spellStart"/>
      <w:r w:rsidRPr="00B97986">
        <w:rPr>
          <w:rStyle w:val="Strong"/>
          <w:color w:val="292929"/>
          <w:spacing w:val="-1"/>
          <w:sz w:val="28"/>
          <w:szCs w:val="28"/>
        </w:rPr>
        <w:t>HouseAge</w:t>
      </w:r>
      <w:proofErr w:type="spellEnd"/>
      <w:r w:rsidRPr="00B97986">
        <w:rPr>
          <w:color w:val="292929"/>
          <w:spacing w:val="-1"/>
          <w:sz w:val="28"/>
          <w:szCs w:val="28"/>
        </w:rPr>
        <w:t> — Age of the house (years)</w:t>
      </w:r>
    </w:p>
    <w:p w14:paraId="062D265B" w14:textId="77777777" w:rsidR="00B97986" w:rsidRPr="00B97986" w:rsidRDefault="00B97986" w:rsidP="00B9798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B97986">
        <w:rPr>
          <w:color w:val="292929"/>
          <w:spacing w:val="-1"/>
          <w:sz w:val="28"/>
          <w:szCs w:val="28"/>
        </w:rPr>
        <w:t>* </w:t>
      </w:r>
      <w:proofErr w:type="spellStart"/>
      <w:r w:rsidRPr="00B97986">
        <w:rPr>
          <w:rStyle w:val="Strong"/>
          <w:color w:val="292929"/>
          <w:spacing w:val="-1"/>
          <w:sz w:val="28"/>
          <w:szCs w:val="28"/>
        </w:rPr>
        <w:t>AveRooms</w:t>
      </w:r>
      <w:proofErr w:type="spellEnd"/>
      <w:r w:rsidRPr="00B97986">
        <w:rPr>
          <w:rStyle w:val="Strong"/>
          <w:color w:val="292929"/>
          <w:spacing w:val="-1"/>
          <w:sz w:val="28"/>
          <w:szCs w:val="28"/>
        </w:rPr>
        <w:t> </w:t>
      </w:r>
      <w:r w:rsidRPr="00B97986">
        <w:rPr>
          <w:color w:val="292929"/>
          <w:spacing w:val="-1"/>
          <w:sz w:val="28"/>
          <w:szCs w:val="28"/>
        </w:rPr>
        <w:t>— Average number of rooms per dwelling</w:t>
      </w:r>
    </w:p>
    <w:p w14:paraId="0D252C08" w14:textId="77777777" w:rsidR="00B97986" w:rsidRPr="00B97986" w:rsidRDefault="00B97986" w:rsidP="00B9798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B97986">
        <w:rPr>
          <w:color w:val="292929"/>
          <w:spacing w:val="-1"/>
          <w:sz w:val="28"/>
          <w:szCs w:val="28"/>
        </w:rPr>
        <w:t>* </w:t>
      </w:r>
      <w:proofErr w:type="spellStart"/>
      <w:r w:rsidRPr="00B97986">
        <w:rPr>
          <w:rStyle w:val="Strong"/>
          <w:color w:val="292929"/>
          <w:spacing w:val="-1"/>
          <w:sz w:val="28"/>
          <w:szCs w:val="28"/>
        </w:rPr>
        <w:t>AveBedrms</w:t>
      </w:r>
      <w:proofErr w:type="spellEnd"/>
      <w:r w:rsidRPr="00B97986">
        <w:rPr>
          <w:color w:val="292929"/>
          <w:spacing w:val="-1"/>
          <w:sz w:val="28"/>
          <w:szCs w:val="28"/>
        </w:rPr>
        <w:t> — Average number of bedrooms per dwelling</w:t>
      </w:r>
    </w:p>
    <w:p w14:paraId="6616E082" w14:textId="77777777" w:rsidR="00B97986" w:rsidRPr="00B97986" w:rsidRDefault="00B97986" w:rsidP="00B9798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B97986">
        <w:rPr>
          <w:color w:val="292929"/>
          <w:spacing w:val="-1"/>
          <w:sz w:val="28"/>
          <w:szCs w:val="28"/>
        </w:rPr>
        <w:t>* </w:t>
      </w:r>
      <w:proofErr w:type="spellStart"/>
      <w:r w:rsidRPr="00B97986">
        <w:rPr>
          <w:rStyle w:val="Strong"/>
          <w:color w:val="292929"/>
          <w:spacing w:val="-1"/>
          <w:sz w:val="28"/>
          <w:szCs w:val="28"/>
        </w:rPr>
        <w:t>AveOccup</w:t>
      </w:r>
      <w:proofErr w:type="spellEnd"/>
      <w:r w:rsidRPr="00B97986">
        <w:rPr>
          <w:rStyle w:val="Strong"/>
          <w:color w:val="292929"/>
          <w:spacing w:val="-1"/>
          <w:sz w:val="28"/>
          <w:szCs w:val="28"/>
        </w:rPr>
        <w:t> </w:t>
      </w:r>
      <w:r w:rsidRPr="00B97986">
        <w:rPr>
          <w:color w:val="292929"/>
          <w:spacing w:val="-1"/>
          <w:sz w:val="28"/>
          <w:szCs w:val="28"/>
        </w:rPr>
        <w:t>— Average number of household members</w:t>
      </w:r>
    </w:p>
    <w:p w14:paraId="6619B584" w14:textId="77777777" w:rsidR="00B97986" w:rsidRPr="00B97986" w:rsidRDefault="00B9798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97986" w:rsidRPr="00B9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B0"/>
    <w:rsid w:val="006B579E"/>
    <w:rsid w:val="00994977"/>
    <w:rsid w:val="00B118FF"/>
    <w:rsid w:val="00B97986"/>
    <w:rsid w:val="00C038CC"/>
    <w:rsid w:val="00C3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8D43"/>
  <w15:chartTrackingRefBased/>
  <w15:docId w15:val="{35E89F4F-6438-4AF7-8DA8-B87720BB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B97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979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2023-04-21T14:50:00Z</dcterms:created>
  <dcterms:modified xsi:type="dcterms:W3CDTF">2023-04-21T14:51:00Z</dcterms:modified>
</cp:coreProperties>
</file>