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2F2C9" w14:textId="77777777" w:rsidR="007A56E7" w:rsidRPr="007A56E7" w:rsidRDefault="007A56E7" w:rsidP="007A56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56E7">
        <w:rPr>
          <w:rFonts w:ascii="Times New Roman" w:eastAsia="Times New Roman" w:hAnsi="Times New Roman" w:cs="Times New Roman"/>
          <w:b/>
          <w:bCs/>
          <w:sz w:val="36"/>
          <w:szCs w:val="36"/>
        </w:rPr>
        <w:t>Why use Random Forest?</w:t>
      </w:r>
    </w:p>
    <w:p w14:paraId="5468EE79" w14:textId="77777777" w:rsidR="007A56E7" w:rsidRPr="007A56E7" w:rsidRDefault="007A56E7" w:rsidP="007A5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6E7">
        <w:rPr>
          <w:rFonts w:ascii="Times New Roman" w:eastAsia="Times New Roman" w:hAnsi="Times New Roman" w:cs="Times New Roman"/>
          <w:sz w:val="24"/>
          <w:szCs w:val="24"/>
        </w:rPr>
        <w:t>Below are some points that explain why we should use the Random Forest algorithm:</w:t>
      </w:r>
    </w:p>
    <w:p w14:paraId="5E7134A9" w14:textId="77777777" w:rsidR="007A56E7" w:rsidRPr="007A56E7" w:rsidRDefault="007A56E7" w:rsidP="007A56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6E7">
        <w:rPr>
          <w:rFonts w:ascii="Times New Roman" w:eastAsia="Times New Roman" w:hAnsi="Times New Roman" w:cs="Times New Roman"/>
          <w:sz w:val="24"/>
          <w:szCs w:val="24"/>
        </w:rPr>
        <w:t xml:space="preserve">It takes less training time as compared to other algorithms. </w:t>
      </w:r>
    </w:p>
    <w:p w14:paraId="37FE1954" w14:textId="77777777" w:rsidR="007A56E7" w:rsidRPr="007A56E7" w:rsidRDefault="007A56E7" w:rsidP="007A56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6E7">
        <w:rPr>
          <w:rFonts w:ascii="Times New Roman" w:eastAsia="Times New Roman" w:hAnsi="Times New Roman" w:cs="Times New Roman"/>
          <w:sz w:val="24"/>
          <w:szCs w:val="24"/>
        </w:rPr>
        <w:t>It predicts output with high accuracy, even for the large dataset it runs efficiently.</w:t>
      </w:r>
    </w:p>
    <w:p w14:paraId="2A1E6E81" w14:textId="77777777" w:rsidR="007A56E7" w:rsidRPr="007A56E7" w:rsidRDefault="007A56E7" w:rsidP="007A56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6E7">
        <w:rPr>
          <w:rFonts w:ascii="Times New Roman" w:eastAsia="Times New Roman" w:hAnsi="Times New Roman" w:cs="Times New Roman"/>
          <w:sz w:val="24"/>
          <w:szCs w:val="24"/>
        </w:rPr>
        <w:t xml:space="preserve">It can also maintain accuracy when a large proportion of data is missing. </w:t>
      </w:r>
    </w:p>
    <w:p w14:paraId="2DF92431" w14:textId="77777777" w:rsidR="00540EFF" w:rsidRDefault="00540EFF"/>
    <w:sectPr w:rsidR="00540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D7664"/>
    <w:multiLevelType w:val="multilevel"/>
    <w:tmpl w:val="3D0A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415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E3"/>
    <w:rsid w:val="00540EFF"/>
    <w:rsid w:val="006B579E"/>
    <w:rsid w:val="007A56E7"/>
    <w:rsid w:val="00C038CC"/>
    <w:rsid w:val="00ED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D9EF"/>
  <w15:chartTrackingRefBased/>
  <w15:docId w15:val="{31880793-FC0D-4B8D-A9AE-73236FD0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56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56E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A5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Varada,Sai Malayaja</dc:creator>
  <cp:keywords/>
  <dc:description/>
  <cp:lastModifiedBy>Varada,Sai Malayaja</cp:lastModifiedBy>
  <cp:revision>2</cp:revision>
  <dcterms:created xsi:type="dcterms:W3CDTF">2023-03-24T03:07:00Z</dcterms:created>
  <dcterms:modified xsi:type="dcterms:W3CDTF">2023-03-24T03:08:00Z</dcterms:modified>
</cp:coreProperties>
</file>