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10B" w:rsidRDefault="00D618F2">
      <w:r>
        <w:t>Criminal details database creation:</w:t>
      </w:r>
    </w:p>
    <w:p w:rsidR="00C0210B" w:rsidRDefault="00D618F2">
      <w:r>
        <w:t>We are able to Login as an authority person in the web application and add criminal details into the database successfully.</w:t>
      </w:r>
    </w:p>
    <w:p w:rsidR="00C0210B" w:rsidRDefault="00D618F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285119</wp:posOffset>
            </wp:positionV>
            <wp:extent cx="5943600" cy="2689222"/>
            <wp:effectExtent l="0" t="0" r="0" b="0"/>
            <wp:wrapTopAndBottom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0210B" w:rsidRDefault="00C0210B"/>
    <w:p w:rsidR="00C0210B" w:rsidRDefault="00D618F2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285119</wp:posOffset>
            </wp:positionV>
            <wp:extent cx="5943600" cy="2849242"/>
            <wp:effectExtent l="0" t="0" r="0" b="8258"/>
            <wp:wrapTopAndBottom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0210B" w:rsidRDefault="00C0210B">
      <w:pPr>
        <w:pageBreakBefore/>
      </w:pPr>
    </w:p>
    <w:p w:rsidR="00C0210B" w:rsidRDefault="00C0210B"/>
    <w:sectPr w:rsidR="00C021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625" w:rsidRDefault="004C0625">
      <w:pPr>
        <w:spacing w:after="0" w:line="240" w:lineRule="auto"/>
      </w:pPr>
      <w:r>
        <w:separator/>
      </w:r>
    </w:p>
  </w:endnote>
  <w:endnote w:type="continuationSeparator" w:id="0">
    <w:p w:rsidR="004C0625" w:rsidRDefault="004C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625" w:rsidRDefault="004C06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C0625" w:rsidRDefault="004C0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10B"/>
    <w:rsid w:val="00280E3C"/>
    <w:rsid w:val="003E2F03"/>
    <w:rsid w:val="004C0625"/>
    <w:rsid w:val="00682B93"/>
    <w:rsid w:val="00C0210B"/>
    <w:rsid w:val="00D6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4007"/>
  <w15:docId w15:val="{2AEFDACD-9F43-489A-A7F9-2183DFFD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dc:description/>
  <cp:lastModifiedBy>Varada,Sai Malayaja</cp:lastModifiedBy>
  <cp:revision>3</cp:revision>
  <dcterms:created xsi:type="dcterms:W3CDTF">2022-11-04T21:09:00Z</dcterms:created>
  <dcterms:modified xsi:type="dcterms:W3CDTF">2022-11-04T21:10:00Z</dcterms:modified>
</cp:coreProperties>
</file>