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EE27F" w14:textId="10B47F85" w:rsidR="00AE0CC2" w:rsidRDefault="007675AD" w:rsidP="007675AD">
      <w:pPr>
        <w:pStyle w:val="Title"/>
        <w:jc w:val="center"/>
      </w:pPr>
      <w:r>
        <w:t>OWASP Top 10 Report</w:t>
      </w:r>
    </w:p>
    <w:p w14:paraId="12E56C60" w14:textId="77777777" w:rsidR="00844E38" w:rsidRPr="00844E38" w:rsidRDefault="00844E38" w:rsidP="00844E38"/>
    <w:p w14:paraId="6A3AE133" w14:textId="6A8671B8" w:rsidR="007675AD" w:rsidRDefault="007675AD" w:rsidP="007675AD">
      <w:r>
        <w:rPr>
          <w:b/>
          <w:bCs/>
        </w:rPr>
        <w:t xml:space="preserve">Name: </w:t>
      </w:r>
      <w:r>
        <w:t>Tony Jiang</w:t>
      </w:r>
    </w:p>
    <w:p w14:paraId="2E77EDA0" w14:textId="1D5E69A3" w:rsidR="007675AD" w:rsidRDefault="007675AD" w:rsidP="007675AD">
      <w:r>
        <w:rPr>
          <w:b/>
          <w:bCs/>
        </w:rPr>
        <w:t>Semester:</w:t>
      </w:r>
      <w:r>
        <w:t xml:space="preserve"> 6</w:t>
      </w:r>
    </w:p>
    <w:p w14:paraId="162E7046" w14:textId="3C8039A2" w:rsidR="007675AD" w:rsidRDefault="007675AD" w:rsidP="007675AD">
      <w:r>
        <w:rPr>
          <w:b/>
          <w:bCs/>
        </w:rPr>
        <w:t xml:space="preserve">Class: </w:t>
      </w:r>
      <w:r>
        <w:t>RB04</w:t>
      </w:r>
    </w:p>
    <w:p w14:paraId="2C73557B" w14:textId="77777777" w:rsidR="007675AD" w:rsidRDefault="007675AD" w:rsidP="007675AD"/>
    <w:p w14:paraId="55A5ED1C" w14:textId="5986271C" w:rsidR="00844E38" w:rsidRDefault="00844E38">
      <w:r>
        <w:br w:type="page"/>
      </w:r>
    </w:p>
    <w:p w14:paraId="0A973225" w14:textId="77777777" w:rsidR="00844E38" w:rsidRDefault="00844E38" w:rsidP="007675AD"/>
    <w:p w14:paraId="47EFEBE1" w14:textId="77777777" w:rsidR="00844E38" w:rsidRDefault="00844E38" w:rsidP="007675AD"/>
    <w:sdt>
      <w:sdtPr>
        <w:rPr>
          <w:rFonts w:asciiTheme="minorHAnsi" w:eastAsiaTheme="minorHAnsi" w:hAnsiTheme="minorHAnsi" w:cstheme="minorBidi"/>
          <w:color w:val="auto"/>
          <w:kern w:val="2"/>
          <w:sz w:val="22"/>
          <w:szCs w:val="22"/>
          <w14:ligatures w14:val="standardContextual"/>
        </w:rPr>
        <w:id w:val="191807978"/>
        <w:docPartObj>
          <w:docPartGallery w:val="Table of Contents"/>
          <w:docPartUnique/>
        </w:docPartObj>
      </w:sdtPr>
      <w:sdtEndPr>
        <w:rPr>
          <w:b/>
          <w:bCs/>
          <w:noProof/>
        </w:rPr>
      </w:sdtEndPr>
      <w:sdtContent>
        <w:p w14:paraId="1B74E8F5" w14:textId="404A11F3" w:rsidR="00844E38" w:rsidRDefault="00844E38">
          <w:pPr>
            <w:pStyle w:val="TOCHeading"/>
          </w:pPr>
          <w:r>
            <w:t>Contents</w:t>
          </w:r>
        </w:p>
        <w:p w14:paraId="5D53F348" w14:textId="2B16700B" w:rsidR="00513396" w:rsidRDefault="00844E38">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4587446" w:history="1">
            <w:r w:rsidR="00513396" w:rsidRPr="00312EF6">
              <w:rPr>
                <w:rStyle w:val="Hyperlink"/>
                <w:noProof/>
              </w:rPr>
              <w:t>Introduction</w:t>
            </w:r>
            <w:r w:rsidR="00513396">
              <w:rPr>
                <w:noProof/>
                <w:webHidden/>
              </w:rPr>
              <w:tab/>
            </w:r>
            <w:r w:rsidR="00513396">
              <w:rPr>
                <w:noProof/>
                <w:webHidden/>
              </w:rPr>
              <w:fldChar w:fldCharType="begin"/>
            </w:r>
            <w:r w:rsidR="00513396">
              <w:rPr>
                <w:noProof/>
                <w:webHidden/>
              </w:rPr>
              <w:instrText xml:space="preserve"> PAGEREF _Toc184587446 \h </w:instrText>
            </w:r>
            <w:r w:rsidR="00513396">
              <w:rPr>
                <w:noProof/>
                <w:webHidden/>
              </w:rPr>
            </w:r>
            <w:r w:rsidR="00513396">
              <w:rPr>
                <w:noProof/>
                <w:webHidden/>
              </w:rPr>
              <w:fldChar w:fldCharType="separate"/>
            </w:r>
            <w:r w:rsidR="00513396">
              <w:rPr>
                <w:noProof/>
                <w:webHidden/>
              </w:rPr>
              <w:t>3</w:t>
            </w:r>
            <w:r w:rsidR="00513396">
              <w:rPr>
                <w:noProof/>
                <w:webHidden/>
              </w:rPr>
              <w:fldChar w:fldCharType="end"/>
            </w:r>
          </w:hyperlink>
        </w:p>
        <w:p w14:paraId="78A8F1BC" w14:textId="2247F014" w:rsidR="00513396" w:rsidRDefault="00513396">
          <w:pPr>
            <w:pStyle w:val="TOC1"/>
            <w:tabs>
              <w:tab w:val="right" w:leader="dot" w:pos="9396"/>
            </w:tabs>
            <w:rPr>
              <w:rFonts w:eastAsiaTheme="minorEastAsia"/>
              <w:noProof/>
              <w:sz w:val="24"/>
              <w:szCs w:val="24"/>
            </w:rPr>
          </w:pPr>
          <w:hyperlink w:anchor="_Toc184587447" w:history="1">
            <w:r w:rsidRPr="00312EF6">
              <w:rPr>
                <w:rStyle w:val="Hyperlink"/>
                <w:noProof/>
              </w:rPr>
              <w:t>Top 10 security risks</w:t>
            </w:r>
            <w:r>
              <w:rPr>
                <w:noProof/>
                <w:webHidden/>
              </w:rPr>
              <w:tab/>
            </w:r>
            <w:r>
              <w:rPr>
                <w:noProof/>
                <w:webHidden/>
              </w:rPr>
              <w:fldChar w:fldCharType="begin"/>
            </w:r>
            <w:r>
              <w:rPr>
                <w:noProof/>
                <w:webHidden/>
              </w:rPr>
              <w:instrText xml:space="preserve"> PAGEREF _Toc184587447 \h </w:instrText>
            </w:r>
            <w:r>
              <w:rPr>
                <w:noProof/>
                <w:webHidden/>
              </w:rPr>
            </w:r>
            <w:r>
              <w:rPr>
                <w:noProof/>
                <w:webHidden/>
              </w:rPr>
              <w:fldChar w:fldCharType="separate"/>
            </w:r>
            <w:r>
              <w:rPr>
                <w:noProof/>
                <w:webHidden/>
              </w:rPr>
              <w:t>3</w:t>
            </w:r>
            <w:r>
              <w:rPr>
                <w:noProof/>
                <w:webHidden/>
              </w:rPr>
              <w:fldChar w:fldCharType="end"/>
            </w:r>
          </w:hyperlink>
        </w:p>
        <w:p w14:paraId="044EBEAC" w14:textId="5B0E43F1" w:rsidR="00513396" w:rsidRDefault="00513396">
          <w:pPr>
            <w:pStyle w:val="TOC2"/>
            <w:tabs>
              <w:tab w:val="right" w:leader="dot" w:pos="9396"/>
            </w:tabs>
            <w:rPr>
              <w:rFonts w:eastAsiaTheme="minorEastAsia"/>
              <w:noProof/>
              <w:sz w:val="24"/>
              <w:szCs w:val="24"/>
            </w:rPr>
          </w:pPr>
          <w:hyperlink w:anchor="_Toc184587448" w:history="1">
            <w:r w:rsidRPr="00312EF6">
              <w:rPr>
                <w:rStyle w:val="Hyperlink"/>
                <w:noProof/>
              </w:rPr>
              <w:t>Sprint 4 Security Validation Report</w:t>
            </w:r>
            <w:r>
              <w:rPr>
                <w:noProof/>
                <w:webHidden/>
              </w:rPr>
              <w:tab/>
            </w:r>
            <w:r>
              <w:rPr>
                <w:noProof/>
                <w:webHidden/>
              </w:rPr>
              <w:fldChar w:fldCharType="begin"/>
            </w:r>
            <w:r>
              <w:rPr>
                <w:noProof/>
                <w:webHidden/>
              </w:rPr>
              <w:instrText xml:space="preserve"> PAGEREF _Toc184587448 \h </w:instrText>
            </w:r>
            <w:r>
              <w:rPr>
                <w:noProof/>
                <w:webHidden/>
              </w:rPr>
            </w:r>
            <w:r>
              <w:rPr>
                <w:noProof/>
                <w:webHidden/>
              </w:rPr>
              <w:fldChar w:fldCharType="separate"/>
            </w:r>
            <w:r>
              <w:rPr>
                <w:noProof/>
                <w:webHidden/>
              </w:rPr>
              <w:t>5</w:t>
            </w:r>
            <w:r>
              <w:rPr>
                <w:noProof/>
                <w:webHidden/>
              </w:rPr>
              <w:fldChar w:fldCharType="end"/>
            </w:r>
          </w:hyperlink>
        </w:p>
        <w:p w14:paraId="5BF58C3F" w14:textId="71B8A9CF" w:rsidR="00513396" w:rsidRDefault="00513396">
          <w:pPr>
            <w:pStyle w:val="TOC3"/>
            <w:tabs>
              <w:tab w:val="right" w:leader="dot" w:pos="9396"/>
            </w:tabs>
            <w:rPr>
              <w:rFonts w:eastAsiaTheme="minorEastAsia"/>
              <w:noProof/>
              <w:sz w:val="24"/>
              <w:szCs w:val="24"/>
            </w:rPr>
          </w:pPr>
          <w:hyperlink w:anchor="_Toc184587449" w:history="1">
            <w:r w:rsidRPr="00312EF6">
              <w:rPr>
                <w:rStyle w:val="Hyperlink"/>
                <w:noProof/>
              </w:rPr>
              <w:t>Cryptographic Failures</w:t>
            </w:r>
            <w:r>
              <w:rPr>
                <w:noProof/>
                <w:webHidden/>
              </w:rPr>
              <w:tab/>
            </w:r>
            <w:r>
              <w:rPr>
                <w:noProof/>
                <w:webHidden/>
              </w:rPr>
              <w:fldChar w:fldCharType="begin"/>
            </w:r>
            <w:r>
              <w:rPr>
                <w:noProof/>
                <w:webHidden/>
              </w:rPr>
              <w:instrText xml:space="preserve"> PAGEREF _Toc184587449 \h </w:instrText>
            </w:r>
            <w:r>
              <w:rPr>
                <w:noProof/>
                <w:webHidden/>
              </w:rPr>
            </w:r>
            <w:r>
              <w:rPr>
                <w:noProof/>
                <w:webHidden/>
              </w:rPr>
              <w:fldChar w:fldCharType="separate"/>
            </w:r>
            <w:r>
              <w:rPr>
                <w:noProof/>
                <w:webHidden/>
              </w:rPr>
              <w:t>5</w:t>
            </w:r>
            <w:r>
              <w:rPr>
                <w:noProof/>
                <w:webHidden/>
              </w:rPr>
              <w:fldChar w:fldCharType="end"/>
            </w:r>
          </w:hyperlink>
        </w:p>
        <w:p w14:paraId="76123CD4" w14:textId="33CB5375" w:rsidR="00513396" w:rsidRDefault="00513396">
          <w:pPr>
            <w:pStyle w:val="TOC3"/>
            <w:tabs>
              <w:tab w:val="right" w:leader="dot" w:pos="9396"/>
            </w:tabs>
            <w:rPr>
              <w:rFonts w:eastAsiaTheme="minorEastAsia"/>
              <w:noProof/>
              <w:sz w:val="24"/>
              <w:szCs w:val="24"/>
            </w:rPr>
          </w:pPr>
          <w:hyperlink w:anchor="_Toc184587450" w:history="1">
            <w:r w:rsidRPr="00312EF6">
              <w:rPr>
                <w:rStyle w:val="Hyperlink"/>
                <w:noProof/>
              </w:rPr>
              <w:t>Injection</w:t>
            </w:r>
            <w:r>
              <w:rPr>
                <w:noProof/>
                <w:webHidden/>
              </w:rPr>
              <w:tab/>
            </w:r>
            <w:r>
              <w:rPr>
                <w:noProof/>
                <w:webHidden/>
              </w:rPr>
              <w:fldChar w:fldCharType="begin"/>
            </w:r>
            <w:r>
              <w:rPr>
                <w:noProof/>
                <w:webHidden/>
              </w:rPr>
              <w:instrText xml:space="preserve"> PAGEREF _Toc184587450 \h </w:instrText>
            </w:r>
            <w:r>
              <w:rPr>
                <w:noProof/>
                <w:webHidden/>
              </w:rPr>
            </w:r>
            <w:r>
              <w:rPr>
                <w:noProof/>
                <w:webHidden/>
              </w:rPr>
              <w:fldChar w:fldCharType="separate"/>
            </w:r>
            <w:r>
              <w:rPr>
                <w:noProof/>
                <w:webHidden/>
              </w:rPr>
              <w:t>7</w:t>
            </w:r>
            <w:r>
              <w:rPr>
                <w:noProof/>
                <w:webHidden/>
              </w:rPr>
              <w:fldChar w:fldCharType="end"/>
            </w:r>
          </w:hyperlink>
        </w:p>
        <w:p w14:paraId="34B47918" w14:textId="05B412DF" w:rsidR="00513396" w:rsidRDefault="00513396">
          <w:pPr>
            <w:pStyle w:val="TOC3"/>
            <w:tabs>
              <w:tab w:val="right" w:leader="dot" w:pos="9396"/>
            </w:tabs>
            <w:rPr>
              <w:rFonts w:eastAsiaTheme="minorEastAsia"/>
              <w:noProof/>
              <w:sz w:val="24"/>
              <w:szCs w:val="24"/>
            </w:rPr>
          </w:pPr>
          <w:hyperlink w:anchor="_Toc184587451" w:history="1">
            <w:r w:rsidRPr="00312EF6">
              <w:rPr>
                <w:rStyle w:val="Hyperlink"/>
                <w:noProof/>
              </w:rPr>
              <w:t>Security Misconfiguration</w:t>
            </w:r>
            <w:r>
              <w:rPr>
                <w:noProof/>
                <w:webHidden/>
              </w:rPr>
              <w:tab/>
            </w:r>
            <w:r>
              <w:rPr>
                <w:noProof/>
                <w:webHidden/>
              </w:rPr>
              <w:fldChar w:fldCharType="begin"/>
            </w:r>
            <w:r>
              <w:rPr>
                <w:noProof/>
                <w:webHidden/>
              </w:rPr>
              <w:instrText xml:space="preserve"> PAGEREF _Toc184587451 \h </w:instrText>
            </w:r>
            <w:r>
              <w:rPr>
                <w:noProof/>
                <w:webHidden/>
              </w:rPr>
            </w:r>
            <w:r>
              <w:rPr>
                <w:noProof/>
                <w:webHidden/>
              </w:rPr>
              <w:fldChar w:fldCharType="separate"/>
            </w:r>
            <w:r>
              <w:rPr>
                <w:noProof/>
                <w:webHidden/>
              </w:rPr>
              <w:t>8</w:t>
            </w:r>
            <w:r>
              <w:rPr>
                <w:noProof/>
                <w:webHidden/>
              </w:rPr>
              <w:fldChar w:fldCharType="end"/>
            </w:r>
          </w:hyperlink>
        </w:p>
        <w:p w14:paraId="0A964CBD" w14:textId="611D2A80" w:rsidR="00513396" w:rsidRDefault="00513396">
          <w:pPr>
            <w:pStyle w:val="TOC3"/>
            <w:tabs>
              <w:tab w:val="right" w:leader="dot" w:pos="9396"/>
            </w:tabs>
            <w:rPr>
              <w:rFonts w:eastAsiaTheme="minorEastAsia"/>
              <w:noProof/>
              <w:sz w:val="24"/>
              <w:szCs w:val="24"/>
            </w:rPr>
          </w:pPr>
          <w:hyperlink w:anchor="_Toc184587452" w:history="1">
            <w:r w:rsidRPr="00312EF6">
              <w:rPr>
                <w:rStyle w:val="Hyperlink"/>
                <w:noProof/>
              </w:rPr>
              <w:t>Vulnerable and Outdated Components</w:t>
            </w:r>
            <w:r>
              <w:rPr>
                <w:noProof/>
                <w:webHidden/>
              </w:rPr>
              <w:tab/>
            </w:r>
            <w:r>
              <w:rPr>
                <w:noProof/>
                <w:webHidden/>
              </w:rPr>
              <w:fldChar w:fldCharType="begin"/>
            </w:r>
            <w:r>
              <w:rPr>
                <w:noProof/>
                <w:webHidden/>
              </w:rPr>
              <w:instrText xml:space="preserve"> PAGEREF _Toc184587452 \h </w:instrText>
            </w:r>
            <w:r>
              <w:rPr>
                <w:noProof/>
                <w:webHidden/>
              </w:rPr>
            </w:r>
            <w:r>
              <w:rPr>
                <w:noProof/>
                <w:webHidden/>
              </w:rPr>
              <w:fldChar w:fldCharType="separate"/>
            </w:r>
            <w:r>
              <w:rPr>
                <w:noProof/>
                <w:webHidden/>
              </w:rPr>
              <w:t>10</w:t>
            </w:r>
            <w:r>
              <w:rPr>
                <w:noProof/>
                <w:webHidden/>
              </w:rPr>
              <w:fldChar w:fldCharType="end"/>
            </w:r>
          </w:hyperlink>
        </w:p>
        <w:p w14:paraId="430A98EB" w14:textId="7A3D058F" w:rsidR="00513396" w:rsidRDefault="00513396">
          <w:pPr>
            <w:pStyle w:val="TOC2"/>
            <w:tabs>
              <w:tab w:val="right" w:leader="dot" w:pos="9396"/>
            </w:tabs>
            <w:rPr>
              <w:rFonts w:eastAsiaTheme="minorEastAsia"/>
              <w:noProof/>
              <w:sz w:val="24"/>
              <w:szCs w:val="24"/>
            </w:rPr>
          </w:pPr>
          <w:hyperlink w:anchor="_Toc184587453" w:history="1">
            <w:r w:rsidRPr="00312EF6">
              <w:rPr>
                <w:rStyle w:val="Hyperlink"/>
                <w:noProof/>
              </w:rPr>
              <w:t>Sprint 4 Security Validation Report</w:t>
            </w:r>
            <w:r>
              <w:rPr>
                <w:noProof/>
                <w:webHidden/>
              </w:rPr>
              <w:tab/>
            </w:r>
            <w:r>
              <w:rPr>
                <w:noProof/>
                <w:webHidden/>
              </w:rPr>
              <w:fldChar w:fldCharType="begin"/>
            </w:r>
            <w:r>
              <w:rPr>
                <w:noProof/>
                <w:webHidden/>
              </w:rPr>
              <w:instrText xml:space="preserve"> PAGEREF _Toc184587453 \h </w:instrText>
            </w:r>
            <w:r>
              <w:rPr>
                <w:noProof/>
                <w:webHidden/>
              </w:rPr>
            </w:r>
            <w:r>
              <w:rPr>
                <w:noProof/>
                <w:webHidden/>
              </w:rPr>
              <w:fldChar w:fldCharType="separate"/>
            </w:r>
            <w:r>
              <w:rPr>
                <w:noProof/>
                <w:webHidden/>
              </w:rPr>
              <w:t>12</w:t>
            </w:r>
            <w:r>
              <w:rPr>
                <w:noProof/>
                <w:webHidden/>
              </w:rPr>
              <w:fldChar w:fldCharType="end"/>
            </w:r>
          </w:hyperlink>
        </w:p>
        <w:p w14:paraId="6F19C283" w14:textId="08995A4C" w:rsidR="00844E38" w:rsidRDefault="00844E38">
          <w:r>
            <w:rPr>
              <w:b/>
              <w:bCs/>
              <w:noProof/>
            </w:rPr>
            <w:fldChar w:fldCharType="end"/>
          </w:r>
        </w:p>
      </w:sdtContent>
    </w:sdt>
    <w:p w14:paraId="3EBF2075" w14:textId="77777777" w:rsidR="00844E38" w:rsidRDefault="00844E38" w:rsidP="007675AD"/>
    <w:p w14:paraId="64881256" w14:textId="7B038C73" w:rsidR="00844E38" w:rsidRDefault="00844E38">
      <w:r>
        <w:br w:type="page"/>
      </w:r>
    </w:p>
    <w:p w14:paraId="52300E3D" w14:textId="77777777" w:rsidR="00844E38" w:rsidRDefault="00844E38" w:rsidP="007675AD"/>
    <w:p w14:paraId="17F3BE2A" w14:textId="77777777" w:rsidR="00844E38" w:rsidRDefault="00844E38" w:rsidP="007675AD"/>
    <w:p w14:paraId="6805BD3D" w14:textId="77777777" w:rsidR="00376B4F" w:rsidRDefault="00376B4F" w:rsidP="00376B4F">
      <w:pPr>
        <w:pStyle w:val="Heading1"/>
      </w:pPr>
      <w:bookmarkStart w:id="0" w:name="_Toc184587446"/>
      <w:r>
        <w:t>Introduction</w:t>
      </w:r>
      <w:bookmarkEnd w:id="0"/>
    </w:p>
    <w:p w14:paraId="11FE2589" w14:textId="3F39CD5D" w:rsidR="007675AD" w:rsidRDefault="00376B4F" w:rsidP="00376B4F">
      <w:r>
        <w:t>This document aims to determine if the application addresses the OWASP Top 10 security risks. It will provide insights on how these risks will be covered in the application and assess whether this coverage is necessary in application.</w:t>
      </w:r>
    </w:p>
    <w:p w14:paraId="303773E5" w14:textId="77777777" w:rsidR="00376B4F" w:rsidRDefault="00376B4F" w:rsidP="00376B4F"/>
    <w:p w14:paraId="124562A0" w14:textId="5074CDA4" w:rsidR="00376B4F" w:rsidRDefault="00376B4F" w:rsidP="00376B4F">
      <w:pPr>
        <w:pStyle w:val="Heading1"/>
      </w:pPr>
      <w:bookmarkStart w:id="1" w:name="_Toc184587447"/>
      <w:r w:rsidRPr="00376B4F">
        <w:t>Top 10 security risks</w:t>
      </w:r>
      <w:bookmarkEnd w:id="1"/>
    </w:p>
    <w:p w14:paraId="7C05E46B" w14:textId="1E04F225" w:rsidR="0023534F" w:rsidRPr="0023534F" w:rsidRDefault="007B0EFA" w:rsidP="0023534F">
      <w:r w:rsidRPr="007B0EFA">
        <w:t xml:space="preserve">This outlines the </w:t>
      </w:r>
      <w:r w:rsidR="009E397D">
        <w:t>overall</w:t>
      </w:r>
      <w:r w:rsidRPr="007B0EFA">
        <w:t xml:space="preserve"> security risks</w:t>
      </w:r>
      <w:r w:rsidR="009E397D">
        <w:t xml:space="preserve"> of the project. This</w:t>
      </w:r>
      <w:r w:rsidRPr="007B0EFA">
        <w:t xml:space="preserve"> </w:t>
      </w:r>
      <w:r w:rsidR="009E397D">
        <w:t>d</w:t>
      </w:r>
      <w:r w:rsidRPr="007B0EFA">
        <w:t>ocumentation will include steps to mitigate each risk. Some risks are not yet scheduled and will be decided upon later.</w:t>
      </w:r>
    </w:p>
    <w:tbl>
      <w:tblPr>
        <w:tblStyle w:val="GridTable4"/>
        <w:tblW w:w="0" w:type="auto"/>
        <w:tblLook w:val="04A0" w:firstRow="1" w:lastRow="0" w:firstColumn="1" w:lastColumn="0" w:noHBand="0" w:noVBand="1"/>
      </w:tblPr>
      <w:tblGrid>
        <w:gridCol w:w="1900"/>
        <w:gridCol w:w="1454"/>
        <w:gridCol w:w="1336"/>
        <w:gridCol w:w="1405"/>
        <w:gridCol w:w="1924"/>
        <w:gridCol w:w="1377"/>
      </w:tblGrid>
      <w:tr w:rsidR="00824795" w14:paraId="6FBCBF41" w14:textId="77777777" w:rsidTr="00376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4359933B" w14:textId="77777777" w:rsidR="00376B4F" w:rsidRDefault="00376B4F" w:rsidP="00376B4F"/>
        </w:tc>
        <w:tc>
          <w:tcPr>
            <w:tcW w:w="1566" w:type="dxa"/>
          </w:tcPr>
          <w:p w14:paraId="5E7203E4" w14:textId="7C9B5C29"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Likelihood</w:t>
            </w:r>
          </w:p>
        </w:tc>
        <w:tc>
          <w:tcPr>
            <w:tcW w:w="1566" w:type="dxa"/>
          </w:tcPr>
          <w:p w14:paraId="570C2A47" w14:textId="1D5117CC"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Impact</w:t>
            </w:r>
          </w:p>
        </w:tc>
        <w:tc>
          <w:tcPr>
            <w:tcW w:w="1566" w:type="dxa"/>
          </w:tcPr>
          <w:p w14:paraId="08BEC794" w14:textId="3F7704D8"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Risk</w:t>
            </w:r>
          </w:p>
        </w:tc>
        <w:tc>
          <w:tcPr>
            <w:tcW w:w="1566" w:type="dxa"/>
          </w:tcPr>
          <w:p w14:paraId="19FB2DD1" w14:textId="49767506"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Action possible</w:t>
            </w:r>
          </w:p>
        </w:tc>
        <w:tc>
          <w:tcPr>
            <w:tcW w:w="1566" w:type="dxa"/>
          </w:tcPr>
          <w:p w14:paraId="5419757B" w14:textId="4E4E91A1"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Planned</w:t>
            </w:r>
          </w:p>
        </w:tc>
      </w:tr>
      <w:tr w:rsidR="00824795" w14:paraId="1C9FC7D7"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7021D12" w14:textId="3F222C3C" w:rsidR="00376B4F" w:rsidRDefault="00376B4F" w:rsidP="00376B4F">
            <w:r w:rsidRPr="00376B4F">
              <w:t>A01:2021-Broken Access Control</w:t>
            </w:r>
          </w:p>
        </w:tc>
        <w:tc>
          <w:tcPr>
            <w:tcW w:w="1566" w:type="dxa"/>
          </w:tcPr>
          <w:p w14:paraId="67220A23" w14:textId="165C7806"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1FEBCF50" w14:textId="5993C445"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347CE76F" w14:textId="1AC56EA5"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36C77015" w14:textId="32398291" w:rsidR="00376B4F" w:rsidRDefault="00D760AB" w:rsidP="00376B4F">
            <w:pPr>
              <w:cnfStyle w:val="000000100000" w:firstRow="0" w:lastRow="0" w:firstColumn="0" w:lastColumn="0" w:oddVBand="0" w:evenVBand="0" w:oddHBand="1" w:evenHBand="0" w:firstRowFirstColumn="0" w:firstRowLastColumn="0" w:lastRowFirstColumn="0" w:lastRowLastColumn="0"/>
            </w:pPr>
            <w:r w:rsidRPr="00D760AB">
              <w:t>Implement authentication and authorization in the authentication service, defining user roles and permissions to enforce proper access control, ensuring users can sign in and access only their authorized resources, such as personal details.</w:t>
            </w:r>
          </w:p>
        </w:tc>
        <w:tc>
          <w:tcPr>
            <w:tcW w:w="1566" w:type="dxa"/>
          </w:tcPr>
          <w:p w14:paraId="1C23988B" w14:textId="2A43E2B4" w:rsidR="00376B4F" w:rsidRDefault="00376B4F" w:rsidP="00376B4F">
            <w:pPr>
              <w:cnfStyle w:val="000000100000" w:firstRow="0" w:lastRow="0" w:firstColumn="0" w:lastColumn="0" w:oddVBand="0" w:evenVBand="0" w:oddHBand="1" w:evenHBand="0" w:firstRowFirstColumn="0" w:firstRowLastColumn="0" w:lastRowFirstColumn="0" w:lastRowLastColumn="0"/>
            </w:pPr>
            <w:r>
              <w:t>Yes</w:t>
            </w:r>
            <w:r w:rsidR="00E214C4">
              <w:t xml:space="preserve">, for sprint </w:t>
            </w:r>
            <w:r w:rsidR="00824795">
              <w:t>5</w:t>
            </w:r>
          </w:p>
        </w:tc>
      </w:tr>
      <w:tr w:rsidR="00824795" w14:paraId="2636B0C2" w14:textId="77777777" w:rsidTr="009E397D">
        <w:tc>
          <w:tcPr>
            <w:cnfStyle w:val="001000000000" w:firstRow="0" w:lastRow="0" w:firstColumn="1" w:lastColumn="0" w:oddVBand="0" w:evenVBand="0" w:oddHBand="0" w:evenHBand="0" w:firstRowFirstColumn="0" w:firstRowLastColumn="0" w:lastRowFirstColumn="0" w:lastRowLastColumn="0"/>
            <w:tcW w:w="1566" w:type="dxa"/>
          </w:tcPr>
          <w:p w14:paraId="38C2578D" w14:textId="007B3580" w:rsidR="00376B4F" w:rsidRDefault="00376B4F" w:rsidP="00376B4F">
            <w:r w:rsidRPr="00376B4F">
              <w:t>A02:2021-Cryptographic Failures</w:t>
            </w:r>
          </w:p>
        </w:tc>
        <w:tc>
          <w:tcPr>
            <w:tcW w:w="1566" w:type="dxa"/>
          </w:tcPr>
          <w:p w14:paraId="12A58AE7" w14:textId="1D0451FC" w:rsidR="00376B4F" w:rsidRDefault="00EF712E" w:rsidP="00376B4F">
            <w:pPr>
              <w:cnfStyle w:val="000000000000" w:firstRow="0" w:lastRow="0" w:firstColumn="0" w:lastColumn="0" w:oddVBand="0" w:evenVBand="0" w:oddHBand="0" w:evenHBand="0" w:firstRowFirstColumn="0" w:firstRowLastColumn="0" w:lastRowFirstColumn="0" w:lastRowLastColumn="0"/>
            </w:pPr>
            <w:r>
              <w:t>Low</w:t>
            </w:r>
          </w:p>
        </w:tc>
        <w:tc>
          <w:tcPr>
            <w:tcW w:w="1566" w:type="dxa"/>
          </w:tcPr>
          <w:p w14:paraId="73CE68C0" w14:textId="53E49678" w:rsidR="00376B4F" w:rsidRDefault="00EF712E" w:rsidP="00376B4F">
            <w:pPr>
              <w:cnfStyle w:val="000000000000" w:firstRow="0" w:lastRow="0" w:firstColumn="0" w:lastColumn="0" w:oddVBand="0" w:evenVBand="0" w:oddHBand="0" w:evenHBand="0" w:firstRowFirstColumn="0" w:firstRowLastColumn="0" w:lastRowFirstColumn="0" w:lastRowLastColumn="0"/>
            </w:pPr>
            <w:r>
              <w:t>High</w:t>
            </w:r>
          </w:p>
        </w:tc>
        <w:tc>
          <w:tcPr>
            <w:tcW w:w="1566" w:type="dxa"/>
            <w:shd w:val="clear" w:color="auto" w:fill="8DD873" w:themeFill="accent6" w:themeFillTint="99"/>
          </w:tcPr>
          <w:p w14:paraId="50958DBA" w14:textId="44B5F5BD" w:rsidR="00376B4F" w:rsidRPr="009E397D" w:rsidRDefault="00EF712E" w:rsidP="00376B4F">
            <w:pPr>
              <w:cnfStyle w:val="000000000000" w:firstRow="0" w:lastRow="0" w:firstColumn="0" w:lastColumn="0" w:oddVBand="0" w:evenVBand="0" w:oddHBand="0" w:evenHBand="0" w:firstRowFirstColumn="0" w:firstRowLastColumn="0" w:lastRowFirstColumn="0" w:lastRowLastColumn="0"/>
              <w:rPr>
                <w:color w:val="B3E5A1" w:themeColor="accent6" w:themeTint="66"/>
              </w:rPr>
            </w:pPr>
            <w:r>
              <w:t>Low</w:t>
            </w:r>
          </w:p>
        </w:tc>
        <w:tc>
          <w:tcPr>
            <w:tcW w:w="1566" w:type="dxa"/>
          </w:tcPr>
          <w:p w14:paraId="146AFBB4" w14:textId="2F8D4A06" w:rsidR="00376B4F" w:rsidRDefault="00C06097" w:rsidP="00376B4F">
            <w:pPr>
              <w:cnfStyle w:val="000000000000" w:firstRow="0" w:lastRow="0" w:firstColumn="0" w:lastColumn="0" w:oddVBand="0" w:evenVBand="0" w:oddHBand="0" w:evenHBand="0" w:firstRowFirstColumn="0" w:firstRowLastColumn="0" w:lastRowFirstColumn="0" w:lastRowLastColumn="0"/>
            </w:pPr>
            <w:r w:rsidRPr="00C06097">
              <w:t xml:space="preserve">Implement strong password hashing with salt in the user and authentication services to securely store passwords, ensuring that sensitive data is protected from </w:t>
            </w:r>
            <w:r w:rsidRPr="00C06097">
              <w:lastRenderedPageBreak/>
              <w:t>cryptographic failures.</w:t>
            </w:r>
          </w:p>
        </w:tc>
        <w:tc>
          <w:tcPr>
            <w:tcW w:w="1566" w:type="dxa"/>
          </w:tcPr>
          <w:p w14:paraId="6746E7C7" w14:textId="09EC284D" w:rsidR="00376B4F" w:rsidRDefault="009E397D" w:rsidP="00376B4F">
            <w:pPr>
              <w:cnfStyle w:val="000000000000" w:firstRow="0" w:lastRow="0" w:firstColumn="0" w:lastColumn="0" w:oddVBand="0" w:evenVBand="0" w:oddHBand="0" w:evenHBand="0" w:firstRowFirstColumn="0" w:firstRowLastColumn="0" w:lastRowFirstColumn="0" w:lastRowLastColumn="0"/>
            </w:pPr>
            <w:r>
              <w:lastRenderedPageBreak/>
              <w:t>Done</w:t>
            </w:r>
            <w:r w:rsidR="00EF712E">
              <w:t xml:space="preserve"> in sprint 4</w:t>
            </w:r>
          </w:p>
        </w:tc>
      </w:tr>
      <w:tr w:rsidR="00824795" w14:paraId="1EFF14E6" w14:textId="77777777" w:rsidTr="00EF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1B27D8CC" w14:textId="43F9DAEF" w:rsidR="00376B4F" w:rsidRDefault="00376B4F" w:rsidP="00376B4F">
            <w:r w:rsidRPr="00376B4F">
              <w:t>A03:2021-Injection</w:t>
            </w:r>
          </w:p>
        </w:tc>
        <w:tc>
          <w:tcPr>
            <w:tcW w:w="1566" w:type="dxa"/>
          </w:tcPr>
          <w:p w14:paraId="62B4C72D" w14:textId="1577D775" w:rsidR="00376B4F" w:rsidRDefault="00EF712E" w:rsidP="00376B4F">
            <w:pPr>
              <w:cnfStyle w:val="000000100000" w:firstRow="0" w:lastRow="0" w:firstColumn="0" w:lastColumn="0" w:oddVBand="0" w:evenVBand="0" w:oddHBand="1" w:evenHBand="0" w:firstRowFirstColumn="0" w:firstRowLastColumn="0" w:lastRowFirstColumn="0" w:lastRowLastColumn="0"/>
            </w:pPr>
            <w:r>
              <w:t>Low</w:t>
            </w:r>
          </w:p>
        </w:tc>
        <w:tc>
          <w:tcPr>
            <w:tcW w:w="1566" w:type="dxa"/>
          </w:tcPr>
          <w:p w14:paraId="4C49E49C" w14:textId="6C455759"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8DD873" w:themeFill="accent6" w:themeFillTint="99"/>
          </w:tcPr>
          <w:p w14:paraId="49D417A7" w14:textId="402691D7" w:rsidR="00376B4F" w:rsidRDefault="00EF712E" w:rsidP="00376B4F">
            <w:pPr>
              <w:cnfStyle w:val="000000100000" w:firstRow="0" w:lastRow="0" w:firstColumn="0" w:lastColumn="0" w:oddVBand="0" w:evenVBand="0" w:oddHBand="1" w:evenHBand="0" w:firstRowFirstColumn="0" w:firstRowLastColumn="0" w:lastRowFirstColumn="0" w:lastRowLastColumn="0"/>
            </w:pPr>
            <w:r>
              <w:t>Low</w:t>
            </w:r>
          </w:p>
        </w:tc>
        <w:tc>
          <w:tcPr>
            <w:tcW w:w="1566" w:type="dxa"/>
          </w:tcPr>
          <w:p w14:paraId="689C397B" w14:textId="77777777"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4C561F64" w14:textId="3BB23ECB" w:rsidR="00376B4F" w:rsidRDefault="00EF712E" w:rsidP="00376B4F">
            <w:pPr>
              <w:cnfStyle w:val="000000100000" w:firstRow="0" w:lastRow="0" w:firstColumn="0" w:lastColumn="0" w:oddVBand="0" w:evenVBand="0" w:oddHBand="1" w:evenHBand="0" w:firstRowFirstColumn="0" w:firstRowLastColumn="0" w:lastRowFirstColumn="0" w:lastRowLastColumn="0"/>
            </w:pPr>
            <w:r>
              <w:t xml:space="preserve">Done </w:t>
            </w:r>
            <w:r w:rsidR="00DA2CD0">
              <w:t>for sprint 4</w:t>
            </w:r>
          </w:p>
        </w:tc>
      </w:tr>
      <w:tr w:rsidR="00824795" w14:paraId="5FA40251"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3AD17FAA" w14:textId="0DD4AB30" w:rsidR="00376B4F" w:rsidRDefault="00376B4F" w:rsidP="00376B4F">
            <w:r w:rsidRPr="00376B4F">
              <w:t>A04:2021-Insecure Design</w:t>
            </w:r>
          </w:p>
        </w:tc>
        <w:tc>
          <w:tcPr>
            <w:tcW w:w="1566" w:type="dxa"/>
          </w:tcPr>
          <w:p w14:paraId="121B7ADF" w14:textId="77F6FF11"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434575E2" w14:textId="47B14461"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5AC833C5" w14:textId="31FBA63D"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4D76F025" w14:textId="497AAB61" w:rsidR="00376B4F" w:rsidRDefault="00376B4F" w:rsidP="00376B4F">
            <w:pPr>
              <w:cnfStyle w:val="000000000000" w:firstRow="0" w:lastRow="0" w:firstColumn="0" w:lastColumn="0" w:oddVBand="0" w:evenVBand="0" w:oddHBand="0" w:evenHBand="0" w:firstRowFirstColumn="0" w:firstRowLastColumn="0" w:lastRowFirstColumn="0" w:lastRowLastColumn="0"/>
            </w:pPr>
          </w:p>
        </w:tc>
        <w:tc>
          <w:tcPr>
            <w:tcW w:w="1566" w:type="dxa"/>
          </w:tcPr>
          <w:p w14:paraId="66E7A4A4" w14:textId="098DF9EA" w:rsidR="00376B4F" w:rsidRDefault="00DA2CD0" w:rsidP="00376B4F">
            <w:pPr>
              <w:cnfStyle w:val="000000000000" w:firstRow="0" w:lastRow="0" w:firstColumn="0" w:lastColumn="0" w:oddVBand="0" w:evenVBand="0" w:oddHBand="0" w:evenHBand="0" w:firstRowFirstColumn="0" w:firstRowLastColumn="0" w:lastRowFirstColumn="0" w:lastRowLastColumn="0"/>
            </w:pPr>
            <w:r>
              <w:t xml:space="preserve">N/A for sprint </w:t>
            </w:r>
            <w:r w:rsidR="00824795">
              <w:t>5</w:t>
            </w:r>
          </w:p>
        </w:tc>
      </w:tr>
      <w:tr w:rsidR="00824795" w14:paraId="2C162B01" w14:textId="77777777" w:rsidTr="0082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1F9B5FE" w14:textId="6DEFFA82" w:rsidR="00376B4F" w:rsidRDefault="00376B4F" w:rsidP="00376B4F">
            <w:r w:rsidRPr="00376B4F">
              <w:t>A05:2021-Security Misconfiguration</w:t>
            </w:r>
          </w:p>
        </w:tc>
        <w:tc>
          <w:tcPr>
            <w:tcW w:w="1566" w:type="dxa"/>
          </w:tcPr>
          <w:p w14:paraId="53C79F93" w14:textId="11BCC9DC" w:rsidR="00376B4F" w:rsidRDefault="00824795" w:rsidP="00376B4F">
            <w:pPr>
              <w:cnfStyle w:val="000000100000" w:firstRow="0" w:lastRow="0" w:firstColumn="0" w:lastColumn="0" w:oddVBand="0" w:evenVBand="0" w:oddHBand="1" w:evenHBand="0" w:firstRowFirstColumn="0" w:firstRowLastColumn="0" w:lastRowFirstColumn="0" w:lastRowLastColumn="0"/>
            </w:pPr>
            <w:r>
              <w:t>Moderate</w:t>
            </w:r>
          </w:p>
        </w:tc>
        <w:tc>
          <w:tcPr>
            <w:tcW w:w="1566" w:type="dxa"/>
          </w:tcPr>
          <w:p w14:paraId="2C419D20" w14:textId="7402F561"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FF00"/>
          </w:tcPr>
          <w:p w14:paraId="6C359C7B" w14:textId="754F1803" w:rsidR="00376B4F" w:rsidRDefault="00824795" w:rsidP="00376B4F">
            <w:pPr>
              <w:cnfStyle w:val="000000100000" w:firstRow="0" w:lastRow="0" w:firstColumn="0" w:lastColumn="0" w:oddVBand="0" w:evenVBand="0" w:oddHBand="1" w:evenHBand="0" w:firstRowFirstColumn="0" w:firstRowLastColumn="0" w:lastRowFirstColumn="0" w:lastRowLastColumn="0"/>
            </w:pPr>
            <w:r>
              <w:t>Moderate</w:t>
            </w:r>
          </w:p>
        </w:tc>
        <w:tc>
          <w:tcPr>
            <w:tcW w:w="1566" w:type="dxa"/>
          </w:tcPr>
          <w:p w14:paraId="5FC0FBF0" w14:textId="06102424" w:rsidR="00376B4F" w:rsidRDefault="007366D4" w:rsidP="00376B4F">
            <w:pPr>
              <w:cnfStyle w:val="000000100000" w:firstRow="0" w:lastRow="0" w:firstColumn="0" w:lastColumn="0" w:oddVBand="0" w:evenVBand="0" w:oddHBand="1" w:evenHBand="0" w:firstRowFirstColumn="0" w:firstRowLastColumn="0" w:lastRowFirstColumn="0" w:lastRowLastColumn="0"/>
            </w:pPr>
            <w:r w:rsidRPr="007366D4">
              <w:t>Integrate Snyk into the development pipeline to detect security misconfigurations in Infrastructure as Code (IaC) files, identify vulnerabilities in dependencies, and ensure secure configurations.</w:t>
            </w:r>
          </w:p>
        </w:tc>
        <w:tc>
          <w:tcPr>
            <w:tcW w:w="1566" w:type="dxa"/>
          </w:tcPr>
          <w:p w14:paraId="098E1DB4" w14:textId="0AD15759" w:rsidR="00376B4F" w:rsidRDefault="00824795" w:rsidP="00376B4F">
            <w:pPr>
              <w:cnfStyle w:val="000000100000" w:firstRow="0" w:lastRow="0" w:firstColumn="0" w:lastColumn="0" w:oddVBand="0" w:evenVBand="0" w:oddHBand="1" w:evenHBand="0" w:firstRowFirstColumn="0" w:firstRowLastColumn="0" w:lastRowFirstColumn="0" w:lastRowLastColumn="0"/>
            </w:pPr>
            <w:r>
              <w:t>Done for sprint 4</w:t>
            </w:r>
            <w:r w:rsidR="00350E08">
              <w:t xml:space="preserve"> may add more for sprint 5</w:t>
            </w:r>
          </w:p>
        </w:tc>
      </w:tr>
      <w:tr w:rsidR="00824795" w14:paraId="280DFCB3" w14:textId="77777777" w:rsidTr="00824795">
        <w:tc>
          <w:tcPr>
            <w:cnfStyle w:val="001000000000" w:firstRow="0" w:lastRow="0" w:firstColumn="1" w:lastColumn="0" w:oddVBand="0" w:evenVBand="0" w:oddHBand="0" w:evenHBand="0" w:firstRowFirstColumn="0" w:firstRowLastColumn="0" w:lastRowFirstColumn="0" w:lastRowLastColumn="0"/>
            <w:tcW w:w="1566" w:type="dxa"/>
          </w:tcPr>
          <w:p w14:paraId="697C8A12" w14:textId="7C23BBC5" w:rsidR="00376B4F" w:rsidRDefault="00376B4F" w:rsidP="00376B4F">
            <w:r w:rsidRPr="00376B4F">
              <w:t>A06:2021-Vulnerable and Outdated Components</w:t>
            </w:r>
          </w:p>
        </w:tc>
        <w:tc>
          <w:tcPr>
            <w:tcW w:w="1566" w:type="dxa"/>
          </w:tcPr>
          <w:p w14:paraId="69C9C408" w14:textId="6D99187C" w:rsidR="00376B4F" w:rsidRDefault="00824795" w:rsidP="00376B4F">
            <w:pPr>
              <w:cnfStyle w:val="000000000000" w:firstRow="0" w:lastRow="0" w:firstColumn="0" w:lastColumn="0" w:oddVBand="0" w:evenVBand="0" w:oddHBand="0" w:evenHBand="0" w:firstRowFirstColumn="0" w:firstRowLastColumn="0" w:lastRowFirstColumn="0" w:lastRowLastColumn="0"/>
            </w:pPr>
            <w:r>
              <w:t>Low</w:t>
            </w:r>
          </w:p>
        </w:tc>
        <w:tc>
          <w:tcPr>
            <w:tcW w:w="1566" w:type="dxa"/>
          </w:tcPr>
          <w:p w14:paraId="7C724B88" w14:textId="679C185B"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92D050"/>
          </w:tcPr>
          <w:p w14:paraId="47C89E6F" w14:textId="1D4E5BDF" w:rsidR="00376B4F" w:rsidRDefault="00824795" w:rsidP="00376B4F">
            <w:pPr>
              <w:cnfStyle w:val="000000000000" w:firstRow="0" w:lastRow="0" w:firstColumn="0" w:lastColumn="0" w:oddVBand="0" w:evenVBand="0" w:oddHBand="0" w:evenHBand="0" w:firstRowFirstColumn="0" w:firstRowLastColumn="0" w:lastRowFirstColumn="0" w:lastRowLastColumn="0"/>
            </w:pPr>
            <w:r>
              <w:t>Low</w:t>
            </w:r>
          </w:p>
        </w:tc>
        <w:tc>
          <w:tcPr>
            <w:tcW w:w="1566" w:type="dxa"/>
          </w:tcPr>
          <w:p w14:paraId="7672F63E" w14:textId="66E195DC" w:rsidR="00376B4F" w:rsidRDefault="00C06097" w:rsidP="00376B4F">
            <w:pPr>
              <w:cnfStyle w:val="000000000000" w:firstRow="0" w:lastRow="0" w:firstColumn="0" w:lastColumn="0" w:oddVBand="0" w:evenVBand="0" w:oddHBand="0" w:evenHBand="0" w:firstRowFirstColumn="0" w:firstRowLastColumn="0" w:lastRowFirstColumn="0" w:lastRowLastColumn="0"/>
            </w:pPr>
            <w:r w:rsidRPr="00C06097">
              <w:t>Integrate Snyk into the CI/CD pipeline for automated security testing, enabling continuous detection of outdated dependencies and vulnerabilities in the project.</w:t>
            </w:r>
          </w:p>
        </w:tc>
        <w:tc>
          <w:tcPr>
            <w:tcW w:w="1566" w:type="dxa"/>
          </w:tcPr>
          <w:p w14:paraId="335D9445" w14:textId="5E6F4125" w:rsidR="00376B4F" w:rsidRDefault="00EF712E" w:rsidP="00376B4F">
            <w:pPr>
              <w:cnfStyle w:val="000000000000" w:firstRow="0" w:lastRow="0" w:firstColumn="0" w:lastColumn="0" w:oddVBand="0" w:evenVBand="0" w:oddHBand="0" w:evenHBand="0" w:firstRowFirstColumn="0" w:firstRowLastColumn="0" w:lastRowFirstColumn="0" w:lastRowLastColumn="0"/>
            </w:pPr>
            <w:r>
              <w:t>Done</w:t>
            </w:r>
            <w:r w:rsidR="00E214C4" w:rsidRPr="00E214C4">
              <w:t xml:space="preserve"> for sprint 4</w:t>
            </w:r>
          </w:p>
        </w:tc>
      </w:tr>
      <w:tr w:rsidR="00824795" w14:paraId="0C0CDC42"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BA42C81" w14:textId="664C721E" w:rsidR="00376B4F" w:rsidRDefault="00376B4F" w:rsidP="00376B4F">
            <w:r w:rsidRPr="00376B4F">
              <w:t>A07:2021-Identification and Authentication Failures</w:t>
            </w:r>
          </w:p>
        </w:tc>
        <w:tc>
          <w:tcPr>
            <w:tcW w:w="1566" w:type="dxa"/>
          </w:tcPr>
          <w:p w14:paraId="244C23A9" w14:textId="689C832E"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1800D939" w14:textId="7E6BC6F0"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739A167A" w14:textId="47AAD056"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795D3E0D" w14:textId="39052C44"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0922831E" w14:textId="1D0A5681" w:rsidR="00376B4F" w:rsidRDefault="00376B4F" w:rsidP="00376B4F">
            <w:pPr>
              <w:cnfStyle w:val="000000100000" w:firstRow="0" w:lastRow="0" w:firstColumn="0" w:lastColumn="0" w:oddVBand="0" w:evenVBand="0" w:oddHBand="1" w:evenHBand="0" w:firstRowFirstColumn="0" w:firstRowLastColumn="0" w:lastRowFirstColumn="0" w:lastRowLastColumn="0"/>
            </w:pPr>
            <w:r w:rsidRPr="00376B4F">
              <w:t>N/A</w:t>
            </w:r>
            <w:r w:rsidR="00DA2CD0">
              <w:t xml:space="preserve"> for sprint</w:t>
            </w:r>
            <w:r w:rsidR="00E214C4">
              <w:t xml:space="preserve"> </w:t>
            </w:r>
            <w:r w:rsidR="00824795">
              <w:t>5</w:t>
            </w:r>
          </w:p>
        </w:tc>
      </w:tr>
      <w:tr w:rsidR="00824795" w14:paraId="56E6884E"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4C84BE53" w14:textId="13C16524" w:rsidR="00376B4F" w:rsidRPr="00376B4F" w:rsidRDefault="00376B4F" w:rsidP="00376B4F">
            <w:r w:rsidRPr="00376B4F">
              <w:t>A08:2021-Software and Data Integrity Failures</w:t>
            </w:r>
          </w:p>
        </w:tc>
        <w:tc>
          <w:tcPr>
            <w:tcW w:w="1566" w:type="dxa"/>
          </w:tcPr>
          <w:p w14:paraId="1B864E45" w14:textId="422852BF"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0A7577EC" w14:textId="64CA7574"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57865DD1" w14:textId="131500FC"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58CA06E5" w14:textId="77777777" w:rsidR="00376B4F" w:rsidRDefault="00376B4F" w:rsidP="00376B4F">
            <w:pPr>
              <w:cnfStyle w:val="000000000000" w:firstRow="0" w:lastRow="0" w:firstColumn="0" w:lastColumn="0" w:oddVBand="0" w:evenVBand="0" w:oddHBand="0" w:evenHBand="0" w:firstRowFirstColumn="0" w:firstRowLastColumn="0" w:lastRowFirstColumn="0" w:lastRowLastColumn="0"/>
            </w:pPr>
          </w:p>
        </w:tc>
        <w:tc>
          <w:tcPr>
            <w:tcW w:w="1566" w:type="dxa"/>
          </w:tcPr>
          <w:p w14:paraId="59777594" w14:textId="5408F56B" w:rsidR="00376B4F" w:rsidRDefault="00DA2CD0" w:rsidP="00376B4F">
            <w:pPr>
              <w:cnfStyle w:val="000000000000" w:firstRow="0" w:lastRow="0" w:firstColumn="0" w:lastColumn="0" w:oddVBand="0" w:evenVBand="0" w:oddHBand="0" w:evenHBand="0" w:firstRowFirstColumn="0" w:firstRowLastColumn="0" w:lastRowFirstColumn="0" w:lastRowLastColumn="0"/>
            </w:pPr>
            <w:r>
              <w:t xml:space="preserve">N/A for sprint </w:t>
            </w:r>
            <w:r w:rsidR="00824795">
              <w:t>5</w:t>
            </w:r>
          </w:p>
        </w:tc>
      </w:tr>
      <w:tr w:rsidR="00824795" w14:paraId="48440D9B"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0188ED53" w14:textId="57C60404" w:rsidR="00376B4F" w:rsidRPr="00376B4F" w:rsidRDefault="00376B4F" w:rsidP="00376B4F">
            <w:r w:rsidRPr="00376B4F">
              <w:t>A09:2021-Security Logging and Monitoring Failures</w:t>
            </w:r>
          </w:p>
        </w:tc>
        <w:tc>
          <w:tcPr>
            <w:tcW w:w="1566" w:type="dxa"/>
          </w:tcPr>
          <w:p w14:paraId="7D052EEA" w14:textId="0F49DA0B"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4AE5B5D4" w14:textId="63E62EEE"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697D5DE8" w14:textId="133CF301"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09886999" w14:textId="0284EBD3"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5147BDAA" w14:textId="209A349C" w:rsidR="00376B4F" w:rsidRDefault="00DA2CD0" w:rsidP="00376B4F">
            <w:pPr>
              <w:cnfStyle w:val="000000100000" w:firstRow="0" w:lastRow="0" w:firstColumn="0" w:lastColumn="0" w:oddVBand="0" w:evenVBand="0" w:oddHBand="1" w:evenHBand="0" w:firstRowFirstColumn="0" w:firstRowLastColumn="0" w:lastRowFirstColumn="0" w:lastRowLastColumn="0"/>
            </w:pPr>
            <w:r>
              <w:t xml:space="preserve">N/A for sprint </w:t>
            </w:r>
            <w:r w:rsidR="00824795">
              <w:t>5</w:t>
            </w:r>
          </w:p>
        </w:tc>
      </w:tr>
      <w:tr w:rsidR="00824795" w14:paraId="01BB40AD"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53ACDD82" w14:textId="427AAC97" w:rsidR="00376B4F" w:rsidRPr="00376B4F" w:rsidRDefault="00376B4F" w:rsidP="00376B4F">
            <w:r w:rsidRPr="00376B4F">
              <w:lastRenderedPageBreak/>
              <w:t>A10:2021-Server-Side Request Forgery</w:t>
            </w:r>
          </w:p>
        </w:tc>
        <w:tc>
          <w:tcPr>
            <w:tcW w:w="1566" w:type="dxa"/>
          </w:tcPr>
          <w:p w14:paraId="29BAA3B0" w14:textId="29F58FAA"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8265A25" w14:textId="2F476628"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725D3B05" w14:textId="6861637B"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DAE1923" w14:textId="4D654E56" w:rsidR="00376B4F" w:rsidRDefault="00376B4F" w:rsidP="00376B4F">
            <w:pPr>
              <w:cnfStyle w:val="000000000000" w:firstRow="0" w:lastRow="0" w:firstColumn="0" w:lastColumn="0" w:oddVBand="0" w:evenVBand="0" w:oddHBand="0" w:evenHBand="0" w:firstRowFirstColumn="0" w:firstRowLastColumn="0" w:lastRowFirstColumn="0" w:lastRowLastColumn="0"/>
            </w:pPr>
          </w:p>
        </w:tc>
        <w:tc>
          <w:tcPr>
            <w:tcW w:w="1566" w:type="dxa"/>
          </w:tcPr>
          <w:p w14:paraId="1B074A54" w14:textId="1459A4E7" w:rsidR="00376B4F" w:rsidRDefault="00376B4F" w:rsidP="00376B4F">
            <w:pPr>
              <w:cnfStyle w:val="000000000000" w:firstRow="0" w:lastRow="0" w:firstColumn="0" w:lastColumn="0" w:oddVBand="0" w:evenVBand="0" w:oddHBand="0" w:evenHBand="0" w:firstRowFirstColumn="0" w:firstRowLastColumn="0" w:lastRowFirstColumn="0" w:lastRowLastColumn="0"/>
            </w:pPr>
            <w:r w:rsidRPr="00376B4F">
              <w:t>N/A</w:t>
            </w:r>
            <w:r w:rsidR="00DB6AAA">
              <w:t xml:space="preserve"> for sprint </w:t>
            </w:r>
            <w:r w:rsidR="00824795">
              <w:t>5</w:t>
            </w:r>
          </w:p>
        </w:tc>
      </w:tr>
    </w:tbl>
    <w:p w14:paraId="6269CC17" w14:textId="77777777" w:rsidR="00376B4F" w:rsidRDefault="00376B4F" w:rsidP="00376B4F"/>
    <w:p w14:paraId="123A1A17" w14:textId="71C3A73D" w:rsidR="00E079CC" w:rsidRDefault="00141098" w:rsidP="00141098">
      <w:pPr>
        <w:pStyle w:val="Heading2"/>
      </w:pPr>
      <w:bookmarkStart w:id="2" w:name="_Toc184587448"/>
      <w:r>
        <w:t>Sprint 4 Security Validation Report</w:t>
      </w:r>
      <w:bookmarkEnd w:id="2"/>
    </w:p>
    <w:p w14:paraId="19A911A3" w14:textId="6520043D" w:rsidR="00141098" w:rsidRDefault="00141098" w:rsidP="00141098">
      <w:r w:rsidRPr="00141098">
        <w:rPr>
          <w:b/>
          <w:bCs/>
        </w:rPr>
        <w:t>Sprint goal:</w:t>
      </w:r>
      <w:r>
        <w:t xml:space="preserve"> </w:t>
      </w:r>
      <w:r w:rsidR="00E6381C" w:rsidRPr="00E6381C">
        <w:t>Enhance application security by addressing security misconfigurations, updating outdated components, and implementing secure password encryption.</w:t>
      </w:r>
    </w:p>
    <w:p w14:paraId="1ECD4BD5" w14:textId="283B2ECD" w:rsidR="00141098" w:rsidRDefault="00141098" w:rsidP="00141098">
      <w:r>
        <w:t>Relevant top 10 items:</w:t>
      </w:r>
    </w:p>
    <w:p w14:paraId="59B80E01" w14:textId="68DD3CE5" w:rsidR="00C06097" w:rsidRDefault="00C06097" w:rsidP="00141098">
      <w:r w:rsidRPr="00C06097">
        <w:t>A02:2021-Cryptographic Failures</w:t>
      </w:r>
    </w:p>
    <w:p w14:paraId="1D6DBE9E" w14:textId="1D01635F" w:rsidR="008350E9" w:rsidRDefault="008350E9" w:rsidP="00141098">
      <w:r w:rsidRPr="008350E9">
        <w:t>A03:2021-Injection</w:t>
      </w:r>
    </w:p>
    <w:p w14:paraId="6825BBF4" w14:textId="0AA86BC4" w:rsidR="00E6381C" w:rsidRDefault="00E6381C" w:rsidP="00141098">
      <w:r w:rsidRPr="00376B4F">
        <w:t>A05:2021-Security Misconfiguration</w:t>
      </w:r>
    </w:p>
    <w:p w14:paraId="5EC3C1F8" w14:textId="7A3AF5CC" w:rsidR="00E6381C" w:rsidRDefault="008350E9" w:rsidP="00825E64">
      <w:r w:rsidRPr="008350E9">
        <w:t>A06:2021-Vulnerable and Outdated Components</w:t>
      </w:r>
    </w:p>
    <w:p w14:paraId="635F2592" w14:textId="77777777" w:rsidR="008350E9" w:rsidRDefault="008350E9" w:rsidP="00141098"/>
    <w:p w14:paraId="6BBDB220" w14:textId="0CE4AA00" w:rsidR="00C06097" w:rsidRDefault="00C06097" w:rsidP="00C06097">
      <w:pPr>
        <w:pStyle w:val="Heading3"/>
      </w:pPr>
      <w:bookmarkStart w:id="3" w:name="_Toc184587449"/>
      <w:r w:rsidRPr="00C06097">
        <w:t>Cryptographic Failures</w:t>
      </w:r>
      <w:bookmarkEnd w:id="3"/>
    </w:p>
    <w:p w14:paraId="0611E3EC" w14:textId="5E2AD464" w:rsidR="00C06097" w:rsidRDefault="00C06097" w:rsidP="00141098">
      <w:pPr>
        <w:rPr>
          <w:b/>
          <w:bCs/>
        </w:rPr>
      </w:pPr>
      <w:r>
        <w:rPr>
          <w:b/>
          <w:bCs/>
        </w:rPr>
        <w:t>Objective</w:t>
      </w:r>
    </w:p>
    <w:p w14:paraId="2861BEF2" w14:textId="50659845" w:rsidR="00C06097" w:rsidRDefault="00C06097" w:rsidP="00141098">
      <w:r w:rsidRPr="00C06097">
        <w:t>Implement bcrypt hashing with salt to securely store passwords in the user service, ensuring sensitive data is protected from cryptographic failures.</w:t>
      </w:r>
    </w:p>
    <w:p w14:paraId="44F8A24E" w14:textId="293A6F2B" w:rsidR="00001E8C" w:rsidRDefault="00001E8C" w:rsidP="00141098">
      <w:pPr>
        <w:rPr>
          <w:b/>
          <w:bCs/>
        </w:rPr>
      </w:pPr>
      <w:r>
        <w:rPr>
          <w:b/>
          <w:bCs/>
        </w:rPr>
        <w:t>Explanation</w:t>
      </w:r>
    </w:p>
    <w:p w14:paraId="6E9F7805" w14:textId="023D8397" w:rsidR="00D855E6" w:rsidRDefault="00D855E6" w:rsidP="00D855E6">
      <w:r>
        <w:t>Bcrypt is widely used and provides strong resistance against brute force attacks. Bcrypt first generates a salt, which is a random string of characters. This salt is then combined with the password. After that, bcrypt hashes the salted string, transforming it into a fixed-length string of characters. This is a one-way process, meaning once the data is hashed, it cannot be reversed to retrieve the original data.</w:t>
      </w:r>
    </w:p>
    <w:p w14:paraId="525782B0" w14:textId="20D1E919" w:rsidR="00D855E6" w:rsidRDefault="00D855E6" w:rsidP="00D855E6">
      <w:r>
        <w:t xml:space="preserve">For example, a bcrypt hash might look like this: </w:t>
      </w:r>
      <w:r w:rsidRPr="00D855E6">
        <w:t>$2a$10$Xw30UXChR4t7pniUdxtC6OC.J7r2DRq1D0RGFXSTKOuxshikkHMZi</w:t>
      </w:r>
    </w:p>
    <w:p w14:paraId="7A8B44B0" w14:textId="509D29D2" w:rsidR="00D855E6" w:rsidRDefault="00D855E6" w:rsidP="00D855E6">
      <w:r>
        <w:t>$2a$ identifies the bcrypt version. $10$ is the cost factor, which determines how many iterations the algorithm performs during hashing. In this case, the cost factor of 10 means the algorithm will perform 2^10 (1024) iterations. The rest of the string is the salt and the resulting hash.</w:t>
      </w:r>
    </w:p>
    <w:p w14:paraId="5303D3AB" w14:textId="145D1767" w:rsidR="00C06097" w:rsidRDefault="00C06097" w:rsidP="00D855E6">
      <w:pPr>
        <w:rPr>
          <w:b/>
          <w:bCs/>
        </w:rPr>
      </w:pPr>
      <w:r>
        <w:rPr>
          <w:b/>
          <w:bCs/>
        </w:rPr>
        <w:t>Acceptance criteria</w:t>
      </w:r>
    </w:p>
    <w:p w14:paraId="4542509A" w14:textId="77777777" w:rsidR="00C06097" w:rsidRPr="00C06097" w:rsidRDefault="00C06097" w:rsidP="00C06097">
      <w:pPr>
        <w:pStyle w:val="ListParagraph"/>
        <w:numPr>
          <w:ilvl w:val="0"/>
          <w:numId w:val="10"/>
        </w:numPr>
      </w:pPr>
      <w:r w:rsidRPr="00C06097">
        <w:t>All passwords must be securely hashed using bcrypt with a unique salt for each password.</w:t>
      </w:r>
    </w:p>
    <w:p w14:paraId="1C1AEA88" w14:textId="77777777" w:rsidR="00C06097" w:rsidRPr="00C06097" w:rsidRDefault="00C06097" w:rsidP="00C06097">
      <w:pPr>
        <w:pStyle w:val="ListParagraph"/>
        <w:numPr>
          <w:ilvl w:val="0"/>
          <w:numId w:val="10"/>
        </w:numPr>
      </w:pPr>
      <w:r w:rsidRPr="00C06097">
        <w:t>The salt and hashed passwords must not be stored in plain text.</w:t>
      </w:r>
    </w:p>
    <w:p w14:paraId="6FA3BC53" w14:textId="4FA41AED" w:rsidR="00C06097" w:rsidRPr="00C06097" w:rsidRDefault="00C06097" w:rsidP="00C06097">
      <w:pPr>
        <w:pStyle w:val="ListParagraph"/>
        <w:numPr>
          <w:ilvl w:val="0"/>
          <w:numId w:val="10"/>
        </w:numPr>
      </w:pPr>
      <w:r w:rsidRPr="00C06097">
        <w:t>Passwords must not be reversible; only the hashed version should be stored.</w:t>
      </w:r>
    </w:p>
    <w:p w14:paraId="44477749" w14:textId="00ACBA9B" w:rsidR="00C06097" w:rsidRDefault="00C06097" w:rsidP="00141098">
      <w:pPr>
        <w:rPr>
          <w:b/>
          <w:bCs/>
        </w:rPr>
      </w:pPr>
      <w:r>
        <w:rPr>
          <w:b/>
          <w:bCs/>
        </w:rPr>
        <w:t>Validation method</w:t>
      </w:r>
    </w:p>
    <w:p w14:paraId="30AA31F0" w14:textId="2BD55613" w:rsidR="00C06097" w:rsidRPr="00C06097" w:rsidRDefault="00C06097" w:rsidP="00C06097">
      <w:pPr>
        <w:pStyle w:val="ListParagraph"/>
        <w:numPr>
          <w:ilvl w:val="0"/>
          <w:numId w:val="11"/>
        </w:numPr>
      </w:pPr>
      <w:r>
        <w:lastRenderedPageBreak/>
        <w:t>Code Review: Verify that the bcrypt hashing function is used in the registration process of the user service, ensure that the salt is generated uniquely for each password and used in conjunction with bcrypt for hashing</w:t>
      </w:r>
      <w:r w:rsidR="00943DA4">
        <w:t>. Additionally, the hashed password are store in the database.</w:t>
      </w:r>
    </w:p>
    <w:p w14:paraId="1D9887BE" w14:textId="783DEF1C" w:rsidR="00C06097" w:rsidRDefault="00C06097" w:rsidP="00141098">
      <w:pPr>
        <w:rPr>
          <w:b/>
          <w:bCs/>
        </w:rPr>
      </w:pPr>
      <w:r>
        <w:rPr>
          <w:b/>
          <w:bCs/>
        </w:rPr>
        <w:t>Outcome</w:t>
      </w:r>
    </w:p>
    <w:p w14:paraId="54AA0FD9" w14:textId="5AE67073" w:rsidR="00943DA4" w:rsidRDefault="00943DA4" w:rsidP="00943DA4">
      <w:pPr>
        <w:pStyle w:val="ListParagraph"/>
        <w:numPr>
          <w:ilvl w:val="0"/>
          <w:numId w:val="11"/>
        </w:numPr>
      </w:pPr>
      <w:r w:rsidRPr="00943DA4">
        <w:t>Code Review:</w:t>
      </w:r>
      <w:r>
        <w:t xml:space="preserve"> </w:t>
      </w:r>
      <w:r w:rsidRPr="00943DA4">
        <w:t>Confirmed that bcrypt is used for hashing passwords, with a unique salt for each password, and the hash is stored securely.</w:t>
      </w:r>
    </w:p>
    <w:p w14:paraId="6D42536C" w14:textId="1AEC4175" w:rsidR="00163154" w:rsidRDefault="00163154" w:rsidP="00163154">
      <w:pPr>
        <w:pStyle w:val="ListParagraph"/>
      </w:pPr>
      <w:r>
        <w:rPr>
          <w:noProof/>
        </w:rPr>
        <w:drawing>
          <wp:inline distT="0" distB="0" distL="0" distR="0" wp14:anchorId="238942D6" wp14:editId="6137680F">
            <wp:extent cx="5972810" cy="2717800"/>
            <wp:effectExtent l="0" t="0" r="8890" b="6350"/>
            <wp:docPr id="56811849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18493" name="Picture 1" descr="A screen 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2717800"/>
                    </a:xfrm>
                    <a:prstGeom prst="rect">
                      <a:avLst/>
                    </a:prstGeom>
                    <a:noFill/>
                    <a:ln>
                      <a:noFill/>
                    </a:ln>
                  </pic:spPr>
                </pic:pic>
              </a:graphicData>
            </a:graphic>
          </wp:inline>
        </w:drawing>
      </w:r>
    </w:p>
    <w:p w14:paraId="0455C5BF" w14:textId="77777777" w:rsidR="00163154" w:rsidRDefault="00163154" w:rsidP="00163154">
      <w:pPr>
        <w:pStyle w:val="ListParagraph"/>
      </w:pPr>
    </w:p>
    <w:p w14:paraId="0FCB59E9" w14:textId="29BEB7EC" w:rsidR="00844E38" w:rsidRPr="00943DA4" w:rsidRDefault="00844E38" w:rsidP="00844E38">
      <w:pPr>
        <w:pStyle w:val="ListParagraph"/>
      </w:pPr>
      <w:r w:rsidRPr="00844E38">
        <w:rPr>
          <w:noProof/>
        </w:rPr>
        <w:drawing>
          <wp:inline distT="0" distB="0" distL="0" distR="0" wp14:anchorId="14A2AFCE" wp14:editId="6F7BB516">
            <wp:extent cx="6007068" cy="2610769"/>
            <wp:effectExtent l="0" t="0" r="0" b="0"/>
            <wp:docPr id="1020358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8975" name="Picture 1" descr="A screenshot of a computer&#10;&#10;Description automatically generated"/>
                    <pic:cNvPicPr/>
                  </pic:nvPicPr>
                  <pic:blipFill>
                    <a:blip r:embed="rId7"/>
                    <a:stretch>
                      <a:fillRect/>
                    </a:stretch>
                  </pic:blipFill>
                  <pic:spPr>
                    <a:xfrm>
                      <a:off x="0" y="0"/>
                      <a:ext cx="6018838" cy="2615885"/>
                    </a:xfrm>
                    <a:prstGeom prst="rect">
                      <a:avLst/>
                    </a:prstGeom>
                  </pic:spPr>
                </pic:pic>
              </a:graphicData>
            </a:graphic>
          </wp:inline>
        </w:drawing>
      </w:r>
    </w:p>
    <w:p w14:paraId="6EBD9DEF" w14:textId="32DFBDCE" w:rsidR="00C06097" w:rsidRPr="00C06097" w:rsidRDefault="00C06097" w:rsidP="00141098">
      <w:pPr>
        <w:rPr>
          <w:b/>
          <w:bCs/>
        </w:rPr>
      </w:pPr>
      <w:r>
        <w:rPr>
          <w:b/>
          <w:bCs/>
        </w:rPr>
        <w:t>Note</w:t>
      </w:r>
    </w:p>
    <w:p w14:paraId="1900537E" w14:textId="6ADD0F15" w:rsidR="00C06097" w:rsidRDefault="00943DA4" w:rsidP="00943DA4">
      <w:pPr>
        <w:pStyle w:val="ListParagraph"/>
        <w:numPr>
          <w:ilvl w:val="0"/>
          <w:numId w:val="11"/>
        </w:numPr>
      </w:pPr>
      <w:r>
        <w:t>Consider implementing automated testing to confirm that the password is hashed.</w:t>
      </w:r>
    </w:p>
    <w:p w14:paraId="1E5AA119" w14:textId="3C11C8A9" w:rsidR="00943DA4" w:rsidRDefault="00943DA4" w:rsidP="00943DA4">
      <w:pPr>
        <w:pStyle w:val="ListParagraph"/>
        <w:numPr>
          <w:ilvl w:val="0"/>
          <w:numId w:val="11"/>
        </w:numPr>
      </w:pPr>
      <w:r>
        <w:t xml:space="preserve">Consider doing penetration testing </w:t>
      </w:r>
      <w:r w:rsidRPr="00943DA4">
        <w:t>to validate the strength of the bcrypt hash and its resistance to attacks</w:t>
      </w:r>
      <w:r>
        <w:t xml:space="preserve"> for example </w:t>
      </w:r>
      <w:r w:rsidRPr="00943DA4">
        <w:t>brute-force or dictionary attack simulations</w:t>
      </w:r>
      <w:r>
        <w:t xml:space="preserve"> test.</w:t>
      </w:r>
    </w:p>
    <w:p w14:paraId="7CB125DA" w14:textId="77777777" w:rsidR="00943DA4" w:rsidRDefault="00943DA4" w:rsidP="00141098"/>
    <w:p w14:paraId="7D562971" w14:textId="629B439D" w:rsidR="008350E9" w:rsidRDefault="008350E9" w:rsidP="008350E9">
      <w:pPr>
        <w:pStyle w:val="Heading3"/>
      </w:pPr>
      <w:bookmarkStart w:id="4" w:name="_Toc184587450"/>
      <w:r w:rsidRPr="008350E9">
        <w:t>Injection</w:t>
      </w:r>
      <w:bookmarkEnd w:id="4"/>
    </w:p>
    <w:p w14:paraId="6B596C20" w14:textId="4B05BCD2" w:rsidR="008350E9" w:rsidRDefault="008350E9" w:rsidP="008350E9">
      <w:pPr>
        <w:rPr>
          <w:b/>
          <w:bCs/>
        </w:rPr>
      </w:pPr>
      <w:r>
        <w:rPr>
          <w:b/>
          <w:bCs/>
        </w:rPr>
        <w:t>Objective</w:t>
      </w:r>
    </w:p>
    <w:p w14:paraId="687EBAD1" w14:textId="77777777" w:rsidR="000D7399" w:rsidRDefault="000D7399" w:rsidP="008350E9">
      <w:r w:rsidRPr="000D7399">
        <w:t>Prevent SQL injection by enforcing the use of prepared statements and parameterized queries for all database interactions.</w:t>
      </w:r>
    </w:p>
    <w:p w14:paraId="1EA74E1D" w14:textId="22D5FE92" w:rsidR="00001E8C" w:rsidRDefault="00001E8C" w:rsidP="008350E9">
      <w:pPr>
        <w:rPr>
          <w:b/>
          <w:bCs/>
        </w:rPr>
      </w:pPr>
      <w:r>
        <w:rPr>
          <w:b/>
          <w:bCs/>
        </w:rPr>
        <w:t>Explanation</w:t>
      </w:r>
    </w:p>
    <w:p w14:paraId="713B6B3C" w14:textId="03A190E3" w:rsidR="00001E8C" w:rsidRDefault="00001E8C" w:rsidP="008350E9">
      <w:r>
        <w:t xml:space="preserve">Parameterized query use placeholder in the SQL query and the value is supplied separately, for example in my case $1, $2, etc. This way, the database driver can distinguish between SQL code </w:t>
      </w:r>
      <w:r w:rsidRPr="00001E8C">
        <w:t>and the data values, preventing any potential SQL injection attacks.</w:t>
      </w:r>
      <w:r w:rsidR="002F0299">
        <w:t xml:space="preserve"> In my case the placeholder is $1, $2 because I use “</w:t>
      </w:r>
      <w:r w:rsidR="002F0299" w:rsidRPr="002F0299">
        <w:t>github.com/jackc/pgx/v5</w:t>
      </w:r>
      <w:r w:rsidR="002F0299">
        <w:t>” dependency in my Golang project.</w:t>
      </w:r>
    </w:p>
    <w:p w14:paraId="53FAB40D" w14:textId="44888BF6" w:rsidR="00001E8C" w:rsidRPr="00001E8C" w:rsidRDefault="00001E8C" w:rsidP="008350E9">
      <w:r>
        <w:rPr>
          <w:noProof/>
        </w:rPr>
        <w:drawing>
          <wp:inline distT="0" distB="0" distL="0" distR="0" wp14:anchorId="05977F8A" wp14:editId="4C3EED1A">
            <wp:extent cx="5974715" cy="822960"/>
            <wp:effectExtent l="0" t="0" r="6985" b="0"/>
            <wp:docPr id="121391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4715" cy="822960"/>
                    </a:xfrm>
                    <a:prstGeom prst="rect">
                      <a:avLst/>
                    </a:prstGeom>
                    <a:noFill/>
                  </pic:spPr>
                </pic:pic>
              </a:graphicData>
            </a:graphic>
          </wp:inline>
        </w:drawing>
      </w:r>
    </w:p>
    <w:p w14:paraId="24DDD27C" w14:textId="3690B50E" w:rsidR="008350E9" w:rsidRDefault="008350E9" w:rsidP="008350E9">
      <w:pPr>
        <w:rPr>
          <w:b/>
          <w:bCs/>
        </w:rPr>
      </w:pPr>
      <w:r>
        <w:rPr>
          <w:b/>
          <w:bCs/>
        </w:rPr>
        <w:t>Acceptance criteria</w:t>
      </w:r>
    </w:p>
    <w:p w14:paraId="1AF095F5" w14:textId="77777777" w:rsidR="000D7399" w:rsidRDefault="000D7399" w:rsidP="00E75122">
      <w:pPr>
        <w:pStyle w:val="ListParagraph"/>
        <w:numPr>
          <w:ilvl w:val="0"/>
          <w:numId w:val="1"/>
        </w:numPr>
      </w:pPr>
      <w:r w:rsidRPr="000D7399">
        <w:t>Prepared statements or parameterized queries must be used for every database interaction.</w:t>
      </w:r>
    </w:p>
    <w:p w14:paraId="311E8DE1" w14:textId="7E5B9859" w:rsidR="00E75122" w:rsidRDefault="00E75122" w:rsidP="00E75122">
      <w:pPr>
        <w:pStyle w:val="ListParagraph"/>
        <w:numPr>
          <w:ilvl w:val="0"/>
          <w:numId w:val="1"/>
        </w:numPr>
      </w:pPr>
      <w:r>
        <w:t>Inputs containing SQL symbols (', --, ;, etc.) must not alter the database query behavior.</w:t>
      </w:r>
    </w:p>
    <w:p w14:paraId="78B47ED1" w14:textId="2F718596" w:rsidR="008350E9" w:rsidRDefault="008350E9" w:rsidP="00E75122">
      <w:pPr>
        <w:rPr>
          <w:b/>
          <w:bCs/>
        </w:rPr>
      </w:pPr>
      <w:r>
        <w:rPr>
          <w:b/>
          <w:bCs/>
        </w:rPr>
        <w:t>Validation method</w:t>
      </w:r>
    </w:p>
    <w:p w14:paraId="3CB5E654" w14:textId="436D7F69" w:rsidR="008350E9" w:rsidRDefault="008350E9" w:rsidP="008350E9">
      <w:pPr>
        <w:pStyle w:val="ListParagraph"/>
        <w:numPr>
          <w:ilvl w:val="0"/>
          <w:numId w:val="1"/>
        </w:numPr>
      </w:pPr>
      <w:r>
        <w:t xml:space="preserve">Manually testing: </w:t>
      </w:r>
      <w:r w:rsidR="000D7399" w:rsidRPr="000D7399">
        <w:t>Test input fields with SQL symbols and malicious payloads</w:t>
      </w:r>
      <w:r w:rsidR="000D7399">
        <w:t xml:space="preserve"> </w:t>
      </w:r>
      <w:r w:rsidR="000D7399" w:rsidRPr="000D7399">
        <w:t>to confirm that queries remain unaffected.</w:t>
      </w:r>
    </w:p>
    <w:p w14:paraId="4FED3733" w14:textId="25E47CA4" w:rsidR="00E1780B" w:rsidRDefault="00E1780B" w:rsidP="008350E9">
      <w:pPr>
        <w:pStyle w:val="ListParagraph"/>
        <w:numPr>
          <w:ilvl w:val="0"/>
          <w:numId w:val="1"/>
        </w:numPr>
      </w:pPr>
      <w:r>
        <w:t xml:space="preserve">Code review: </w:t>
      </w:r>
      <w:r w:rsidR="000D7399" w:rsidRPr="000D7399">
        <w:t>Verify that all database queries are parameterized and do not concatenate user input directly into SQL statements.</w:t>
      </w:r>
    </w:p>
    <w:p w14:paraId="288A2346" w14:textId="6F7B91FF" w:rsidR="00E1780B" w:rsidRDefault="00E1780B" w:rsidP="00E1780B">
      <w:pPr>
        <w:rPr>
          <w:b/>
          <w:bCs/>
        </w:rPr>
      </w:pPr>
      <w:r>
        <w:rPr>
          <w:b/>
          <w:bCs/>
        </w:rPr>
        <w:t>Outcome</w:t>
      </w:r>
    </w:p>
    <w:p w14:paraId="47F19124" w14:textId="4FB9A5AF" w:rsidR="00E1780B" w:rsidRPr="00E1780B" w:rsidRDefault="00E1780B" w:rsidP="00E1780B">
      <w:pPr>
        <w:pStyle w:val="ListParagraph"/>
        <w:numPr>
          <w:ilvl w:val="0"/>
          <w:numId w:val="2"/>
        </w:numPr>
        <w:rPr>
          <w:b/>
          <w:bCs/>
        </w:rPr>
      </w:pPr>
      <w:r>
        <w:t>Manually test</w:t>
      </w:r>
      <w:r w:rsidR="000D7399">
        <w:t xml:space="preserve">ing: </w:t>
      </w:r>
      <w:r w:rsidR="003D280B">
        <w:t>Still need to be tested.</w:t>
      </w:r>
    </w:p>
    <w:p w14:paraId="5EAE054E" w14:textId="5CFA876D" w:rsidR="003D280B" w:rsidRPr="003D280B" w:rsidRDefault="00E1780B" w:rsidP="003D280B">
      <w:pPr>
        <w:pStyle w:val="ListParagraph"/>
        <w:numPr>
          <w:ilvl w:val="0"/>
          <w:numId w:val="2"/>
        </w:numPr>
        <w:rPr>
          <w:b/>
          <w:bCs/>
        </w:rPr>
      </w:pPr>
      <w:r>
        <w:t xml:space="preserve">Code review: </w:t>
      </w:r>
      <w:r w:rsidR="003D280B" w:rsidRPr="003D280B">
        <w:t>Confirmed all queries use prepared statements or parameterized queries to mitigate SQL injection risks.</w:t>
      </w:r>
    </w:p>
    <w:p w14:paraId="7D5D9AD3" w14:textId="0C1652EA" w:rsidR="003D280B" w:rsidRPr="003D280B" w:rsidRDefault="003D280B" w:rsidP="003D280B">
      <w:pPr>
        <w:pStyle w:val="ListParagraph"/>
        <w:rPr>
          <w:b/>
          <w:bCs/>
        </w:rPr>
      </w:pPr>
      <w:r w:rsidRPr="003D280B">
        <w:rPr>
          <w:b/>
          <w:bCs/>
          <w:noProof/>
        </w:rPr>
        <w:drawing>
          <wp:inline distT="0" distB="0" distL="0" distR="0" wp14:anchorId="4F778857" wp14:editId="5F347F8C">
            <wp:extent cx="5972810" cy="820420"/>
            <wp:effectExtent l="0" t="0" r="8890" b="0"/>
            <wp:docPr id="4966904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90445" name="Picture 1" descr="A screen shot of a computer&#10;&#10;Description automatically generated"/>
                    <pic:cNvPicPr/>
                  </pic:nvPicPr>
                  <pic:blipFill>
                    <a:blip r:embed="rId9"/>
                    <a:stretch>
                      <a:fillRect/>
                    </a:stretch>
                  </pic:blipFill>
                  <pic:spPr>
                    <a:xfrm>
                      <a:off x="0" y="0"/>
                      <a:ext cx="5972810" cy="820420"/>
                    </a:xfrm>
                    <a:prstGeom prst="rect">
                      <a:avLst/>
                    </a:prstGeom>
                  </pic:spPr>
                </pic:pic>
              </a:graphicData>
            </a:graphic>
          </wp:inline>
        </w:drawing>
      </w:r>
    </w:p>
    <w:p w14:paraId="63A68EEC" w14:textId="4443234C" w:rsidR="000D7399" w:rsidRPr="003D280B" w:rsidRDefault="000D7399" w:rsidP="003D280B">
      <w:pPr>
        <w:rPr>
          <w:b/>
          <w:bCs/>
        </w:rPr>
      </w:pPr>
      <w:r w:rsidRPr="003D280B">
        <w:rPr>
          <w:b/>
          <w:bCs/>
        </w:rPr>
        <w:t>Notes</w:t>
      </w:r>
    </w:p>
    <w:p w14:paraId="7F40CA41" w14:textId="4FDC7311" w:rsidR="003D280B" w:rsidRPr="003D280B" w:rsidRDefault="003D280B" w:rsidP="000D7399">
      <w:pPr>
        <w:pStyle w:val="ListParagraph"/>
        <w:numPr>
          <w:ilvl w:val="0"/>
          <w:numId w:val="3"/>
        </w:numPr>
        <w:rPr>
          <w:b/>
          <w:bCs/>
        </w:rPr>
      </w:pPr>
      <w:r w:rsidRPr="003D280B">
        <w:t>Consider adding automated SQL injection detection tools</w:t>
      </w:r>
      <w:r>
        <w:t xml:space="preserve"> </w:t>
      </w:r>
      <w:r w:rsidRPr="003D280B">
        <w:t>to the CI/CD pipeline for continuous validation.</w:t>
      </w:r>
      <w:r>
        <w:t xml:space="preserve"> </w:t>
      </w:r>
    </w:p>
    <w:p w14:paraId="2B865541" w14:textId="0ABC2B17" w:rsidR="008350E9" w:rsidRDefault="003D280B" w:rsidP="003D280B">
      <w:pPr>
        <w:pStyle w:val="ListParagraph"/>
        <w:numPr>
          <w:ilvl w:val="0"/>
          <w:numId w:val="3"/>
        </w:numPr>
      </w:pPr>
      <w:r w:rsidRPr="003D280B">
        <w:t>Implement centralized input validation and sanitization for all user inputs to ensure consistency and additional layers of protection.</w:t>
      </w:r>
    </w:p>
    <w:p w14:paraId="71155412" w14:textId="77777777" w:rsidR="003D280B" w:rsidRDefault="003D280B" w:rsidP="003D280B"/>
    <w:p w14:paraId="718B1A6D" w14:textId="2BD15842" w:rsidR="008350E9" w:rsidRDefault="003D280B" w:rsidP="003D280B">
      <w:pPr>
        <w:pStyle w:val="Heading3"/>
      </w:pPr>
      <w:bookmarkStart w:id="5" w:name="_Toc184587451"/>
      <w:r w:rsidRPr="003D280B">
        <w:t>Security Misconfiguration</w:t>
      </w:r>
      <w:bookmarkEnd w:id="5"/>
    </w:p>
    <w:p w14:paraId="6C662C0A" w14:textId="6B0611E9" w:rsidR="003D280B" w:rsidRDefault="003D280B" w:rsidP="003D280B">
      <w:pPr>
        <w:rPr>
          <w:b/>
          <w:bCs/>
        </w:rPr>
      </w:pPr>
      <w:r>
        <w:rPr>
          <w:b/>
          <w:bCs/>
        </w:rPr>
        <w:t>Objective</w:t>
      </w:r>
    </w:p>
    <w:p w14:paraId="1579324F" w14:textId="77777777" w:rsidR="00CE6BCC" w:rsidRDefault="00CE6BCC" w:rsidP="003D280B">
      <w:r w:rsidRPr="00CE6BCC">
        <w:t>Identify and remediate security misconfigurations in the application using the Snyk tool, ensuring secure default settings and configurations for the application, dependencies, and sensitive data handling.</w:t>
      </w:r>
    </w:p>
    <w:p w14:paraId="4E7890C9" w14:textId="7148E4B8" w:rsidR="00001E8C" w:rsidRDefault="00001E8C" w:rsidP="003D280B">
      <w:pPr>
        <w:rPr>
          <w:b/>
          <w:bCs/>
        </w:rPr>
      </w:pPr>
      <w:r>
        <w:rPr>
          <w:b/>
          <w:bCs/>
        </w:rPr>
        <w:t>Explanation</w:t>
      </w:r>
    </w:p>
    <w:p w14:paraId="177BFCF2" w14:textId="77777777" w:rsidR="00CA4179" w:rsidRDefault="00CA4179" w:rsidP="003D280B">
      <w:r w:rsidRPr="00CA4179">
        <w:t>Snyk is a tool that detects outdated dependencies, dependency vulnerabilities, and misconfigured dependencies. It can also be integrated into the CI/CD pipeline for automated detection whenever you push or pull in your project.</w:t>
      </w:r>
    </w:p>
    <w:p w14:paraId="45D8FD3D" w14:textId="1CCD9FE6" w:rsidR="003D280B" w:rsidRDefault="003D280B" w:rsidP="003D280B">
      <w:pPr>
        <w:rPr>
          <w:b/>
          <w:bCs/>
        </w:rPr>
      </w:pPr>
      <w:r>
        <w:rPr>
          <w:b/>
          <w:bCs/>
        </w:rPr>
        <w:t>Acceptance criteria</w:t>
      </w:r>
    </w:p>
    <w:p w14:paraId="2B1DA8A7" w14:textId="77777777" w:rsidR="00CE6BCC" w:rsidRDefault="00CE6BCC" w:rsidP="0050737B">
      <w:pPr>
        <w:pStyle w:val="ListParagraph"/>
        <w:numPr>
          <w:ilvl w:val="0"/>
          <w:numId w:val="4"/>
        </w:numPr>
      </w:pPr>
      <w:r w:rsidRPr="00CE6BCC">
        <w:t>All outdated or vulnerable dependencies and packages must be identified and updated.</w:t>
      </w:r>
    </w:p>
    <w:p w14:paraId="7689608F" w14:textId="77777777" w:rsidR="00CE6BCC" w:rsidRDefault="00CE6BCC" w:rsidP="007366D4">
      <w:pPr>
        <w:pStyle w:val="ListParagraph"/>
        <w:numPr>
          <w:ilvl w:val="0"/>
          <w:numId w:val="4"/>
        </w:numPr>
      </w:pPr>
      <w:r w:rsidRPr="00CE6BCC">
        <w:t>Sensitive environment variables and configuration files must be securely handled, ensuring they are not exposed or pushed to version control.</w:t>
      </w:r>
    </w:p>
    <w:p w14:paraId="4C3EE0F3" w14:textId="7EBB67C8" w:rsidR="003D280B" w:rsidRDefault="003D280B" w:rsidP="003D280B">
      <w:pPr>
        <w:rPr>
          <w:b/>
          <w:bCs/>
        </w:rPr>
      </w:pPr>
      <w:r>
        <w:rPr>
          <w:b/>
          <w:bCs/>
        </w:rPr>
        <w:t>Validation method</w:t>
      </w:r>
    </w:p>
    <w:p w14:paraId="523CC459" w14:textId="14700AEB" w:rsidR="0050737B" w:rsidRDefault="00521C0A" w:rsidP="0050737B">
      <w:pPr>
        <w:pStyle w:val="ListParagraph"/>
        <w:numPr>
          <w:ilvl w:val="0"/>
          <w:numId w:val="5"/>
        </w:numPr>
      </w:pPr>
      <w:r>
        <w:t xml:space="preserve">Automated </w:t>
      </w:r>
      <w:r w:rsidR="0050737B" w:rsidRPr="0050737B">
        <w:t xml:space="preserve">Snyk </w:t>
      </w:r>
      <w:r>
        <w:t>d</w:t>
      </w:r>
      <w:r w:rsidR="0050737B" w:rsidRPr="0050737B">
        <w:t xml:space="preserve">ependency </w:t>
      </w:r>
      <w:r>
        <w:t>s</w:t>
      </w:r>
      <w:r w:rsidR="0050737B" w:rsidRPr="0050737B">
        <w:t>canning:</w:t>
      </w:r>
      <w:r w:rsidR="0050737B">
        <w:t xml:space="preserve"> </w:t>
      </w:r>
      <w:r w:rsidR="00CE6BCC" w:rsidRPr="00CE6BCC">
        <w:t>Integrate Snyk into the CI/CD pipeline to automatically scan project dependencies for vulnerabilities caused by misconfigured or outdated components.</w:t>
      </w:r>
    </w:p>
    <w:p w14:paraId="16F8CFD5" w14:textId="34A5695D" w:rsidR="0050737B" w:rsidRPr="0050737B" w:rsidRDefault="0050737B" w:rsidP="00CE6BCC">
      <w:pPr>
        <w:pStyle w:val="ListParagraph"/>
        <w:numPr>
          <w:ilvl w:val="0"/>
          <w:numId w:val="5"/>
        </w:numPr>
      </w:pPr>
      <w:r w:rsidRPr="0050737B">
        <w:t xml:space="preserve">Manual </w:t>
      </w:r>
      <w:r w:rsidR="00521C0A">
        <w:t>r</w:t>
      </w:r>
      <w:r w:rsidRPr="0050737B">
        <w:t>eview:</w:t>
      </w:r>
      <w:r>
        <w:t xml:space="preserve"> </w:t>
      </w:r>
      <w:r w:rsidR="007366D4" w:rsidRPr="007366D4">
        <w:t>Review configuration files (e.g., .env, Dockerfile, config.yml) to ensure that hardcoded sensitive information such as secrets, API keys, or passwords are properly excluded from version control by using .gitignore rules.</w:t>
      </w:r>
    </w:p>
    <w:p w14:paraId="0092D11F" w14:textId="2B23C756" w:rsidR="003D280B" w:rsidRDefault="003D280B" w:rsidP="003D280B">
      <w:pPr>
        <w:rPr>
          <w:b/>
          <w:bCs/>
        </w:rPr>
      </w:pPr>
      <w:r>
        <w:rPr>
          <w:b/>
          <w:bCs/>
        </w:rPr>
        <w:t>Outcome</w:t>
      </w:r>
    </w:p>
    <w:p w14:paraId="7341F6F9" w14:textId="77777777" w:rsidR="00CE6BCC" w:rsidRDefault="00521C0A" w:rsidP="00CE6BCC">
      <w:pPr>
        <w:pStyle w:val="ListParagraph"/>
        <w:numPr>
          <w:ilvl w:val="0"/>
          <w:numId w:val="6"/>
        </w:numPr>
      </w:pPr>
      <w:r>
        <w:t xml:space="preserve">Automated </w:t>
      </w:r>
      <w:r w:rsidRPr="00521C0A">
        <w:t xml:space="preserve">Snyk </w:t>
      </w:r>
      <w:r>
        <w:t>d</w:t>
      </w:r>
      <w:r w:rsidRPr="00521C0A">
        <w:t xml:space="preserve">ependency </w:t>
      </w:r>
      <w:r>
        <w:t>s</w:t>
      </w:r>
      <w:r w:rsidRPr="00521C0A">
        <w:t>canning:</w:t>
      </w:r>
      <w:r>
        <w:t xml:space="preserve"> </w:t>
      </w:r>
      <w:r w:rsidR="00CE6BCC" w:rsidRPr="00CE6BCC">
        <w:t>Snyk was successfully integrated into the CI/CD pipeline. Vulnerability scans now run automatically on every push, identifying any misconfigured or vulnerable dependencies.</w:t>
      </w:r>
    </w:p>
    <w:p w14:paraId="2254736D" w14:textId="41A6EEC1" w:rsidR="007366D4" w:rsidRDefault="008C4A95" w:rsidP="007366D4">
      <w:pPr>
        <w:pStyle w:val="ListParagraph"/>
      </w:pPr>
      <w:r>
        <w:rPr>
          <w:noProof/>
        </w:rPr>
        <w:lastRenderedPageBreak/>
        <w:drawing>
          <wp:inline distT="0" distB="0" distL="0" distR="0" wp14:anchorId="715E1AE4" wp14:editId="2EFA4BB9">
            <wp:extent cx="4733593" cy="3588231"/>
            <wp:effectExtent l="0" t="0" r="0" b="0"/>
            <wp:docPr id="293099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5375" cy="3597162"/>
                    </a:xfrm>
                    <a:prstGeom prst="rect">
                      <a:avLst/>
                    </a:prstGeom>
                    <a:noFill/>
                  </pic:spPr>
                </pic:pic>
              </a:graphicData>
            </a:graphic>
          </wp:inline>
        </w:drawing>
      </w:r>
    </w:p>
    <w:p w14:paraId="0B64047F" w14:textId="77777777" w:rsidR="008C4A95" w:rsidRDefault="008C4A95" w:rsidP="007366D4">
      <w:pPr>
        <w:pStyle w:val="ListParagraph"/>
      </w:pPr>
    </w:p>
    <w:p w14:paraId="2BA05BB1" w14:textId="31F5AE4F" w:rsidR="008C4A95" w:rsidRPr="008C4A95" w:rsidRDefault="00521C0A" w:rsidP="008C4A95">
      <w:pPr>
        <w:pStyle w:val="ListParagraph"/>
        <w:numPr>
          <w:ilvl w:val="0"/>
          <w:numId w:val="6"/>
        </w:numPr>
        <w:rPr>
          <w:b/>
          <w:bCs/>
        </w:rPr>
      </w:pPr>
      <w:r>
        <w:t xml:space="preserve">Manual review: </w:t>
      </w:r>
      <w:r w:rsidR="00CE6BCC" w:rsidRPr="00CE6BCC">
        <w:t>Confirmed that sensitive files like .env are properly excluded from version control using .gitignore.</w:t>
      </w:r>
    </w:p>
    <w:p w14:paraId="106C52A8" w14:textId="0E2C6503" w:rsidR="007366D4" w:rsidRDefault="008C4A95" w:rsidP="007366D4">
      <w:pPr>
        <w:pStyle w:val="ListParagraph"/>
        <w:rPr>
          <w:b/>
          <w:bCs/>
        </w:rPr>
      </w:pPr>
      <w:r w:rsidRPr="008C4A95">
        <w:rPr>
          <w:b/>
          <w:bCs/>
          <w:noProof/>
        </w:rPr>
        <w:drawing>
          <wp:inline distT="0" distB="0" distL="0" distR="0" wp14:anchorId="582BDB63" wp14:editId="01D5B0AB">
            <wp:extent cx="2067239" cy="3146797"/>
            <wp:effectExtent l="0" t="0" r="9525" b="0"/>
            <wp:docPr id="606034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34895" name="Picture 1" descr="A screenshot of a computer&#10;&#10;Description automatically generated"/>
                    <pic:cNvPicPr/>
                  </pic:nvPicPr>
                  <pic:blipFill>
                    <a:blip r:embed="rId11"/>
                    <a:stretch>
                      <a:fillRect/>
                    </a:stretch>
                  </pic:blipFill>
                  <pic:spPr>
                    <a:xfrm>
                      <a:off x="0" y="0"/>
                      <a:ext cx="2071873" cy="3153851"/>
                    </a:xfrm>
                    <a:prstGeom prst="rect">
                      <a:avLst/>
                    </a:prstGeom>
                  </pic:spPr>
                </pic:pic>
              </a:graphicData>
            </a:graphic>
          </wp:inline>
        </w:drawing>
      </w:r>
    </w:p>
    <w:p w14:paraId="64858AE5" w14:textId="77777777" w:rsidR="008C4A95" w:rsidRDefault="008C4A95" w:rsidP="007366D4">
      <w:pPr>
        <w:pStyle w:val="ListParagraph"/>
        <w:rPr>
          <w:b/>
          <w:bCs/>
        </w:rPr>
      </w:pPr>
    </w:p>
    <w:p w14:paraId="76BDED05" w14:textId="191C4F70" w:rsidR="008C4A95" w:rsidRDefault="008C4A95" w:rsidP="007366D4">
      <w:pPr>
        <w:pStyle w:val="ListParagraph"/>
        <w:rPr>
          <w:b/>
          <w:bCs/>
        </w:rPr>
      </w:pPr>
      <w:r>
        <w:rPr>
          <w:b/>
          <w:bCs/>
          <w:noProof/>
        </w:rPr>
        <w:lastRenderedPageBreak/>
        <w:drawing>
          <wp:inline distT="0" distB="0" distL="0" distR="0" wp14:anchorId="0193772B" wp14:editId="6486C565">
            <wp:extent cx="3802643" cy="2589906"/>
            <wp:effectExtent l="0" t="0" r="7620" b="1270"/>
            <wp:docPr id="195835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9868" cy="2594827"/>
                    </a:xfrm>
                    <a:prstGeom prst="rect">
                      <a:avLst/>
                    </a:prstGeom>
                    <a:noFill/>
                  </pic:spPr>
                </pic:pic>
              </a:graphicData>
            </a:graphic>
          </wp:inline>
        </w:drawing>
      </w:r>
    </w:p>
    <w:p w14:paraId="67DD3778" w14:textId="77777777" w:rsidR="008C4A95" w:rsidRDefault="008C4A95" w:rsidP="007366D4">
      <w:pPr>
        <w:pStyle w:val="ListParagraph"/>
        <w:rPr>
          <w:b/>
          <w:bCs/>
        </w:rPr>
      </w:pPr>
    </w:p>
    <w:p w14:paraId="721CEE44" w14:textId="2FF490F7" w:rsidR="008C4A95" w:rsidRPr="00CE6BCC" w:rsidRDefault="008C4A95" w:rsidP="007366D4">
      <w:pPr>
        <w:pStyle w:val="ListParagraph"/>
        <w:rPr>
          <w:b/>
          <w:bCs/>
        </w:rPr>
      </w:pPr>
      <w:r>
        <w:rPr>
          <w:b/>
          <w:bCs/>
          <w:noProof/>
        </w:rPr>
        <w:drawing>
          <wp:inline distT="0" distB="0" distL="0" distR="0" wp14:anchorId="08453A6C" wp14:editId="61A64BC6">
            <wp:extent cx="4630441" cy="2654177"/>
            <wp:effectExtent l="0" t="0" r="0" b="0"/>
            <wp:docPr id="1248238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5599" cy="2662866"/>
                    </a:xfrm>
                    <a:prstGeom prst="rect">
                      <a:avLst/>
                    </a:prstGeom>
                    <a:noFill/>
                  </pic:spPr>
                </pic:pic>
              </a:graphicData>
            </a:graphic>
          </wp:inline>
        </w:drawing>
      </w:r>
    </w:p>
    <w:p w14:paraId="1094D199" w14:textId="4C4861F6" w:rsidR="003D280B" w:rsidRPr="007366D4" w:rsidRDefault="003D280B" w:rsidP="007366D4">
      <w:pPr>
        <w:rPr>
          <w:b/>
          <w:bCs/>
        </w:rPr>
      </w:pPr>
      <w:r w:rsidRPr="007366D4">
        <w:rPr>
          <w:b/>
          <w:bCs/>
        </w:rPr>
        <w:t>Note</w:t>
      </w:r>
    </w:p>
    <w:p w14:paraId="5BAF29B7" w14:textId="7D556B4C" w:rsidR="007366D4" w:rsidRPr="007366D4" w:rsidRDefault="007366D4" w:rsidP="00CE6BCC">
      <w:pPr>
        <w:pStyle w:val="ListParagraph"/>
        <w:numPr>
          <w:ilvl w:val="0"/>
          <w:numId w:val="7"/>
        </w:numPr>
        <w:rPr>
          <w:b/>
          <w:bCs/>
        </w:rPr>
      </w:pPr>
      <w:r>
        <w:t>Consider c</w:t>
      </w:r>
      <w:r w:rsidRPr="007366D4">
        <w:t>onduct</w:t>
      </w:r>
      <w:r>
        <w:t>ing</w:t>
      </w:r>
      <w:r w:rsidRPr="007366D4">
        <w:t xml:space="preserve"> a penetration test to identify additional misconfigurations, especially in runtime environments.</w:t>
      </w:r>
    </w:p>
    <w:p w14:paraId="4081B6C6" w14:textId="56642A14" w:rsidR="00CE6BCC" w:rsidRPr="007366D4" w:rsidRDefault="00521C0A" w:rsidP="00CE6BCC">
      <w:pPr>
        <w:pStyle w:val="ListParagraph"/>
        <w:numPr>
          <w:ilvl w:val="0"/>
          <w:numId w:val="7"/>
        </w:numPr>
        <w:rPr>
          <w:b/>
          <w:bCs/>
        </w:rPr>
      </w:pPr>
      <w:r>
        <w:t xml:space="preserve">Consider adding </w:t>
      </w:r>
      <w:r w:rsidR="00CE6BCC">
        <w:t>automated tools</w:t>
      </w:r>
      <w:r>
        <w:t xml:space="preserve"> </w:t>
      </w:r>
      <w:r w:rsidR="00CE6BCC">
        <w:t>for scanning secrets</w:t>
      </w:r>
    </w:p>
    <w:p w14:paraId="5EAD389A" w14:textId="1F821422" w:rsidR="007366D4" w:rsidRPr="007366D4" w:rsidRDefault="007366D4" w:rsidP="00CE6BCC">
      <w:pPr>
        <w:pStyle w:val="ListParagraph"/>
        <w:numPr>
          <w:ilvl w:val="0"/>
          <w:numId w:val="7"/>
        </w:numPr>
      </w:pPr>
      <w:r w:rsidRPr="007366D4">
        <w:t>Implement a central secret management solution</w:t>
      </w:r>
      <w:r>
        <w:t xml:space="preserve"> </w:t>
      </w:r>
      <w:r w:rsidRPr="007366D4">
        <w:t>to further secure sensitive data.</w:t>
      </w:r>
    </w:p>
    <w:p w14:paraId="0919E9F4" w14:textId="77777777" w:rsidR="003D280B" w:rsidRDefault="003D280B" w:rsidP="003D280B">
      <w:pPr>
        <w:rPr>
          <w:b/>
          <w:bCs/>
        </w:rPr>
      </w:pPr>
    </w:p>
    <w:p w14:paraId="1BC9FC8E" w14:textId="39EB22F9" w:rsidR="003D280B" w:rsidRPr="003D280B" w:rsidRDefault="003D280B" w:rsidP="003D280B">
      <w:pPr>
        <w:pStyle w:val="Heading3"/>
      </w:pPr>
      <w:bookmarkStart w:id="6" w:name="_Toc184587452"/>
      <w:r w:rsidRPr="003D280B">
        <w:t>Vulnerable and Outdated Components</w:t>
      </w:r>
      <w:bookmarkEnd w:id="6"/>
    </w:p>
    <w:p w14:paraId="2EEAA269" w14:textId="77777777" w:rsidR="003D280B" w:rsidRDefault="003D280B" w:rsidP="003D280B">
      <w:pPr>
        <w:rPr>
          <w:b/>
          <w:bCs/>
        </w:rPr>
      </w:pPr>
      <w:r w:rsidRPr="003D280B">
        <w:rPr>
          <w:b/>
          <w:bCs/>
        </w:rPr>
        <w:t>Objective</w:t>
      </w:r>
    </w:p>
    <w:p w14:paraId="12C6F29E" w14:textId="77777777" w:rsidR="001C47C9" w:rsidRDefault="001C47C9" w:rsidP="003D280B">
      <w:r w:rsidRPr="001C47C9">
        <w:t>Implement the Snyk tool to detect outdated dependencies and vulnerabilities in project dependencies, ensuring that all components are up-to-date and secure.</w:t>
      </w:r>
    </w:p>
    <w:p w14:paraId="4DCF4FC2" w14:textId="201930D5" w:rsidR="00001E8C" w:rsidRDefault="00001E8C" w:rsidP="003D280B">
      <w:pPr>
        <w:rPr>
          <w:b/>
          <w:bCs/>
        </w:rPr>
      </w:pPr>
      <w:r>
        <w:rPr>
          <w:b/>
          <w:bCs/>
        </w:rPr>
        <w:t>Explanation</w:t>
      </w:r>
    </w:p>
    <w:p w14:paraId="38E4F883" w14:textId="6132AC7D" w:rsidR="00001E8C" w:rsidRPr="00CA4179" w:rsidRDefault="00CA4179" w:rsidP="003D280B">
      <w:r w:rsidRPr="00CA4179">
        <w:lastRenderedPageBreak/>
        <w:t>Snyk is a tool that detects outdated dependencies, dependency vulnerabilities, and misconfigured dependencies. It can also be integrated into the CI/CD pipeline for automated detection whenever you push or pull in your project.</w:t>
      </w:r>
    </w:p>
    <w:p w14:paraId="7A657347" w14:textId="57953960" w:rsidR="003D280B" w:rsidRDefault="003D280B" w:rsidP="003D280B">
      <w:pPr>
        <w:rPr>
          <w:b/>
          <w:bCs/>
        </w:rPr>
      </w:pPr>
      <w:r w:rsidRPr="003D280B">
        <w:rPr>
          <w:b/>
          <w:bCs/>
        </w:rPr>
        <w:t>Acceptance criteria</w:t>
      </w:r>
    </w:p>
    <w:p w14:paraId="2D05C912" w14:textId="77777777" w:rsidR="001C47C9" w:rsidRDefault="001C47C9" w:rsidP="001C47C9">
      <w:pPr>
        <w:pStyle w:val="ListParagraph"/>
        <w:numPr>
          <w:ilvl w:val="0"/>
          <w:numId w:val="9"/>
        </w:numPr>
      </w:pPr>
      <w:r>
        <w:t>All outdated or vulnerable dependencies and packages must be identified and updated to the latest secure versions.</w:t>
      </w:r>
    </w:p>
    <w:p w14:paraId="7B8930CF" w14:textId="77777777" w:rsidR="001C47C9" w:rsidRDefault="001C47C9" w:rsidP="001C47C9">
      <w:pPr>
        <w:pStyle w:val="ListParagraph"/>
        <w:numPr>
          <w:ilvl w:val="0"/>
          <w:numId w:val="9"/>
        </w:numPr>
      </w:pPr>
      <w:r>
        <w:t>No critical vulnerabilities from outdated dependencies should remain in the project.</w:t>
      </w:r>
    </w:p>
    <w:p w14:paraId="21046288" w14:textId="530ED834" w:rsidR="003D280B" w:rsidRDefault="003D280B" w:rsidP="001C47C9">
      <w:pPr>
        <w:rPr>
          <w:b/>
          <w:bCs/>
        </w:rPr>
      </w:pPr>
      <w:r w:rsidRPr="003D280B">
        <w:rPr>
          <w:b/>
          <w:bCs/>
        </w:rPr>
        <w:t>Validation method</w:t>
      </w:r>
    </w:p>
    <w:p w14:paraId="2E6B1B7A" w14:textId="77777777" w:rsidR="001C47C9" w:rsidRPr="001C47C9" w:rsidRDefault="00F55CD8" w:rsidP="003D280B">
      <w:pPr>
        <w:pStyle w:val="ListParagraph"/>
        <w:numPr>
          <w:ilvl w:val="0"/>
          <w:numId w:val="8"/>
        </w:numPr>
        <w:rPr>
          <w:b/>
          <w:bCs/>
        </w:rPr>
      </w:pPr>
      <w:r w:rsidRPr="00F55CD8">
        <w:t xml:space="preserve">Automated Snyk dependency scanning: </w:t>
      </w:r>
      <w:r w:rsidR="001C47C9" w:rsidRPr="001C47C9">
        <w:t>Integrate Snyk into the CI/CD pipeline to automatically scan project dependencies for vulnerabilities caused by outdated or insecure components.</w:t>
      </w:r>
    </w:p>
    <w:p w14:paraId="4044B913" w14:textId="3A717A3C" w:rsidR="003D280B" w:rsidRPr="001C47C9" w:rsidRDefault="003D280B" w:rsidP="001C47C9">
      <w:pPr>
        <w:rPr>
          <w:b/>
          <w:bCs/>
        </w:rPr>
      </w:pPr>
      <w:r w:rsidRPr="001C47C9">
        <w:rPr>
          <w:b/>
          <w:bCs/>
        </w:rPr>
        <w:t>Outcome</w:t>
      </w:r>
    </w:p>
    <w:p w14:paraId="030B1F2D" w14:textId="77777777" w:rsidR="001C47C9" w:rsidRPr="001C47C9" w:rsidRDefault="00F55CD8" w:rsidP="003D280B">
      <w:pPr>
        <w:pStyle w:val="ListParagraph"/>
        <w:numPr>
          <w:ilvl w:val="0"/>
          <w:numId w:val="8"/>
        </w:numPr>
        <w:rPr>
          <w:b/>
          <w:bCs/>
        </w:rPr>
      </w:pPr>
      <w:r w:rsidRPr="00F55CD8">
        <w:t xml:space="preserve">Automated Snyk dependency scanning: </w:t>
      </w:r>
      <w:r w:rsidR="001C47C9" w:rsidRPr="001C47C9">
        <w:t>Snyk was successfully integrated into the CI/CD pipeline, and vulnerability scans now run automatically with each push. Vulnerabilities due to outdated dependencies are flagged, and updates are required for identified issues.</w:t>
      </w:r>
    </w:p>
    <w:p w14:paraId="26AAF33F" w14:textId="216F02E3" w:rsidR="001C47C9" w:rsidRPr="001C47C9" w:rsidRDefault="003321A6" w:rsidP="001C47C9">
      <w:pPr>
        <w:pStyle w:val="ListParagraph"/>
        <w:rPr>
          <w:b/>
          <w:bCs/>
        </w:rPr>
      </w:pPr>
      <w:r>
        <w:rPr>
          <w:b/>
          <w:bCs/>
          <w:noProof/>
        </w:rPr>
        <w:drawing>
          <wp:inline distT="0" distB="0" distL="0" distR="0" wp14:anchorId="1E17B854" wp14:editId="513E1974">
            <wp:extent cx="5042184" cy="3822154"/>
            <wp:effectExtent l="0" t="0" r="6350" b="6985"/>
            <wp:docPr id="1286862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402" cy="3824593"/>
                    </a:xfrm>
                    <a:prstGeom prst="rect">
                      <a:avLst/>
                    </a:prstGeom>
                    <a:noFill/>
                  </pic:spPr>
                </pic:pic>
              </a:graphicData>
            </a:graphic>
          </wp:inline>
        </w:drawing>
      </w:r>
    </w:p>
    <w:p w14:paraId="2B741743" w14:textId="624B6FC1" w:rsidR="003D280B" w:rsidRPr="001C47C9" w:rsidRDefault="003D280B" w:rsidP="001C47C9">
      <w:pPr>
        <w:rPr>
          <w:b/>
          <w:bCs/>
        </w:rPr>
      </w:pPr>
      <w:r w:rsidRPr="001C47C9">
        <w:rPr>
          <w:b/>
          <w:bCs/>
        </w:rPr>
        <w:t>Note</w:t>
      </w:r>
    </w:p>
    <w:p w14:paraId="08B2F182" w14:textId="3F66C878" w:rsidR="00141098" w:rsidRDefault="008C4A95" w:rsidP="00141098">
      <w:r>
        <w:t>Consider implementing automated scanning for third party components for CI/CD.</w:t>
      </w:r>
    </w:p>
    <w:p w14:paraId="1AC2E619" w14:textId="77777777" w:rsidR="000654AA" w:rsidRDefault="000654AA" w:rsidP="00141098"/>
    <w:p w14:paraId="64FB5BAB" w14:textId="3E0E441B" w:rsidR="000654AA" w:rsidRDefault="000654AA" w:rsidP="000654AA">
      <w:pPr>
        <w:pStyle w:val="Heading2"/>
      </w:pPr>
      <w:bookmarkStart w:id="7" w:name="_Toc184587453"/>
      <w:r w:rsidRPr="000654AA">
        <w:lastRenderedPageBreak/>
        <w:t>Sprint 4 Security Validation Report</w:t>
      </w:r>
      <w:bookmarkEnd w:id="7"/>
    </w:p>
    <w:p w14:paraId="74B74BA3" w14:textId="77777777" w:rsidR="000654AA" w:rsidRPr="000654AA" w:rsidRDefault="000654AA" w:rsidP="000654AA"/>
    <w:sectPr w:rsidR="000654AA" w:rsidRPr="000654A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47F9"/>
    <w:multiLevelType w:val="hybridMultilevel"/>
    <w:tmpl w:val="238E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6992"/>
    <w:multiLevelType w:val="hybridMultilevel"/>
    <w:tmpl w:val="4828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20D87"/>
    <w:multiLevelType w:val="hybridMultilevel"/>
    <w:tmpl w:val="6F9C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227AF"/>
    <w:multiLevelType w:val="hybridMultilevel"/>
    <w:tmpl w:val="8FC6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85AAA"/>
    <w:multiLevelType w:val="hybridMultilevel"/>
    <w:tmpl w:val="F95C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119D4"/>
    <w:multiLevelType w:val="hybridMultilevel"/>
    <w:tmpl w:val="2308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C42F9"/>
    <w:multiLevelType w:val="hybridMultilevel"/>
    <w:tmpl w:val="3FAE7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45CAE"/>
    <w:multiLevelType w:val="hybridMultilevel"/>
    <w:tmpl w:val="814C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A70BF"/>
    <w:multiLevelType w:val="hybridMultilevel"/>
    <w:tmpl w:val="53F4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E0F14"/>
    <w:multiLevelType w:val="hybridMultilevel"/>
    <w:tmpl w:val="2774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02DBD"/>
    <w:multiLevelType w:val="hybridMultilevel"/>
    <w:tmpl w:val="B2E6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809135">
    <w:abstractNumId w:val="3"/>
  </w:num>
  <w:num w:numId="2" w16cid:durableId="81488981">
    <w:abstractNumId w:val="5"/>
  </w:num>
  <w:num w:numId="3" w16cid:durableId="396903261">
    <w:abstractNumId w:val="0"/>
  </w:num>
  <w:num w:numId="4" w16cid:durableId="267473023">
    <w:abstractNumId w:val="7"/>
  </w:num>
  <w:num w:numId="5" w16cid:durableId="1614095982">
    <w:abstractNumId w:val="10"/>
  </w:num>
  <w:num w:numId="6" w16cid:durableId="169106930">
    <w:abstractNumId w:val="6"/>
  </w:num>
  <w:num w:numId="7" w16cid:durableId="1458332275">
    <w:abstractNumId w:val="2"/>
  </w:num>
  <w:num w:numId="8" w16cid:durableId="1740009647">
    <w:abstractNumId w:val="4"/>
  </w:num>
  <w:num w:numId="9" w16cid:durableId="983897264">
    <w:abstractNumId w:val="9"/>
  </w:num>
  <w:num w:numId="10" w16cid:durableId="1625308770">
    <w:abstractNumId w:val="8"/>
  </w:num>
  <w:num w:numId="11" w16cid:durableId="1925382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E1"/>
    <w:rsid w:val="00001E8C"/>
    <w:rsid w:val="000654AA"/>
    <w:rsid w:val="000A1AEE"/>
    <w:rsid w:val="000D7399"/>
    <w:rsid w:val="00141098"/>
    <w:rsid w:val="00163154"/>
    <w:rsid w:val="001C47C9"/>
    <w:rsid w:val="0023534F"/>
    <w:rsid w:val="00236872"/>
    <w:rsid w:val="002A5EB2"/>
    <w:rsid w:val="002F0299"/>
    <w:rsid w:val="00304D4F"/>
    <w:rsid w:val="003321A6"/>
    <w:rsid w:val="00350E08"/>
    <w:rsid w:val="00376B4F"/>
    <w:rsid w:val="0037763F"/>
    <w:rsid w:val="003D280B"/>
    <w:rsid w:val="0040289B"/>
    <w:rsid w:val="0050737B"/>
    <w:rsid w:val="00513396"/>
    <w:rsid w:val="00521C0A"/>
    <w:rsid w:val="00655B25"/>
    <w:rsid w:val="0067173D"/>
    <w:rsid w:val="006B26F8"/>
    <w:rsid w:val="006D2F1E"/>
    <w:rsid w:val="007076AE"/>
    <w:rsid w:val="007366D4"/>
    <w:rsid w:val="007675AD"/>
    <w:rsid w:val="007B0EFA"/>
    <w:rsid w:val="00824795"/>
    <w:rsid w:val="00825E64"/>
    <w:rsid w:val="008350E9"/>
    <w:rsid w:val="00844E38"/>
    <w:rsid w:val="008C4A95"/>
    <w:rsid w:val="009377E1"/>
    <w:rsid w:val="00943DA4"/>
    <w:rsid w:val="009E397D"/>
    <w:rsid w:val="00AE0CC2"/>
    <w:rsid w:val="00B50593"/>
    <w:rsid w:val="00BA2AEA"/>
    <w:rsid w:val="00BE6A5E"/>
    <w:rsid w:val="00C06097"/>
    <w:rsid w:val="00C07964"/>
    <w:rsid w:val="00CA4179"/>
    <w:rsid w:val="00CE6BCC"/>
    <w:rsid w:val="00CF5485"/>
    <w:rsid w:val="00D24831"/>
    <w:rsid w:val="00D760AB"/>
    <w:rsid w:val="00D855E6"/>
    <w:rsid w:val="00DA2CD0"/>
    <w:rsid w:val="00DB6AAA"/>
    <w:rsid w:val="00E079CC"/>
    <w:rsid w:val="00E1780B"/>
    <w:rsid w:val="00E214C4"/>
    <w:rsid w:val="00E6381C"/>
    <w:rsid w:val="00E75122"/>
    <w:rsid w:val="00E83805"/>
    <w:rsid w:val="00EF712E"/>
    <w:rsid w:val="00F500AD"/>
    <w:rsid w:val="00F54B9D"/>
    <w:rsid w:val="00F55CD8"/>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3B36"/>
  <w15:chartTrackingRefBased/>
  <w15:docId w15:val="{CD4D7047-8141-4E7B-946A-EF9B4C4D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7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7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7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7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7E1"/>
    <w:rPr>
      <w:rFonts w:eastAsiaTheme="majorEastAsia" w:cstheme="majorBidi"/>
      <w:color w:val="272727" w:themeColor="text1" w:themeTint="D8"/>
    </w:rPr>
  </w:style>
  <w:style w:type="paragraph" w:styleId="Title">
    <w:name w:val="Title"/>
    <w:basedOn w:val="Normal"/>
    <w:next w:val="Normal"/>
    <w:link w:val="TitleChar"/>
    <w:uiPriority w:val="10"/>
    <w:qFormat/>
    <w:rsid w:val="00937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7E1"/>
    <w:pPr>
      <w:spacing w:before="160"/>
      <w:jc w:val="center"/>
    </w:pPr>
    <w:rPr>
      <w:i/>
      <w:iCs/>
      <w:color w:val="404040" w:themeColor="text1" w:themeTint="BF"/>
    </w:rPr>
  </w:style>
  <w:style w:type="character" w:customStyle="1" w:styleId="QuoteChar">
    <w:name w:val="Quote Char"/>
    <w:basedOn w:val="DefaultParagraphFont"/>
    <w:link w:val="Quote"/>
    <w:uiPriority w:val="29"/>
    <w:rsid w:val="009377E1"/>
    <w:rPr>
      <w:i/>
      <w:iCs/>
      <w:color w:val="404040" w:themeColor="text1" w:themeTint="BF"/>
    </w:rPr>
  </w:style>
  <w:style w:type="paragraph" w:styleId="ListParagraph">
    <w:name w:val="List Paragraph"/>
    <w:basedOn w:val="Normal"/>
    <w:uiPriority w:val="34"/>
    <w:qFormat/>
    <w:rsid w:val="009377E1"/>
    <w:pPr>
      <w:ind w:left="720"/>
      <w:contextualSpacing/>
    </w:pPr>
  </w:style>
  <w:style w:type="character" w:styleId="IntenseEmphasis">
    <w:name w:val="Intense Emphasis"/>
    <w:basedOn w:val="DefaultParagraphFont"/>
    <w:uiPriority w:val="21"/>
    <w:qFormat/>
    <w:rsid w:val="009377E1"/>
    <w:rPr>
      <w:i/>
      <w:iCs/>
      <w:color w:val="0F4761" w:themeColor="accent1" w:themeShade="BF"/>
    </w:rPr>
  </w:style>
  <w:style w:type="paragraph" w:styleId="IntenseQuote">
    <w:name w:val="Intense Quote"/>
    <w:basedOn w:val="Normal"/>
    <w:next w:val="Normal"/>
    <w:link w:val="IntenseQuoteChar"/>
    <w:uiPriority w:val="30"/>
    <w:qFormat/>
    <w:rsid w:val="00937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7E1"/>
    <w:rPr>
      <w:i/>
      <w:iCs/>
      <w:color w:val="0F4761" w:themeColor="accent1" w:themeShade="BF"/>
    </w:rPr>
  </w:style>
  <w:style w:type="character" w:styleId="IntenseReference">
    <w:name w:val="Intense Reference"/>
    <w:basedOn w:val="DefaultParagraphFont"/>
    <w:uiPriority w:val="32"/>
    <w:qFormat/>
    <w:rsid w:val="009377E1"/>
    <w:rPr>
      <w:b/>
      <w:bCs/>
      <w:smallCaps/>
      <w:color w:val="0F4761" w:themeColor="accent1" w:themeShade="BF"/>
      <w:spacing w:val="5"/>
    </w:rPr>
  </w:style>
  <w:style w:type="table" w:styleId="TableGrid">
    <w:name w:val="Table Grid"/>
    <w:basedOn w:val="TableNormal"/>
    <w:uiPriority w:val="39"/>
    <w:rsid w:val="0037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76B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844E3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44E38"/>
    <w:pPr>
      <w:spacing w:after="100"/>
    </w:pPr>
  </w:style>
  <w:style w:type="paragraph" w:styleId="TOC2">
    <w:name w:val="toc 2"/>
    <w:basedOn w:val="Normal"/>
    <w:next w:val="Normal"/>
    <w:autoRedefine/>
    <w:uiPriority w:val="39"/>
    <w:unhideWhenUsed/>
    <w:rsid w:val="00844E38"/>
    <w:pPr>
      <w:spacing w:after="100"/>
      <w:ind w:left="220"/>
    </w:pPr>
  </w:style>
  <w:style w:type="paragraph" w:styleId="TOC3">
    <w:name w:val="toc 3"/>
    <w:basedOn w:val="Normal"/>
    <w:next w:val="Normal"/>
    <w:autoRedefine/>
    <w:uiPriority w:val="39"/>
    <w:unhideWhenUsed/>
    <w:rsid w:val="00844E38"/>
    <w:pPr>
      <w:spacing w:after="100"/>
      <w:ind w:left="440"/>
    </w:pPr>
  </w:style>
  <w:style w:type="character" w:styleId="Hyperlink">
    <w:name w:val="Hyperlink"/>
    <w:basedOn w:val="DefaultParagraphFont"/>
    <w:uiPriority w:val="99"/>
    <w:unhideWhenUsed/>
    <w:rsid w:val="00844E3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5E432-5937-4DBF-AC0D-20C00DF0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22</cp:revision>
  <dcterms:created xsi:type="dcterms:W3CDTF">2024-10-29T21:07:00Z</dcterms:created>
  <dcterms:modified xsi:type="dcterms:W3CDTF">2024-12-08T20:57:00Z</dcterms:modified>
</cp:coreProperties>
</file>