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36D5" w14:textId="7D7D37B7" w:rsidR="352DF16D" w:rsidRDefault="352DF16D" w:rsidP="5E41146C">
      <w:pPr>
        <w:pStyle w:val="NoSpacing"/>
      </w:pPr>
      <w:r>
        <w:rPr>
          <w:noProof/>
        </w:rPr>
        <w:drawing>
          <wp:inline distT="0" distB="0" distL="0" distR="0" wp14:anchorId="0210D193" wp14:editId="4C10B15D">
            <wp:extent cx="5694934" cy="1752287"/>
            <wp:effectExtent l="0" t="0" r="0" b="0"/>
            <wp:docPr id="978689958" name="Picture 978689958" title="Complex maths formula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8901" b="28901"/>
                    <a:stretch>
                      <a:fillRect/>
                    </a:stretch>
                  </pic:blipFill>
                  <pic:spPr>
                    <a:xfrm>
                      <a:off x="0" y="0"/>
                      <a:ext cx="5694934" cy="1752287"/>
                    </a:xfrm>
                    <a:prstGeom prst="rect">
                      <a:avLst/>
                    </a:prstGeom>
                  </pic:spPr>
                </pic:pic>
              </a:graphicData>
            </a:graphic>
          </wp:inline>
        </w:drawing>
      </w:r>
    </w:p>
    <w:p w14:paraId="7B5CAEB5" w14:textId="1DE53933" w:rsidR="00AD77F1" w:rsidRDefault="004129F5" w:rsidP="002D0B62">
      <w:pPr>
        <w:jc w:val="center"/>
        <w:rPr>
          <w:sz w:val="72"/>
          <w:szCs w:val="72"/>
        </w:rPr>
      </w:pPr>
      <w:bookmarkStart w:id="0" w:name="_Int_0uSQbGKY"/>
      <w:r w:rsidRPr="5E41146C">
        <w:rPr>
          <w:sz w:val="72"/>
          <w:szCs w:val="72"/>
        </w:rPr>
        <w:t xml:space="preserve">Research plan </w:t>
      </w:r>
      <w:r w:rsidR="002D0B62" w:rsidRPr="5E41146C">
        <w:rPr>
          <w:sz w:val="72"/>
          <w:szCs w:val="72"/>
        </w:rPr>
        <w:t>Stockbrood</w:t>
      </w:r>
      <w:bookmarkEnd w:id="0"/>
    </w:p>
    <w:p w14:paraId="6C198874" w14:textId="77777777" w:rsidR="002D0B62" w:rsidRDefault="002D0B62" w:rsidP="002D0B62">
      <w:pPr>
        <w:jc w:val="center"/>
        <w:rPr>
          <w:sz w:val="72"/>
          <w:szCs w:val="72"/>
        </w:rPr>
      </w:pPr>
    </w:p>
    <w:p w14:paraId="298ADF10" w14:textId="4F9C27E7" w:rsidR="002D0B62" w:rsidRDefault="002D0B62">
      <w:pPr>
        <w:rPr>
          <w:sz w:val="72"/>
          <w:szCs w:val="72"/>
        </w:rPr>
      </w:pPr>
      <w:r>
        <w:rPr>
          <w:sz w:val="72"/>
          <w:szCs w:val="72"/>
        </w:rPr>
        <w:br w:type="page"/>
      </w:r>
    </w:p>
    <w:sdt>
      <w:sdtPr>
        <w:rPr>
          <w:rFonts w:asciiTheme="minorHAnsi" w:eastAsiaTheme="minorHAnsi" w:hAnsiTheme="minorHAnsi" w:cstheme="minorHAnsi"/>
          <w:color w:val="auto"/>
          <w:sz w:val="20"/>
          <w:szCs w:val="20"/>
          <w:lang w:eastAsia="en-US"/>
        </w:rPr>
        <w:id w:val="810207769"/>
        <w:docPartObj>
          <w:docPartGallery w:val="Table of Contents"/>
          <w:docPartUnique/>
        </w:docPartObj>
      </w:sdtPr>
      <w:sdtContent>
        <w:p w14:paraId="766ADE80" w14:textId="2DB4DC80" w:rsidR="002D0B62" w:rsidRDefault="4D34938B">
          <w:pPr>
            <w:pStyle w:val="TOCHeading"/>
          </w:pPr>
          <w:r>
            <w:t>Inhoudsopgave</w:t>
          </w:r>
        </w:p>
        <w:p w14:paraId="005B95BD" w14:textId="6F67A09A" w:rsidR="002446F4" w:rsidRDefault="0044057F" w:rsidP="0EADE329">
          <w:pPr>
            <w:pStyle w:val="TOC1"/>
            <w:tabs>
              <w:tab w:val="right" w:leader="dot" w:pos="9015"/>
            </w:tabs>
            <w:rPr>
              <w:rStyle w:val="Hyperlink"/>
              <w:noProof/>
              <w:lang w:eastAsia="nl-NL"/>
            </w:rPr>
          </w:pPr>
          <w:r>
            <w:fldChar w:fldCharType="begin"/>
          </w:r>
          <w:r w:rsidR="002D0B62">
            <w:instrText>TOC \o "1-3" \h \z \u</w:instrText>
          </w:r>
          <w:r>
            <w:fldChar w:fldCharType="separate"/>
          </w:r>
          <w:hyperlink w:anchor="_Toc1001475799">
            <w:r w:rsidR="0EADE329" w:rsidRPr="0EADE329">
              <w:rPr>
                <w:rStyle w:val="Hyperlink"/>
              </w:rPr>
              <w:t>The plan</w:t>
            </w:r>
            <w:r w:rsidR="002D0B62">
              <w:tab/>
            </w:r>
            <w:r w:rsidR="002D0B62">
              <w:fldChar w:fldCharType="begin"/>
            </w:r>
            <w:r w:rsidR="002D0B62">
              <w:instrText>PAGEREF _Toc1001475799 \h</w:instrText>
            </w:r>
            <w:r w:rsidR="002D0B62">
              <w:fldChar w:fldCharType="separate"/>
            </w:r>
            <w:r w:rsidR="0EADE329" w:rsidRPr="0EADE329">
              <w:rPr>
                <w:rStyle w:val="Hyperlink"/>
              </w:rPr>
              <w:t>2</w:t>
            </w:r>
            <w:r w:rsidR="002D0B62">
              <w:fldChar w:fldCharType="end"/>
            </w:r>
          </w:hyperlink>
        </w:p>
        <w:p w14:paraId="548C1FF1" w14:textId="7A52D083" w:rsidR="002446F4" w:rsidRDefault="008C1AAD" w:rsidP="0EADE329">
          <w:pPr>
            <w:pStyle w:val="TOC1"/>
            <w:tabs>
              <w:tab w:val="right" w:leader="dot" w:pos="9015"/>
            </w:tabs>
            <w:rPr>
              <w:rStyle w:val="Hyperlink"/>
              <w:noProof/>
              <w:lang w:eastAsia="nl-NL"/>
            </w:rPr>
          </w:pPr>
          <w:hyperlink w:anchor="_Toc1304297188">
            <w:r w:rsidR="0EADE329" w:rsidRPr="0EADE329">
              <w:rPr>
                <w:rStyle w:val="Hyperlink"/>
              </w:rPr>
              <w:t>DOT methods</w:t>
            </w:r>
            <w:r w:rsidR="0044057F">
              <w:tab/>
            </w:r>
            <w:r w:rsidR="0044057F">
              <w:fldChar w:fldCharType="begin"/>
            </w:r>
            <w:r w:rsidR="0044057F">
              <w:instrText>PAGEREF _Toc1304297188 \h</w:instrText>
            </w:r>
            <w:r w:rsidR="0044057F">
              <w:fldChar w:fldCharType="separate"/>
            </w:r>
            <w:r w:rsidR="0EADE329" w:rsidRPr="0EADE329">
              <w:rPr>
                <w:rStyle w:val="Hyperlink"/>
              </w:rPr>
              <w:t>3</w:t>
            </w:r>
            <w:r w:rsidR="0044057F">
              <w:fldChar w:fldCharType="end"/>
            </w:r>
          </w:hyperlink>
          <w:r w:rsidR="0044057F">
            <w:fldChar w:fldCharType="end"/>
          </w:r>
        </w:p>
      </w:sdtContent>
    </w:sdt>
    <w:p w14:paraId="7CE6C99C" w14:textId="1EB247CE" w:rsidR="002D0B62" w:rsidRDefault="002D0B62"/>
    <w:p w14:paraId="340C4699" w14:textId="4866756A" w:rsidR="004D19DC" w:rsidRPr="002446F4" w:rsidRDefault="004D19DC">
      <w:pPr>
        <w:rPr>
          <w:sz w:val="24"/>
          <w:szCs w:val="24"/>
        </w:rPr>
      </w:pPr>
      <w:r>
        <w:br w:type="page"/>
      </w:r>
    </w:p>
    <w:p w14:paraId="18F860E8" w14:textId="5A7F84C0" w:rsidR="005F28DD" w:rsidRDefault="11B9F1C7" w:rsidP="005F28DD">
      <w:pPr>
        <w:pStyle w:val="Heading1"/>
      </w:pPr>
      <w:bookmarkStart w:id="1" w:name="_Toc1001475799"/>
      <w:r>
        <w:t>The</w:t>
      </w:r>
      <w:r w:rsidR="03595E33">
        <w:t xml:space="preserve"> pla</w:t>
      </w:r>
      <w:r w:rsidR="620D0DE3">
        <w:t>n</w:t>
      </w:r>
      <w:bookmarkEnd w:id="1"/>
    </w:p>
    <w:p w14:paraId="24E391E3" w14:textId="54F7B6A0" w:rsidR="005F28DD" w:rsidRDefault="005F28DD" w:rsidP="00B470AD">
      <w:pPr>
        <w:pStyle w:val="NoSpacing"/>
      </w:pPr>
    </w:p>
    <w:p w14:paraId="5E911539" w14:textId="0F0ABF61" w:rsidR="30D2916B" w:rsidRDefault="1A7DBFE2" w:rsidP="663A5402">
      <w:pPr>
        <w:rPr>
          <w:sz w:val="24"/>
          <w:szCs w:val="24"/>
        </w:rPr>
      </w:pPr>
      <w:r w:rsidRPr="5E41146C">
        <w:rPr>
          <w:b/>
          <w:bCs/>
          <w:sz w:val="24"/>
          <w:szCs w:val="24"/>
        </w:rPr>
        <w:t xml:space="preserve">Main research question 1: </w:t>
      </w:r>
      <w:r w:rsidR="6E168B60" w:rsidRPr="5E41146C">
        <w:rPr>
          <w:sz w:val="24"/>
          <w:szCs w:val="24"/>
        </w:rPr>
        <w:t xml:space="preserve">What is the most efficient and scalable approach </w:t>
      </w:r>
      <w:r w:rsidR="041CE263" w:rsidRPr="5E41146C">
        <w:rPr>
          <w:sz w:val="24"/>
          <w:szCs w:val="24"/>
        </w:rPr>
        <w:t>for</w:t>
      </w:r>
      <w:r w:rsidR="6E168B60" w:rsidRPr="5E41146C">
        <w:rPr>
          <w:sz w:val="24"/>
          <w:szCs w:val="24"/>
        </w:rPr>
        <w:t xml:space="preserve"> importing and exporting large amount</w:t>
      </w:r>
      <w:r w:rsidR="071C04C4" w:rsidRPr="5E41146C">
        <w:rPr>
          <w:sz w:val="24"/>
          <w:szCs w:val="24"/>
        </w:rPr>
        <w:t>s</w:t>
      </w:r>
      <w:r w:rsidR="6E168B60" w:rsidRPr="5E41146C">
        <w:rPr>
          <w:sz w:val="24"/>
          <w:szCs w:val="24"/>
        </w:rPr>
        <w:t xml:space="preserve"> of data </w:t>
      </w:r>
      <w:r w:rsidR="430D2949" w:rsidRPr="5E41146C">
        <w:rPr>
          <w:sz w:val="24"/>
          <w:szCs w:val="24"/>
        </w:rPr>
        <w:t>in and out</w:t>
      </w:r>
      <w:r w:rsidR="6E168B60" w:rsidRPr="5E41146C">
        <w:rPr>
          <w:sz w:val="24"/>
          <w:szCs w:val="24"/>
        </w:rPr>
        <w:t xml:space="preserve"> of a Docker container?</w:t>
      </w:r>
    </w:p>
    <w:p w14:paraId="75944049" w14:textId="7753A9DE" w:rsidR="343BBF8A" w:rsidRDefault="702450FA" w:rsidP="0EADE329">
      <w:pPr>
        <w:rPr>
          <w:rFonts w:ascii="Calibri" w:eastAsia="Calibri" w:hAnsi="Calibri" w:cs="Calibri"/>
          <w:sz w:val="24"/>
          <w:szCs w:val="24"/>
        </w:rPr>
      </w:pPr>
      <w:r w:rsidRPr="5E41146C">
        <w:rPr>
          <w:rFonts w:ascii="Calibri" w:eastAsia="Calibri" w:hAnsi="Calibri" w:cs="Calibri"/>
          <w:b/>
          <w:bCs/>
          <w:sz w:val="24"/>
          <w:szCs w:val="24"/>
        </w:rPr>
        <w:t>Problem/Opportunity</w:t>
      </w:r>
      <w:r w:rsidR="0E9B22F8" w:rsidRPr="5E41146C">
        <w:rPr>
          <w:rFonts w:ascii="Calibri" w:eastAsia="Calibri" w:hAnsi="Calibri" w:cs="Calibri"/>
          <w:b/>
          <w:bCs/>
          <w:sz w:val="24"/>
          <w:szCs w:val="24"/>
        </w:rPr>
        <w:t>:</w:t>
      </w:r>
      <w:r w:rsidRPr="5E41146C">
        <w:rPr>
          <w:rFonts w:ascii="Calibri" w:eastAsia="Calibri" w:hAnsi="Calibri" w:cs="Calibri"/>
          <w:sz w:val="24"/>
          <w:szCs w:val="24"/>
        </w:rPr>
        <w:t xml:space="preserve"> Our enterprise application generates and utilizes large amounts of data, which needs to be imported and exported </w:t>
      </w:r>
      <w:r w:rsidR="1CC89955" w:rsidRPr="5E41146C">
        <w:rPr>
          <w:rFonts w:ascii="Calibri" w:eastAsia="Calibri" w:hAnsi="Calibri" w:cs="Calibri"/>
          <w:sz w:val="24"/>
          <w:szCs w:val="24"/>
        </w:rPr>
        <w:t>in and out</w:t>
      </w:r>
      <w:r w:rsidRPr="5E41146C">
        <w:rPr>
          <w:rFonts w:ascii="Calibri" w:eastAsia="Calibri" w:hAnsi="Calibri" w:cs="Calibri"/>
          <w:sz w:val="24"/>
          <w:szCs w:val="24"/>
        </w:rPr>
        <w:t xml:space="preserve"> of a Docker container. We are looking to identify the most efficient and scalable approach for performing these operations. This information will be useful for optimizing the performance and scalability of the </w:t>
      </w:r>
      <w:r w:rsidR="131F0550" w:rsidRPr="5E41146C">
        <w:rPr>
          <w:rFonts w:ascii="Calibri" w:eastAsia="Calibri" w:hAnsi="Calibri" w:cs="Calibri"/>
          <w:sz w:val="24"/>
          <w:szCs w:val="24"/>
        </w:rPr>
        <w:t>trading platform</w:t>
      </w:r>
      <w:r w:rsidRPr="5E41146C">
        <w:rPr>
          <w:rFonts w:ascii="Calibri" w:eastAsia="Calibri" w:hAnsi="Calibri" w:cs="Calibri"/>
          <w:sz w:val="24"/>
          <w:szCs w:val="24"/>
        </w:rPr>
        <w:t>.</w:t>
      </w:r>
    </w:p>
    <w:p w14:paraId="02378E7C" w14:textId="59C26676" w:rsidR="343BBF8A" w:rsidRDefault="4EAF1C33" w:rsidP="0EADE329">
      <w:pPr>
        <w:rPr>
          <w:rFonts w:ascii="Calibri" w:eastAsia="Calibri" w:hAnsi="Calibri" w:cs="Calibri"/>
          <w:sz w:val="24"/>
          <w:szCs w:val="24"/>
        </w:rPr>
      </w:pPr>
      <w:r w:rsidRPr="0EADE329">
        <w:rPr>
          <w:rFonts w:ascii="Calibri" w:eastAsia="Calibri" w:hAnsi="Calibri" w:cs="Calibri"/>
          <w:sz w:val="24"/>
          <w:szCs w:val="24"/>
        </w:rPr>
        <w:t>Sub Questions and DOT Methods:</w:t>
      </w:r>
    </w:p>
    <w:p w14:paraId="55C49EE6" w14:textId="43535154" w:rsidR="343BBF8A" w:rsidRDefault="4EAF1C33" w:rsidP="0EADE329">
      <w:pPr>
        <w:pStyle w:val="ListParagraph"/>
        <w:numPr>
          <w:ilvl w:val="0"/>
          <w:numId w:val="9"/>
        </w:numPr>
        <w:rPr>
          <w:rFonts w:ascii="Calibri" w:eastAsia="Calibri" w:hAnsi="Calibri" w:cs="Calibri"/>
          <w:sz w:val="24"/>
          <w:szCs w:val="24"/>
        </w:rPr>
      </w:pPr>
      <w:r w:rsidRPr="5E41146C">
        <w:rPr>
          <w:rFonts w:ascii="Calibri" w:eastAsia="Calibri" w:hAnsi="Calibri" w:cs="Calibri"/>
          <w:sz w:val="24"/>
          <w:szCs w:val="24"/>
        </w:rPr>
        <w:t xml:space="preserve">What are the available approaches for importing and exporting data within and outside of a Docker container? </w:t>
      </w:r>
    </w:p>
    <w:p w14:paraId="2E28161A" w14:textId="759AE3B5" w:rsidR="343BBF8A" w:rsidRDefault="4EAF1C33" w:rsidP="0EADE329">
      <w:pPr>
        <w:pStyle w:val="ListParagraph"/>
        <w:numPr>
          <w:ilvl w:val="0"/>
          <w:numId w:val="7"/>
        </w:numPr>
        <w:rPr>
          <w:rFonts w:ascii="Calibri" w:eastAsia="Calibri" w:hAnsi="Calibri" w:cs="Calibri"/>
          <w:sz w:val="24"/>
          <w:szCs w:val="24"/>
        </w:rPr>
      </w:pPr>
      <w:r w:rsidRPr="0EADE329">
        <w:rPr>
          <w:rFonts w:ascii="Calibri" w:eastAsia="Calibri" w:hAnsi="Calibri" w:cs="Calibri"/>
          <w:sz w:val="24"/>
          <w:szCs w:val="24"/>
        </w:rPr>
        <w:t>Literature Study: Conduct a thorough review of relevant literature, including academic journals, industry publications, and online resources, to identify the available approaches for importing and exporting data within and outside of a Docker container.</w:t>
      </w:r>
    </w:p>
    <w:p w14:paraId="5CE8F06A" w14:textId="01CB7C78" w:rsidR="343BBF8A" w:rsidRDefault="4EAF1C33" w:rsidP="0EADE329">
      <w:pPr>
        <w:pStyle w:val="ListParagraph"/>
        <w:numPr>
          <w:ilvl w:val="0"/>
          <w:numId w:val="7"/>
        </w:numPr>
        <w:rPr>
          <w:rFonts w:ascii="Calibri" w:eastAsia="Calibri" w:hAnsi="Calibri" w:cs="Calibri"/>
          <w:sz w:val="24"/>
          <w:szCs w:val="24"/>
        </w:rPr>
      </w:pPr>
      <w:r w:rsidRPr="0EADE329">
        <w:rPr>
          <w:rFonts w:ascii="Calibri" w:eastAsia="Calibri" w:hAnsi="Calibri" w:cs="Calibri"/>
          <w:sz w:val="24"/>
          <w:szCs w:val="24"/>
        </w:rPr>
        <w:t>Expert Interview: Find an expert on Docker containerization and ask them about the available approaches for importing and exporting data within and outside of a Docker container.</w:t>
      </w:r>
    </w:p>
    <w:p w14:paraId="74D3E621" w14:textId="33B3FB57" w:rsidR="343BBF8A" w:rsidRDefault="4EAF1C33" w:rsidP="0EADE329">
      <w:pPr>
        <w:pStyle w:val="ListParagraph"/>
        <w:numPr>
          <w:ilvl w:val="0"/>
          <w:numId w:val="9"/>
        </w:numPr>
        <w:rPr>
          <w:rFonts w:ascii="Calibri" w:eastAsia="Calibri" w:hAnsi="Calibri" w:cs="Calibri"/>
          <w:sz w:val="24"/>
          <w:szCs w:val="24"/>
        </w:rPr>
      </w:pPr>
      <w:r w:rsidRPr="5E41146C">
        <w:rPr>
          <w:rFonts w:ascii="Calibri" w:eastAsia="Calibri" w:hAnsi="Calibri" w:cs="Calibri"/>
          <w:sz w:val="24"/>
          <w:szCs w:val="24"/>
        </w:rPr>
        <w:t>How can we measure the efficiency and scalability of the identified approaches?</w:t>
      </w:r>
    </w:p>
    <w:p w14:paraId="4DE2462B" w14:textId="6C7C0B52" w:rsidR="343BBF8A" w:rsidRDefault="4EAF1C33" w:rsidP="0EADE329">
      <w:pPr>
        <w:pStyle w:val="ListParagraph"/>
        <w:numPr>
          <w:ilvl w:val="0"/>
          <w:numId w:val="6"/>
        </w:numPr>
        <w:rPr>
          <w:rFonts w:ascii="Calibri" w:eastAsia="Calibri" w:hAnsi="Calibri" w:cs="Calibri"/>
          <w:sz w:val="24"/>
          <w:szCs w:val="24"/>
        </w:rPr>
      </w:pPr>
      <w:r w:rsidRPr="5E41146C">
        <w:rPr>
          <w:rFonts w:ascii="Calibri" w:eastAsia="Calibri" w:hAnsi="Calibri" w:cs="Calibri"/>
          <w:sz w:val="24"/>
          <w:szCs w:val="24"/>
        </w:rPr>
        <w:t xml:space="preserve">Prototyping: Create a prototype of </w:t>
      </w:r>
      <w:r w:rsidR="3AA30132" w:rsidRPr="5E41146C">
        <w:rPr>
          <w:rFonts w:ascii="Calibri" w:eastAsia="Calibri" w:hAnsi="Calibri" w:cs="Calibri"/>
          <w:sz w:val="24"/>
          <w:szCs w:val="24"/>
        </w:rPr>
        <w:t>each version</w:t>
      </w:r>
      <w:r w:rsidRPr="5E41146C">
        <w:rPr>
          <w:rFonts w:ascii="Calibri" w:eastAsia="Calibri" w:hAnsi="Calibri" w:cs="Calibri"/>
          <w:sz w:val="24"/>
          <w:szCs w:val="24"/>
        </w:rPr>
        <w:t xml:space="preserve"> of the identified approaches for importing and exporting data. Collect metrics such as CPU usage, memory usage, network I/O, and disk I/O to measure the efficiency and scalability of each approach.</w:t>
      </w:r>
    </w:p>
    <w:p w14:paraId="1170EDE5" w14:textId="6DA18007" w:rsidR="343BBF8A" w:rsidRDefault="4EAF1C33" w:rsidP="0EADE329">
      <w:pPr>
        <w:pStyle w:val="ListParagraph"/>
        <w:numPr>
          <w:ilvl w:val="0"/>
          <w:numId w:val="6"/>
        </w:numPr>
        <w:rPr>
          <w:rFonts w:ascii="Calibri" w:eastAsia="Calibri" w:hAnsi="Calibri" w:cs="Calibri"/>
          <w:sz w:val="24"/>
          <w:szCs w:val="24"/>
        </w:rPr>
      </w:pPr>
      <w:r w:rsidRPr="5E41146C">
        <w:rPr>
          <w:rFonts w:ascii="Calibri" w:eastAsia="Calibri" w:hAnsi="Calibri" w:cs="Calibri"/>
          <w:sz w:val="24"/>
          <w:szCs w:val="24"/>
        </w:rPr>
        <w:t>Data Analytics: Collect and analyze data on the performance when using each of the identified approaches. Use statistical methods to compare the performance of each approach and identify any patterns or trends.</w:t>
      </w:r>
    </w:p>
    <w:p w14:paraId="70137BC2" w14:textId="2B59CDD6" w:rsidR="343BBF8A" w:rsidRDefault="4EAF1C33" w:rsidP="0EADE329">
      <w:pPr>
        <w:pStyle w:val="ListParagraph"/>
        <w:numPr>
          <w:ilvl w:val="0"/>
          <w:numId w:val="9"/>
        </w:numPr>
        <w:rPr>
          <w:rFonts w:ascii="Calibri" w:eastAsia="Calibri" w:hAnsi="Calibri" w:cs="Calibri"/>
          <w:sz w:val="24"/>
          <w:szCs w:val="24"/>
        </w:rPr>
      </w:pPr>
      <w:r w:rsidRPr="5E41146C">
        <w:rPr>
          <w:rFonts w:ascii="Calibri" w:eastAsia="Calibri" w:hAnsi="Calibri" w:cs="Calibri"/>
          <w:sz w:val="24"/>
          <w:szCs w:val="24"/>
        </w:rPr>
        <w:t xml:space="preserve">What are the benefits and drawbacks of each approach in terms of efficiency and scalability? </w:t>
      </w:r>
    </w:p>
    <w:p w14:paraId="015A93B3" w14:textId="5ED80C6E" w:rsidR="343BBF8A" w:rsidRDefault="4EAF1C33" w:rsidP="0EADE329">
      <w:pPr>
        <w:pStyle w:val="ListParagraph"/>
        <w:numPr>
          <w:ilvl w:val="0"/>
          <w:numId w:val="5"/>
        </w:numPr>
        <w:rPr>
          <w:rFonts w:ascii="Calibri" w:eastAsia="Calibri" w:hAnsi="Calibri" w:cs="Calibri"/>
          <w:sz w:val="24"/>
          <w:szCs w:val="24"/>
        </w:rPr>
      </w:pPr>
      <w:r w:rsidRPr="0EADE329">
        <w:rPr>
          <w:rFonts w:ascii="Calibri" w:eastAsia="Calibri" w:hAnsi="Calibri" w:cs="Calibri"/>
          <w:sz w:val="24"/>
          <w:szCs w:val="24"/>
        </w:rPr>
        <w:t>Literature Study: Conduct a thorough review of relevant literature, including academic journals, industry publications, and online resources, to identify the benefits and drawbacks of each approach in terms of efficiency and scalability.</w:t>
      </w:r>
    </w:p>
    <w:p w14:paraId="2E83D324" w14:textId="51508EF7" w:rsidR="343BBF8A" w:rsidRDefault="4EAF1C33" w:rsidP="0EADE329">
      <w:pPr>
        <w:pStyle w:val="ListParagraph"/>
        <w:numPr>
          <w:ilvl w:val="0"/>
          <w:numId w:val="5"/>
        </w:numPr>
        <w:rPr>
          <w:rFonts w:ascii="Calibri" w:eastAsia="Calibri" w:hAnsi="Calibri" w:cs="Calibri"/>
          <w:sz w:val="24"/>
          <w:szCs w:val="24"/>
        </w:rPr>
      </w:pPr>
      <w:r w:rsidRPr="0EADE329">
        <w:rPr>
          <w:rFonts w:ascii="Calibri" w:eastAsia="Calibri" w:hAnsi="Calibri" w:cs="Calibri"/>
          <w:sz w:val="24"/>
          <w:szCs w:val="24"/>
        </w:rPr>
        <w:t>Expert Interview: Find experts on Docker containerization and data management and ask them about the benefits and drawbacks of each approach.</w:t>
      </w:r>
    </w:p>
    <w:p w14:paraId="51220917" w14:textId="61BE0BB0" w:rsidR="343BBF8A" w:rsidRDefault="4EAF1C33" w:rsidP="0EADE329">
      <w:pPr>
        <w:pStyle w:val="ListParagraph"/>
        <w:numPr>
          <w:ilvl w:val="0"/>
          <w:numId w:val="9"/>
        </w:numPr>
        <w:rPr>
          <w:rFonts w:ascii="Calibri" w:eastAsia="Calibri" w:hAnsi="Calibri" w:cs="Calibri"/>
          <w:sz w:val="24"/>
          <w:szCs w:val="24"/>
        </w:rPr>
      </w:pPr>
      <w:r w:rsidRPr="5E41146C">
        <w:rPr>
          <w:rFonts w:ascii="Calibri" w:eastAsia="Calibri" w:hAnsi="Calibri" w:cs="Calibri"/>
          <w:sz w:val="24"/>
          <w:szCs w:val="24"/>
        </w:rPr>
        <w:t xml:space="preserve">What are the security implications of each approach? </w:t>
      </w:r>
    </w:p>
    <w:p w14:paraId="6D5713F7" w14:textId="38105F3F" w:rsidR="343BBF8A" w:rsidRDefault="4EAF1C33" w:rsidP="0EADE329">
      <w:pPr>
        <w:pStyle w:val="ListParagraph"/>
        <w:numPr>
          <w:ilvl w:val="0"/>
          <w:numId w:val="4"/>
        </w:numPr>
        <w:rPr>
          <w:rFonts w:ascii="Calibri" w:eastAsia="Calibri" w:hAnsi="Calibri" w:cs="Calibri"/>
          <w:sz w:val="24"/>
          <w:szCs w:val="24"/>
        </w:rPr>
      </w:pPr>
      <w:r w:rsidRPr="0EADE329">
        <w:rPr>
          <w:rFonts w:ascii="Calibri" w:eastAsia="Calibri" w:hAnsi="Calibri" w:cs="Calibri"/>
          <w:sz w:val="24"/>
          <w:szCs w:val="24"/>
        </w:rPr>
        <w:t xml:space="preserve">Security Analysis: Conduct a security analysis of each approach to identify any potential security vulnerabilities or risks. </w:t>
      </w:r>
    </w:p>
    <w:p w14:paraId="1770DC84" w14:textId="4A7FD667" w:rsidR="343BBF8A" w:rsidRDefault="4EAF1C33" w:rsidP="0EADE329">
      <w:pPr>
        <w:pStyle w:val="ListParagraph"/>
        <w:numPr>
          <w:ilvl w:val="0"/>
          <w:numId w:val="4"/>
        </w:numPr>
        <w:rPr>
          <w:rFonts w:ascii="Calibri" w:eastAsia="Calibri" w:hAnsi="Calibri" w:cs="Calibri"/>
          <w:sz w:val="24"/>
          <w:szCs w:val="24"/>
        </w:rPr>
      </w:pPr>
      <w:r w:rsidRPr="0EADE329">
        <w:rPr>
          <w:rFonts w:ascii="Calibri" w:eastAsia="Calibri" w:hAnsi="Calibri" w:cs="Calibri"/>
          <w:sz w:val="24"/>
          <w:szCs w:val="24"/>
        </w:rPr>
        <w:t>Expert Interview: Find a security expert and ask them about the potential security implications of each approach.</w:t>
      </w:r>
    </w:p>
    <w:p w14:paraId="09735E7D" w14:textId="629DB409" w:rsidR="0EADE329" w:rsidRDefault="0EADE329" w:rsidP="0EADE329">
      <w:pPr>
        <w:rPr>
          <w:rFonts w:ascii="Calibri" w:eastAsia="Calibri" w:hAnsi="Calibri" w:cs="Calibri"/>
          <w:sz w:val="24"/>
          <w:szCs w:val="24"/>
        </w:rPr>
      </w:pPr>
    </w:p>
    <w:p w14:paraId="0AA43C54" w14:textId="5CCEBD40" w:rsidR="29116670" w:rsidRDefault="29116670" w:rsidP="0EADE329">
      <w:pPr>
        <w:rPr>
          <w:rFonts w:ascii="Calibri" w:eastAsia="Calibri" w:hAnsi="Calibri" w:cs="Calibri"/>
          <w:sz w:val="24"/>
          <w:szCs w:val="24"/>
        </w:rPr>
      </w:pPr>
      <w:r w:rsidRPr="0EADE329">
        <w:rPr>
          <w:rFonts w:ascii="Calibri" w:eastAsia="Calibri" w:hAnsi="Calibri" w:cs="Calibri"/>
          <w:sz w:val="24"/>
          <w:szCs w:val="24"/>
        </w:rPr>
        <w:t>Deliverables:</w:t>
      </w:r>
    </w:p>
    <w:p w14:paraId="074C3B3A" w14:textId="1A00257D" w:rsidR="29116670" w:rsidRDefault="29116670" w:rsidP="0EADE329">
      <w:r w:rsidRPr="0EADE329">
        <w:rPr>
          <w:rFonts w:ascii="Calibri" w:eastAsia="Calibri" w:hAnsi="Calibri" w:cs="Calibri"/>
          <w:sz w:val="24"/>
          <w:szCs w:val="24"/>
        </w:rPr>
        <w:t>The research will result in a report summarizing the most efficient and scalable approach for importing and exporting large amounts of data within and outside of a Docker container for use in an enterprise application. The report will include:</w:t>
      </w:r>
    </w:p>
    <w:p w14:paraId="285192BD" w14:textId="39500C25" w:rsidR="29116670" w:rsidRDefault="29116670" w:rsidP="0EADE329">
      <w:pPr>
        <w:pStyle w:val="ListParagraph"/>
        <w:numPr>
          <w:ilvl w:val="0"/>
          <w:numId w:val="3"/>
        </w:numPr>
      </w:pPr>
      <w:r w:rsidRPr="0EADE329">
        <w:rPr>
          <w:rFonts w:ascii="Calibri" w:eastAsia="Calibri" w:hAnsi="Calibri" w:cs="Calibri"/>
          <w:sz w:val="24"/>
          <w:szCs w:val="24"/>
        </w:rPr>
        <w:t>An overview of available technologies and methods for importing and exporting data in Docker containers.</w:t>
      </w:r>
    </w:p>
    <w:p w14:paraId="757F2E6B" w14:textId="4198E772" w:rsidR="29116670" w:rsidRDefault="29116670" w:rsidP="0EADE329">
      <w:pPr>
        <w:pStyle w:val="ListParagraph"/>
        <w:numPr>
          <w:ilvl w:val="0"/>
          <w:numId w:val="3"/>
        </w:numPr>
      </w:pPr>
      <w:r w:rsidRPr="0EADE329">
        <w:rPr>
          <w:rFonts w:ascii="Calibri" w:eastAsia="Calibri" w:hAnsi="Calibri" w:cs="Calibri"/>
          <w:sz w:val="24"/>
          <w:szCs w:val="24"/>
        </w:rPr>
        <w:t>A comparison of the most promising technologies and methods based on performance and scalability.</w:t>
      </w:r>
    </w:p>
    <w:p w14:paraId="576962D6" w14:textId="660EEBAC" w:rsidR="29116670" w:rsidRDefault="29116670" w:rsidP="0EADE329">
      <w:pPr>
        <w:pStyle w:val="ListParagraph"/>
        <w:numPr>
          <w:ilvl w:val="0"/>
          <w:numId w:val="3"/>
        </w:numPr>
      </w:pPr>
      <w:r w:rsidRPr="0EADE329">
        <w:rPr>
          <w:rFonts w:ascii="Calibri" w:eastAsia="Calibri" w:hAnsi="Calibri" w:cs="Calibri"/>
          <w:sz w:val="24"/>
          <w:szCs w:val="24"/>
        </w:rPr>
        <w:t>Recommendations for the most efficient and scalable approach.</w:t>
      </w:r>
    </w:p>
    <w:p w14:paraId="7926DC97" w14:textId="36D7EF7D" w:rsidR="29116670" w:rsidRDefault="29116670" w:rsidP="0EADE329">
      <w:pPr>
        <w:pStyle w:val="ListParagraph"/>
        <w:numPr>
          <w:ilvl w:val="0"/>
          <w:numId w:val="3"/>
        </w:numPr>
      </w:pPr>
      <w:r w:rsidRPr="0EADE329">
        <w:rPr>
          <w:rFonts w:ascii="Calibri" w:eastAsia="Calibri" w:hAnsi="Calibri" w:cs="Calibri"/>
          <w:sz w:val="24"/>
          <w:szCs w:val="24"/>
        </w:rPr>
        <w:t>Implementation guidelines for the recommended approach.</w:t>
      </w:r>
    </w:p>
    <w:p w14:paraId="1B2DA129" w14:textId="650D4BE5" w:rsidR="29116670" w:rsidRDefault="29116670" w:rsidP="0EADE329">
      <w:r w:rsidRPr="0EADE329">
        <w:rPr>
          <w:rFonts w:ascii="Calibri" w:eastAsia="Calibri" w:hAnsi="Calibri" w:cs="Calibri"/>
          <w:sz w:val="24"/>
          <w:szCs w:val="24"/>
        </w:rPr>
        <w:t>The report will provide a guide for developers and system administrators on the most efficient and scalable approach for data import/export in Docker containers.</w:t>
      </w:r>
    </w:p>
    <w:p w14:paraId="57F82DC0" w14:textId="30C12E75" w:rsidR="0EADE329" w:rsidRDefault="0EADE329">
      <w:r>
        <w:br w:type="page"/>
      </w:r>
    </w:p>
    <w:p w14:paraId="7C716371" w14:textId="24774676" w:rsidR="1F1BEC2A" w:rsidRDefault="65FAF345" w:rsidP="0EADE329">
      <w:pPr>
        <w:rPr>
          <w:rFonts w:ascii="Calibri" w:eastAsia="Calibri" w:hAnsi="Calibri" w:cs="Calibri"/>
          <w:sz w:val="24"/>
          <w:szCs w:val="24"/>
        </w:rPr>
      </w:pPr>
      <w:r w:rsidRPr="5E41146C">
        <w:rPr>
          <w:rFonts w:ascii="Calibri" w:eastAsia="Calibri" w:hAnsi="Calibri" w:cs="Calibri"/>
          <w:b/>
          <w:bCs/>
          <w:sz w:val="24"/>
          <w:szCs w:val="24"/>
        </w:rPr>
        <w:t>Mai</w:t>
      </w:r>
      <w:r w:rsidR="0C818138" w:rsidRPr="5E41146C">
        <w:rPr>
          <w:rFonts w:ascii="Calibri" w:eastAsia="Calibri" w:hAnsi="Calibri" w:cs="Calibri"/>
          <w:b/>
          <w:bCs/>
          <w:sz w:val="24"/>
          <w:szCs w:val="24"/>
        </w:rPr>
        <w:t>n</w:t>
      </w:r>
      <w:r w:rsidR="69D45DBB" w:rsidRPr="5E41146C">
        <w:rPr>
          <w:rFonts w:ascii="Calibri" w:eastAsia="Calibri" w:hAnsi="Calibri" w:cs="Calibri"/>
          <w:b/>
          <w:bCs/>
          <w:sz w:val="24"/>
          <w:szCs w:val="24"/>
        </w:rPr>
        <w:t xml:space="preserve"> research question 2</w:t>
      </w:r>
      <w:r w:rsidR="0C818138" w:rsidRPr="5E41146C">
        <w:rPr>
          <w:rFonts w:ascii="Calibri" w:eastAsia="Calibri" w:hAnsi="Calibri" w:cs="Calibri"/>
          <w:b/>
          <w:bCs/>
          <w:sz w:val="24"/>
          <w:szCs w:val="24"/>
        </w:rPr>
        <w:t xml:space="preserve">: </w:t>
      </w:r>
      <w:r w:rsidR="44959D59" w:rsidRPr="5E41146C">
        <w:rPr>
          <w:rFonts w:ascii="Calibri" w:eastAsia="Calibri" w:hAnsi="Calibri" w:cs="Calibri"/>
          <w:sz w:val="24"/>
          <w:szCs w:val="24"/>
        </w:rPr>
        <w:t>What is the m</w:t>
      </w:r>
      <w:r w:rsidR="0C818138" w:rsidRPr="5E41146C">
        <w:rPr>
          <w:rFonts w:ascii="Calibri" w:eastAsia="Calibri" w:hAnsi="Calibri" w:cs="Calibri"/>
          <w:sz w:val="24"/>
          <w:szCs w:val="24"/>
        </w:rPr>
        <w:t xml:space="preserve">ost </w:t>
      </w:r>
      <w:r w:rsidR="1295157C" w:rsidRPr="5E41146C">
        <w:rPr>
          <w:rFonts w:ascii="Calibri" w:eastAsia="Calibri" w:hAnsi="Calibri" w:cs="Calibri"/>
          <w:sz w:val="24"/>
          <w:szCs w:val="24"/>
        </w:rPr>
        <w:t>ef</w:t>
      </w:r>
      <w:r w:rsidR="0C818138" w:rsidRPr="5E41146C">
        <w:rPr>
          <w:rFonts w:ascii="Calibri" w:eastAsia="Calibri" w:hAnsi="Calibri" w:cs="Calibri"/>
          <w:sz w:val="24"/>
          <w:szCs w:val="24"/>
        </w:rPr>
        <w:t xml:space="preserve">fective and </w:t>
      </w:r>
      <w:r w:rsidR="3354DE14" w:rsidRPr="5E41146C">
        <w:rPr>
          <w:rFonts w:ascii="Calibri" w:eastAsia="Calibri" w:hAnsi="Calibri" w:cs="Calibri"/>
          <w:sz w:val="24"/>
          <w:szCs w:val="24"/>
        </w:rPr>
        <w:t>s</w:t>
      </w:r>
      <w:r w:rsidR="0C818138" w:rsidRPr="5E41146C">
        <w:rPr>
          <w:rFonts w:ascii="Calibri" w:eastAsia="Calibri" w:hAnsi="Calibri" w:cs="Calibri"/>
          <w:sz w:val="24"/>
          <w:szCs w:val="24"/>
        </w:rPr>
        <w:t xml:space="preserve">calable </w:t>
      </w:r>
      <w:r w:rsidR="2EED5CA1" w:rsidRPr="5E41146C">
        <w:rPr>
          <w:rFonts w:ascii="Calibri" w:eastAsia="Calibri" w:hAnsi="Calibri" w:cs="Calibri"/>
          <w:sz w:val="24"/>
          <w:szCs w:val="24"/>
        </w:rPr>
        <w:t>a</w:t>
      </w:r>
      <w:r w:rsidR="0C818138" w:rsidRPr="5E41146C">
        <w:rPr>
          <w:rFonts w:ascii="Calibri" w:eastAsia="Calibri" w:hAnsi="Calibri" w:cs="Calibri"/>
          <w:sz w:val="24"/>
          <w:szCs w:val="24"/>
        </w:rPr>
        <w:t xml:space="preserve">pproach to </w:t>
      </w:r>
      <w:r w:rsidR="2D0082E1" w:rsidRPr="5E41146C">
        <w:rPr>
          <w:rFonts w:ascii="Calibri" w:eastAsia="Calibri" w:hAnsi="Calibri" w:cs="Calibri"/>
          <w:sz w:val="24"/>
          <w:szCs w:val="24"/>
        </w:rPr>
        <w:t>m</w:t>
      </w:r>
      <w:r w:rsidR="0C818138" w:rsidRPr="5E41146C">
        <w:rPr>
          <w:rFonts w:ascii="Calibri" w:eastAsia="Calibri" w:hAnsi="Calibri" w:cs="Calibri"/>
          <w:sz w:val="24"/>
          <w:szCs w:val="24"/>
        </w:rPr>
        <w:t xml:space="preserve">anage </w:t>
      </w:r>
      <w:r w:rsidR="41D7CB15" w:rsidRPr="5E41146C">
        <w:rPr>
          <w:rFonts w:ascii="Calibri" w:eastAsia="Calibri" w:hAnsi="Calibri" w:cs="Calibri"/>
          <w:sz w:val="24"/>
          <w:szCs w:val="24"/>
        </w:rPr>
        <w:t>m</w:t>
      </w:r>
      <w:r w:rsidR="0C818138" w:rsidRPr="5E41146C">
        <w:rPr>
          <w:rFonts w:ascii="Calibri" w:eastAsia="Calibri" w:hAnsi="Calibri" w:cs="Calibri"/>
          <w:sz w:val="24"/>
          <w:szCs w:val="24"/>
        </w:rPr>
        <w:t xml:space="preserve">ultiple MetaTrader </w:t>
      </w:r>
      <w:r w:rsidR="26AC27AE" w:rsidRPr="5E41146C">
        <w:rPr>
          <w:rFonts w:ascii="Calibri" w:eastAsia="Calibri" w:hAnsi="Calibri" w:cs="Calibri"/>
          <w:sz w:val="24"/>
          <w:szCs w:val="24"/>
        </w:rPr>
        <w:t>a</w:t>
      </w:r>
      <w:r w:rsidR="0C818138" w:rsidRPr="5E41146C">
        <w:rPr>
          <w:rFonts w:ascii="Calibri" w:eastAsia="Calibri" w:hAnsi="Calibri" w:cs="Calibri"/>
          <w:sz w:val="24"/>
          <w:szCs w:val="24"/>
        </w:rPr>
        <w:t>ccounts</w:t>
      </w:r>
      <w:r w:rsidR="15ADD1E1" w:rsidRPr="5E41146C">
        <w:rPr>
          <w:rFonts w:ascii="Calibri" w:eastAsia="Calibri" w:hAnsi="Calibri" w:cs="Calibri"/>
          <w:sz w:val="24"/>
          <w:szCs w:val="24"/>
        </w:rPr>
        <w:t>?</w:t>
      </w:r>
    </w:p>
    <w:p w14:paraId="0ACA6936" w14:textId="64CE62DF" w:rsidR="1F1BEC2A" w:rsidRDefault="0C818138" w:rsidP="0EADE329">
      <w:pPr>
        <w:rPr>
          <w:rFonts w:ascii="Calibri" w:eastAsia="Calibri" w:hAnsi="Calibri" w:cs="Calibri"/>
          <w:sz w:val="24"/>
          <w:szCs w:val="24"/>
        </w:rPr>
      </w:pPr>
      <w:r w:rsidRPr="5E41146C">
        <w:rPr>
          <w:rFonts w:ascii="Calibri" w:eastAsia="Calibri" w:hAnsi="Calibri" w:cs="Calibri"/>
          <w:b/>
          <w:bCs/>
          <w:sz w:val="24"/>
          <w:szCs w:val="24"/>
        </w:rPr>
        <w:t xml:space="preserve">Problem/Opportunity: </w:t>
      </w:r>
      <w:r w:rsidRPr="5E41146C">
        <w:rPr>
          <w:rFonts w:ascii="Calibri" w:eastAsia="Calibri" w:hAnsi="Calibri" w:cs="Calibri"/>
          <w:sz w:val="24"/>
          <w:szCs w:val="24"/>
        </w:rPr>
        <w:t xml:space="preserve">Our project aims to develop a high-frequency trading platform for </w:t>
      </w:r>
      <w:r w:rsidR="659C6E94" w:rsidRPr="5E41146C">
        <w:rPr>
          <w:rFonts w:ascii="Calibri" w:eastAsia="Calibri" w:hAnsi="Calibri" w:cs="Calibri"/>
          <w:sz w:val="24"/>
          <w:szCs w:val="24"/>
        </w:rPr>
        <w:t>testing trading strategies</w:t>
      </w:r>
      <w:r w:rsidRPr="5E41146C">
        <w:rPr>
          <w:rFonts w:ascii="Calibri" w:eastAsia="Calibri" w:hAnsi="Calibri" w:cs="Calibri"/>
          <w:sz w:val="24"/>
          <w:szCs w:val="24"/>
        </w:rPr>
        <w:t xml:space="preserve">. The platform will use multiple Docker containers containing MetaTrader accounts to handle trading requests. It is crucial to determine the most effective and scalable approach for managing multiple MetaTrader accounts within Docker containers </w:t>
      </w:r>
      <w:r w:rsidR="7142BA05" w:rsidRPr="5E41146C">
        <w:rPr>
          <w:rFonts w:ascii="Calibri" w:eastAsia="Calibri" w:hAnsi="Calibri" w:cs="Calibri"/>
          <w:sz w:val="24"/>
          <w:szCs w:val="24"/>
        </w:rPr>
        <w:t>and if this is legal/possible</w:t>
      </w:r>
      <w:r w:rsidRPr="5E41146C">
        <w:rPr>
          <w:rFonts w:ascii="Calibri" w:eastAsia="Calibri" w:hAnsi="Calibri" w:cs="Calibri"/>
          <w:sz w:val="24"/>
          <w:szCs w:val="24"/>
        </w:rPr>
        <w:t>.</w:t>
      </w:r>
    </w:p>
    <w:p w14:paraId="422793E9" w14:textId="20BD4C15" w:rsidR="1F1BEC2A" w:rsidRDefault="1F1BEC2A" w:rsidP="30968D94">
      <w:pPr>
        <w:rPr>
          <w:rFonts w:ascii="Calibri" w:eastAsia="Calibri" w:hAnsi="Calibri" w:cs="Calibri"/>
          <w:sz w:val="24"/>
          <w:szCs w:val="24"/>
        </w:rPr>
      </w:pPr>
      <w:r w:rsidRPr="30968D94">
        <w:rPr>
          <w:rFonts w:ascii="Calibri" w:eastAsia="Calibri" w:hAnsi="Calibri" w:cs="Calibri"/>
          <w:sz w:val="24"/>
          <w:szCs w:val="24"/>
        </w:rPr>
        <w:t>Sub-Questions and Research Methods:</w:t>
      </w:r>
    </w:p>
    <w:p w14:paraId="79DC88E6" w14:textId="01592A0E" w:rsidR="1F1BEC2A" w:rsidRDefault="0C818138" w:rsidP="5E41146C">
      <w:pPr>
        <w:pStyle w:val="ListParagraph"/>
        <w:numPr>
          <w:ilvl w:val="0"/>
          <w:numId w:val="8"/>
        </w:numPr>
        <w:rPr>
          <w:rFonts w:ascii="Calibri" w:eastAsia="Calibri" w:hAnsi="Calibri" w:cs="Calibri"/>
          <w:sz w:val="24"/>
          <w:szCs w:val="24"/>
        </w:rPr>
      </w:pPr>
      <w:r w:rsidRPr="5E41146C">
        <w:rPr>
          <w:rFonts w:ascii="Calibri" w:eastAsia="Calibri" w:hAnsi="Calibri" w:cs="Calibri"/>
          <w:sz w:val="24"/>
          <w:szCs w:val="24"/>
        </w:rPr>
        <w:t xml:space="preserve">What is the best way to manage </w:t>
      </w:r>
      <w:r w:rsidR="3799E36B" w:rsidRPr="5E41146C">
        <w:rPr>
          <w:rFonts w:ascii="Calibri" w:eastAsia="Calibri" w:hAnsi="Calibri" w:cs="Calibri"/>
          <w:sz w:val="24"/>
          <w:szCs w:val="24"/>
        </w:rPr>
        <w:t xml:space="preserve">several </w:t>
      </w:r>
      <w:r w:rsidRPr="5E41146C">
        <w:rPr>
          <w:rFonts w:ascii="Calibri" w:eastAsia="Calibri" w:hAnsi="Calibri" w:cs="Calibri"/>
          <w:sz w:val="24"/>
          <w:szCs w:val="24"/>
        </w:rPr>
        <w:t>MetaTrader accounts in Docker containers for high-frequency trading?</w:t>
      </w:r>
    </w:p>
    <w:p w14:paraId="1CF7F8BB" w14:textId="1C5E2BA9"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 xml:space="preserve">Literature Study: Conduct a review of relevant literature to identify best practices for managing MetaTrader accounts in Docker containers for high-frequency trading. </w:t>
      </w:r>
    </w:p>
    <w:p w14:paraId="183E55E8" w14:textId="0B5E8B55"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Expert Interview: Find an expert in high-frequency trading and ask them about their experience in managing MetaTrader accounts in Docker containers.</w:t>
      </w:r>
    </w:p>
    <w:p w14:paraId="000796C7" w14:textId="28B77BEA" w:rsidR="1F1BEC2A" w:rsidRDefault="0C818138" w:rsidP="5E41146C">
      <w:pPr>
        <w:pStyle w:val="ListParagraph"/>
        <w:numPr>
          <w:ilvl w:val="0"/>
          <w:numId w:val="8"/>
        </w:numPr>
        <w:rPr>
          <w:rFonts w:ascii="Calibri" w:eastAsia="Calibri" w:hAnsi="Calibri" w:cs="Calibri"/>
          <w:sz w:val="24"/>
          <w:szCs w:val="24"/>
        </w:rPr>
      </w:pPr>
      <w:r w:rsidRPr="5E41146C">
        <w:rPr>
          <w:rFonts w:ascii="Calibri" w:eastAsia="Calibri" w:hAnsi="Calibri" w:cs="Calibri"/>
          <w:sz w:val="24"/>
          <w:szCs w:val="24"/>
        </w:rPr>
        <w:t xml:space="preserve">Should we use a single MetaTrader account or multiple accounts within the Docker containers? </w:t>
      </w:r>
    </w:p>
    <w:p w14:paraId="337180F7" w14:textId="11384474"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 xml:space="preserve">Data Analytics: Analyze the performance of the trading platform when using a single MetaTrader account versus multiple accounts. Collect data on factors such as latency, speed, and efficiency. </w:t>
      </w:r>
    </w:p>
    <w:p w14:paraId="6D31329E" w14:textId="1BE1C093"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Focus Group: Gather a group of trading experts and ask them about their experiences with using a single MetaTrader account versus multiple accounts within Docker containers.</w:t>
      </w:r>
    </w:p>
    <w:p w14:paraId="5F71843B" w14:textId="5168604D" w:rsidR="1F1BEC2A" w:rsidRDefault="0C818138" w:rsidP="5E41146C">
      <w:pPr>
        <w:pStyle w:val="ListParagraph"/>
        <w:numPr>
          <w:ilvl w:val="0"/>
          <w:numId w:val="8"/>
        </w:numPr>
        <w:rPr>
          <w:rFonts w:ascii="Calibri" w:eastAsia="Calibri" w:hAnsi="Calibri" w:cs="Calibri"/>
          <w:sz w:val="24"/>
          <w:szCs w:val="24"/>
        </w:rPr>
      </w:pPr>
      <w:r w:rsidRPr="5E41146C">
        <w:rPr>
          <w:rFonts w:ascii="Calibri" w:eastAsia="Calibri" w:hAnsi="Calibri" w:cs="Calibri"/>
          <w:sz w:val="24"/>
          <w:szCs w:val="24"/>
        </w:rPr>
        <w:t>What is the most effective way to scale the MetaTrader accounts in Docker containers?</w:t>
      </w:r>
    </w:p>
    <w:p w14:paraId="207EECB8" w14:textId="7AABD66E"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Competitive Analysis: Analyze the strategies used by other high-frequency trading platforms to scale MetaTrader accounts in Docker containers.</w:t>
      </w:r>
    </w:p>
    <w:p w14:paraId="0EA5DAE2" w14:textId="081AED1D"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Computer Simulation: Simulate different scaling approaches and measure the performance of the trading platform to determine the most effective method</w:t>
      </w:r>
      <w:r w:rsidR="0ED05AAA" w:rsidRPr="5E41146C">
        <w:rPr>
          <w:rFonts w:ascii="Calibri" w:eastAsia="Calibri" w:hAnsi="Calibri" w:cs="Calibri"/>
          <w:sz w:val="24"/>
          <w:szCs w:val="24"/>
        </w:rPr>
        <w:t>.</w:t>
      </w:r>
    </w:p>
    <w:p w14:paraId="3C9929F9" w14:textId="68F9C3C7" w:rsidR="1F1BEC2A" w:rsidRDefault="0C818138" w:rsidP="5E41146C">
      <w:pPr>
        <w:pStyle w:val="ListParagraph"/>
        <w:numPr>
          <w:ilvl w:val="0"/>
          <w:numId w:val="8"/>
        </w:numPr>
        <w:rPr>
          <w:rFonts w:ascii="Calibri" w:eastAsia="Calibri" w:hAnsi="Calibri" w:cs="Calibri"/>
          <w:sz w:val="24"/>
          <w:szCs w:val="24"/>
        </w:rPr>
      </w:pPr>
      <w:r w:rsidRPr="5E41146C">
        <w:rPr>
          <w:rFonts w:ascii="Calibri" w:eastAsia="Calibri" w:hAnsi="Calibri" w:cs="Calibri"/>
          <w:sz w:val="24"/>
          <w:szCs w:val="24"/>
        </w:rPr>
        <w:t xml:space="preserve">What are the security risks associated with managing multiple MetaTrader accounts within Docker containers? </w:t>
      </w:r>
    </w:p>
    <w:p w14:paraId="5A3DFF56" w14:textId="1DCA8E1F" w:rsidR="1F1BEC2A" w:rsidRDefault="0FF604F2"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E</w:t>
      </w:r>
      <w:r w:rsidR="0C818138" w:rsidRPr="5E41146C">
        <w:rPr>
          <w:rFonts w:ascii="Calibri" w:eastAsia="Calibri" w:hAnsi="Calibri" w:cs="Calibri"/>
          <w:sz w:val="24"/>
          <w:szCs w:val="24"/>
        </w:rPr>
        <w:t xml:space="preserve">thical Check: Conduct an ethical check to identify any potential security risks that may arise from managing multiple MetaTrader accounts within Docker containers. </w:t>
      </w:r>
    </w:p>
    <w:p w14:paraId="2B7F4513" w14:textId="48B3AEC0" w:rsidR="1F1BEC2A" w:rsidRDefault="0C818138" w:rsidP="5E41146C">
      <w:pPr>
        <w:pStyle w:val="ListParagraph"/>
        <w:numPr>
          <w:ilvl w:val="1"/>
          <w:numId w:val="8"/>
        </w:numPr>
        <w:rPr>
          <w:rFonts w:ascii="Calibri" w:eastAsia="Calibri" w:hAnsi="Calibri" w:cs="Calibri"/>
          <w:sz w:val="24"/>
          <w:szCs w:val="24"/>
        </w:rPr>
      </w:pPr>
      <w:r w:rsidRPr="5E41146C">
        <w:rPr>
          <w:rFonts w:ascii="Calibri" w:eastAsia="Calibri" w:hAnsi="Calibri" w:cs="Calibri"/>
          <w:sz w:val="24"/>
          <w:szCs w:val="24"/>
        </w:rPr>
        <w:t>Security Test: Perform penetration testing on the Docker containers to identify any vulnerabilities that could be exploited by attackers.</w:t>
      </w:r>
    </w:p>
    <w:p w14:paraId="03F20AFF" w14:textId="43D84355" w:rsidR="1F1BEC2A" w:rsidRDefault="1F1BEC2A" w:rsidP="0EADE329">
      <w:pPr>
        <w:rPr>
          <w:rFonts w:ascii="Calibri" w:eastAsia="Calibri" w:hAnsi="Calibri" w:cs="Calibri"/>
          <w:sz w:val="24"/>
          <w:szCs w:val="24"/>
        </w:rPr>
      </w:pPr>
      <w:r w:rsidRPr="5E41146C">
        <w:rPr>
          <w:rFonts w:ascii="Calibri" w:eastAsia="Calibri" w:hAnsi="Calibri" w:cs="Calibri"/>
          <w:sz w:val="24"/>
          <w:szCs w:val="24"/>
        </w:rPr>
        <w:t>Deliverables: The research will result in a report that summarizes the findings of the research and provides recommendations for the developers on the most effective and scalable approach to manage multiple MetaTrader accounts within Docker containers. The report will include an analysis of the data collected, a summary of the strengths and weaknesses of each approach, and recommendations for future research.</w:t>
      </w:r>
    </w:p>
    <w:p w14:paraId="1B2D1BD5" w14:textId="5FD5D690" w:rsidR="1F1BEC2A" w:rsidRDefault="1F1BEC2A" w:rsidP="0EADE329">
      <w:pPr>
        <w:rPr>
          <w:rFonts w:ascii="Calibri" w:eastAsia="Calibri" w:hAnsi="Calibri" w:cs="Calibri"/>
          <w:sz w:val="24"/>
          <w:szCs w:val="24"/>
        </w:rPr>
      </w:pPr>
      <w:r w:rsidRPr="0EADE329">
        <w:rPr>
          <w:rFonts w:ascii="Calibri" w:eastAsia="Calibri" w:hAnsi="Calibri" w:cs="Calibri"/>
          <w:sz w:val="24"/>
          <w:szCs w:val="24"/>
        </w:rPr>
        <w:t>Estimated Time: 60 points.</w:t>
      </w:r>
    </w:p>
    <w:p w14:paraId="4DF6CDEC" w14:textId="3D52954F" w:rsidR="0EADE329" w:rsidRDefault="0EADE329" w:rsidP="0EADE329">
      <w:pPr>
        <w:rPr>
          <w:rFonts w:ascii="Calibri" w:eastAsia="Calibri" w:hAnsi="Calibri" w:cs="Calibri"/>
          <w:sz w:val="24"/>
          <w:szCs w:val="24"/>
        </w:rPr>
      </w:pPr>
    </w:p>
    <w:p w14:paraId="43760496" w14:textId="1F3E7808" w:rsidR="0EADE329" w:rsidRDefault="0EADE329" w:rsidP="0EADE329">
      <w:pPr>
        <w:rPr>
          <w:rFonts w:ascii="Calibri" w:eastAsia="Calibri" w:hAnsi="Calibri" w:cs="Calibri"/>
          <w:sz w:val="24"/>
          <w:szCs w:val="24"/>
        </w:rPr>
      </w:pPr>
    </w:p>
    <w:p w14:paraId="6779EDF4" w14:textId="3CA35F15" w:rsidR="30D2916B" w:rsidRDefault="30D2916B" w:rsidP="30D2916B"/>
    <w:p w14:paraId="17044B9F" w14:textId="009D99A5" w:rsidR="00016999" w:rsidRPr="00016999" w:rsidRDefault="00016999" w:rsidP="00016999"/>
    <w:sectPr w:rsidR="00016999" w:rsidRPr="0001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0uSQbGKY" int2:invalidationBookmarkName="" int2:hashCode="Z/nAFMZpMRDtS7" int2:id="mk9Kioii">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121"/>
    <w:multiLevelType w:val="hybridMultilevel"/>
    <w:tmpl w:val="EBF833B8"/>
    <w:lvl w:ilvl="0" w:tplc="657CDD50">
      <w:start w:val="1"/>
      <w:numFmt w:val="bullet"/>
      <w:lvlText w:val="-"/>
      <w:lvlJc w:val="left"/>
      <w:pPr>
        <w:ind w:left="720" w:hanging="360"/>
      </w:pPr>
      <w:rPr>
        <w:rFonts w:ascii="Calibri Light" w:eastAsiaTheme="maj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05E951"/>
    <w:multiLevelType w:val="hybridMultilevel"/>
    <w:tmpl w:val="FFFFFFFF"/>
    <w:lvl w:ilvl="0" w:tplc="02165180">
      <w:start w:val="1"/>
      <w:numFmt w:val="bullet"/>
      <w:lvlText w:val=""/>
      <w:lvlJc w:val="left"/>
      <w:pPr>
        <w:ind w:left="1068" w:hanging="360"/>
      </w:pPr>
      <w:rPr>
        <w:rFonts w:ascii="Symbol" w:hAnsi="Symbol" w:hint="default"/>
      </w:rPr>
    </w:lvl>
    <w:lvl w:ilvl="1" w:tplc="290ABADA">
      <w:start w:val="1"/>
      <w:numFmt w:val="bullet"/>
      <w:lvlText w:val="o"/>
      <w:lvlJc w:val="left"/>
      <w:pPr>
        <w:ind w:left="1788" w:hanging="360"/>
      </w:pPr>
      <w:rPr>
        <w:rFonts w:ascii="Courier New" w:hAnsi="Courier New" w:hint="default"/>
      </w:rPr>
    </w:lvl>
    <w:lvl w:ilvl="2" w:tplc="D0F00A2A">
      <w:start w:val="1"/>
      <w:numFmt w:val="bullet"/>
      <w:lvlText w:val=""/>
      <w:lvlJc w:val="left"/>
      <w:pPr>
        <w:ind w:left="2508" w:hanging="360"/>
      </w:pPr>
      <w:rPr>
        <w:rFonts w:ascii="Wingdings" w:hAnsi="Wingdings" w:hint="default"/>
      </w:rPr>
    </w:lvl>
    <w:lvl w:ilvl="3" w:tplc="4CDC045A">
      <w:start w:val="1"/>
      <w:numFmt w:val="bullet"/>
      <w:lvlText w:val=""/>
      <w:lvlJc w:val="left"/>
      <w:pPr>
        <w:ind w:left="3228" w:hanging="360"/>
      </w:pPr>
      <w:rPr>
        <w:rFonts w:ascii="Symbol" w:hAnsi="Symbol" w:hint="default"/>
      </w:rPr>
    </w:lvl>
    <w:lvl w:ilvl="4" w:tplc="65362920">
      <w:start w:val="1"/>
      <w:numFmt w:val="bullet"/>
      <w:lvlText w:val="o"/>
      <w:lvlJc w:val="left"/>
      <w:pPr>
        <w:ind w:left="3948" w:hanging="360"/>
      </w:pPr>
      <w:rPr>
        <w:rFonts w:ascii="Courier New" w:hAnsi="Courier New" w:hint="default"/>
      </w:rPr>
    </w:lvl>
    <w:lvl w:ilvl="5" w:tplc="07E41C30">
      <w:start w:val="1"/>
      <w:numFmt w:val="bullet"/>
      <w:lvlText w:val=""/>
      <w:lvlJc w:val="left"/>
      <w:pPr>
        <w:ind w:left="4668" w:hanging="360"/>
      </w:pPr>
      <w:rPr>
        <w:rFonts w:ascii="Wingdings" w:hAnsi="Wingdings" w:hint="default"/>
      </w:rPr>
    </w:lvl>
    <w:lvl w:ilvl="6" w:tplc="D11222C8">
      <w:start w:val="1"/>
      <w:numFmt w:val="bullet"/>
      <w:lvlText w:val=""/>
      <w:lvlJc w:val="left"/>
      <w:pPr>
        <w:ind w:left="5388" w:hanging="360"/>
      </w:pPr>
      <w:rPr>
        <w:rFonts w:ascii="Symbol" w:hAnsi="Symbol" w:hint="default"/>
      </w:rPr>
    </w:lvl>
    <w:lvl w:ilvl="7" w:tplc="C726B7BC">
      <w:start w:val="1"/>
      <w:numFmt w:val="bullet"/>
      <w:lvlText w:val="o"/>
      <w:lvlJc w:val="left"/>
      <w:pPr>
        <w:ind w:left="6108" w:hanging="360"/>
      </w:pPr>
      <w:rPr>
        <w:rFonts w:ascii="Courier New" w:hAnsi="Courier New" w:hint="default"/>
      </w:rPr>
    </w:lvl>
    <w:lvl w:ilvl="8" w:tplc="4CBAD6F4">
      <w:start w:val="1"/>
      <w:numFmt w:val="bullet"/>
      <w:lvlText w:val=""/>
      <w:lvlJc w:val="left"/>
      <w:pPr>
        <w:ind w:left="6828" w:hanging="360"/>
      </w:pPr>
      <w:rPr>
        <w:rFonts w:ascii="Wingdings" w:hAnsi="Wingdings" w:hint="default"/>
      </w:rPr>
    </w:lvl>
  </w:abstractNum>
  <w:abstractNum w:abstractNumId="2" w15:restartNumberingAfterBreak="0">
    <w:nsid w:val="1F85A66B"/>
    <w:multiLevelType w:val="hybridMultilevel"/>
    <w:tmpl w:val="FFFFFFFF"/>
    <w:lvl w:ilvl="0" w:tplc="EF36A75C">
      <w:start w:val="1"/>
      <w:numFmt w:val="bullet"/>
      <w:lvlText w:val=""/>
      <w:lvlJc w:val="left"/>
      <w:pPr>
        <w:ind w:left="1068" w:hanging="360"/>
      </w:pPr>
      <w:rPr>
        <w:rFonts w:ascii="Symbol" w:hAnsi="Symbol" w:hint="default"/>
      </w:rPr>
    </w:lvl>
    <w:lvl w:ilvl="1" w:tplc="080AAD8C">
      <w:start w:val="1"/>
      <w:numFmt w:val="bullet"/>
      <w:lvlText w:val="o"/>
      <w:lvlJc w:val="left"/>
      <w:pPr>
        <w:ind w:left="1788" w:hanging="360"/>
      </w:pPr>
      <w:rPr>
        <w:rFonts w:ascii="Courier New" w:hAnsi="Courier New" w:hint="default"/>
      </w:rPr>
    </w:lvl>
    <w:lvl w:ilvl="2" w:tplc="5DD2BF42">
      <w:start w:val="1"/>
      <w:numFmt w:val="bullet"/>
      <w:lvlText w:val=""/>
      <w:lvlJc w:val="left"/>
      <w:pPr>
        <w:ind w:left="2508" w:hanging="360"/>
      </w:pPr>
      <w:rPr>
        <w:rFonts w:ascii="Wingdings" w:hAnsi="Wingdings" w:hint="default"/>
      </w:rPr>
    </w:lvl>
    <w:lvl w:ilvl="3" w:tplc="C3120B02">
      <w:start w:val="1"/>
      <w:numFmt w:val="bullet"/>
      <w:lvlText w:val=""/>
      <w:lvlJc w:val="left"/>
      <w:pPr>
        <w:ind w:left="3228" w:hanging="360"/>
      </w:pPr>
      <w:rPr>
        <w:rFonts w:ascii="Symbol" w:hAnsi="Symbol" w:hint="default"/>
      </w:rPr>
    </w:lvl>
    <w:lvl w:ilvl="4" w:tplc="931E4F8E">
      <w:start w:val="1"/>
      <w:numFmt w:val="bullet"/>
      <w:lvlText w:val="o"/>
      <w:lvlJc w:val="left"/>
      <w:pPr>
        <w:ind w:left="3948" w:hanging="360"/>
      </w:pPr>
      <w:rPr>
        <w:rFonts w:ascii="Courier New" w:hAnsi="Courier New" w:hint="default"/>
      </w:rPr>
    </w:lvl>
    <w:lvl w:ilvl="5" w:tplc="83303B0E">
      <w:start w:val="1"/>
      <w:numFmt w:val="bullet"/>
      <w:lvlText w:val=""/>
      <w:lvlJc w:val="left"/>
      <w:pPr>
        <w:ind w:left="4668" w:hanging="360"/>
      </w:pPr>
      <w:rPr>
        <w:rFonts w:ascii="Wingdings" w:hAnsi="Wingdings" w:hint="default"/>
      </w:rPr>
    </w:lvl>
    <w:lvl w:ilvl="6" w:tplc="F70642A6">
      <w:start w:val="1"/>
      <w:numFmt w:val="bullet"/>
      <w:lvlText w:val=""/>
      <w:lvlJc w:val="left"/>
      <w:pPr>
        <w:ind w:left="5388" w:hanging="360"/>
      </w:pPr>
      <w:rPr>
        <w:rFonts w:ascii="Symbol" w:hAnsi="Symbol" w:hint="default"/>
      </w:rPr>
    </w:lvl>
    <w:lvl w:ilvl="7" w:tplc="29D8CB08">
      <w:start w:val="1"/>
      <w:numFmt w:val="bullet"/>
      <w:lvlText w:val="o"/>
      <w:lvlJc w:val="left"/>
      <w:pPr>
        <w:ind w:left="6108" w:hanging="360"/>
      </w:pPr>
      <w:rPr>
        <w:rFonts w:ascii="Courier New" w:hAnsi="Courier New" w:hint="default"/>
      </w:rPr>
    </w:lvl>
    <w:lvl w:ilvl="8" w:tplc="9670E08C">
      <w:start w:val="1"/>
      <w:numFmt w:val="bullet"/>
      <w:lvlText w:val=""/>
      <w:lvlJc w:val="left"/>
      <w:pPr>
        <w:ind w:left="6828" w:hanging="360"/>
      </w:pPr>
      <w:rPr>
        <w:rFonts w:ascii="Wingdings" w:hAnsi="Wingdings" w:hint="default"/>
      </w:rPr>
    </w:lvl>
  </w:abstractNum>
  <w:abstractNum w:abstractNumId="3" w15:restartNumberingAfterBreak="0">
    <w:nsid w:val="2A8EE8DE"/>
    <w:multiLevelType w:val="hybridMultilevel"/>
    <w:tmpl w:val="FFFFFFFF"/>
    <w:lvl w:ilvl="0" w:tplc="FFFFFFFF">
      <w:start w:val="1"/>
      <w:numFmt w:val="bullet"/>
      <w:lvlText w:val=""/>
      <w:lvlJc w:val="left"/>
      <w:pPr>
        <w:ind w:left="1428" w:hanging="360"/>
      </w:pPr>
      <w:rPr>
        <w:rFonts w:ascii="Symbol" w:hAnsi="Symbol" w:hint="default"/>
      </w:rPr>
    </w:lvl>
    <w:lvl w:ilvl="1" w:tplc="68643D5A">
      <w:start w:val="1"/>
      <w:numFmt w:val="lowerLetter"/>
      <w:lvlText w:val="%2."/>
      <w:lvlJc w:val="left"/>
      <w:pPr>
        <w:ind w:left="2148" w:hanging="360"/>
      </w:pPr>
    </w:lvl>
    <w:lvl w:ilvl="2" w:tplc="370EA504">
      <w:start w:val="1"/>
      <w:numFmt w:val="lowerRoman"/>
      <w:lvlText w:val="%3."/>
      <w:lvlJc w:val="right"/>
      <w:pPr>
        <w:ind w:left="2868" w:hanging="180"/>
      </w:pPr>
    </w:lvl>
    <w:lvl w:ilvl="3" w:tplc="279ACB34">
      <w:start w:val="1"/>
      <w:numFmt w:val="decimal"/>
      <w:lvlText w:val="%4."/>
      <w:lvlJc w:val="left"/>
      <w:pPr>
        <w:ind w:left="3588" w:hanging="360"/>
      </w:pPr>
    </w:lvl>
    <w:lvl w:ilvl="4" w:tplc="4038FD1C">
      <w:start w:val="1"/>
      <w:numFmt w:val="lowerLetter"/>
      <w:lvlText w:val="%5."/>
      <w:lvlJc w:val="left"/>
      <w:pPr>
        <w:ind w:left="4308" w:hanging="360"/>
      </w:pPr>
    </w:lvl>
    <w:lvl w:ilvl="5" w:tplc="D3724E10">
      <w:start w:val="1"/>
      <w:numFmt w:val="lowerRoman"/>
      <w:lvlText w:val="%6."/>
      <w:lvlJc w:val="right"/>
      <w:pPr>
        <w:ind w:left="5028" w:hanging="180"/>
      </w:pPr>
    </w:lvl>
    <w:lvl w:ilvl="6" w:tplc="102EFB98">
      <w:start w:val="1"/>
      <w:numFmt w:val="decimal"/>
      <w:lvlText w:val="%7."/>
      <w:lvlJc w:val="left"/>
      <w:pPr>
        <w:ind w:left="5748" w:hanging="360"/>
      </w:pPr>
    </w:lvl>
    <w:lvl w:ilvl="7" w:tplc="BA9453D2">
      <w:start w:val="1"/>
      <w:numFmt w:val="lowerLetter"/>
      <w:lvlText w:val="%8."/>
      <w:lvlJc w:val="left"/>
      <w:pPr>
        <w:ind w:left="6468" w:hanging="360"/>
      </w:pPr>
    </w:lvl>
    <w:lvl w:ilvl="8" w:tplc="0D0E31B0">
      <w:start w:val="1"/>
      <w:numFmt w:val="lowerRoman"/>
      <w:lvlText w:val="%9."/>
      <w:lvlJc w:val="right"/>
      <w:pPr>
        <w:ind w:left="7188" w:hanging="180"/>
      </w:pPr>
    </w:lvl>
  </w:abstractNum>
  <w:abstractNum w:abstractNumId="4" w15:restartNumberingAfterBreak="0">
    <w:nsid w:val="366A4A5B"/>
    <w:multiLevelType w:val="hybridMultilevel"/>
    <w:tmpl w:val="54C22E4E"/>
    <w:lvl w:ilvl="0" w:tplc="9D0C6790">
      <w:start w:val="1"/>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3375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0BA57D6"/>
    <w:multiLevelType w:val="hybridMultilevel"/>
    <w:tmpl w:val="FFFFFFFF"/>
    <w:lvl w:ilvl="0" w:tplc="E5629B08">
      <w:start w:val="1"/>
      <w:numFmt w:val="decimal"/>
      <w:lvlText w:val="%1."/>
      <w:lvlJc w:val="left"/>
      <w:pPr>
        <w:ind w:left="720" w:hanging="360"/>
      </w:pPr>
    </w:lvl>
    <w:lvl w:ilvl="1" w:tplc="E9E0C924">
      <w:start w:val="1"/>
      <w:numFmt w:val="lowerLetter"/>
      <w:lvlText w:val="%2."/>
      <w:lvlJc w:val="left"/>
      <w:pPr>
        <w:ind w:left="1440" w:hanging="360"/>
      </w:pPr>
    </w:lvl>
    <w:lvl w:ilvl="2" w:tplc="ECE801B6">
      <w:start w:val="1"/>
      <w:numFmt w:val="lowerRoman"/>
      <w:lvlText w:val="%3."/>
      <w:lvlJc w:val="right"/>
      <w:pPr>
        <w:ind w:left="2160" w:hanging="180"/>
      </w:pPr>
    </w:lvl>
    <w:lvl w:ilvl="3" w:tplc="1FAA216A">
      <w:start w:val="1"/>
      <w:numFmt w:val="decimal"/>
      <w:lvlText w:val="%4."/>
      <w:lvlJc w:val="left"/>
      <w:pPr>
        <w:ind w:left="2880" w:hanging="360"/>
      </w:pPr>
    </w:lvl>
    <w:lvl w:ilvl="4" w:tplc="505A2318">
      <w:start w:val="1"/>
      <w:numFmt w:val="lowerLetter"/>
      <w:lvlText w:val="%5."/>
      <w:lvlJc w:val="left"/>
      <w:pPr>
        <w:ind w:left="3600" w:hanging="360"/>
      </w:pPr>
    </w:lvl>
    <w:lvl w:ilvl="5" w:tplc="9904D7A4">
      <w:start w:val="1"/>
      <w:numFmt w:val="lowerRoman"/>
      <w:lvlText w:val="%6."/>
      <w:lvlJc w:val="right"/>
      <w:pPr>
        <w:ind w:left="4320" w:hanging="180"/>
      </w:pPr>
    </w:lvl>
    <w:lvl w:ilvl="6" w:tplc="36744F12">
      <w:start w:val="1"/>
      <w:numFmt w:val="decimal"/>
      <w:lvlText w:val="%7."/>
      <w:lvlJc w:val="left"/>
      <w:pPr>
        <w:ind w:left="5040" w:hanging="360"/>
      </w:pPr>
    </w:lvl>
    <w:lvl w:ilvl="7" w:tplc="D054E022">
      <w:start w:val="1"/>
      <w:numFmt w:val="lowerLetter"/>
      <w:lvlText w:val="%8."/>
      <w:lvlJc w:val="left"/>
      <w:pPr>
        <w:ind w:left="5760" w:hanging="360"/>
      </w:pPr>
    </w:lvl>
    <w:lvl w:ilvl="8" w:tplc="2E54AF30">
      <w:start w:val="1"/>
      <w:numFmt w:val="lowerRoman"/>
      <w:lvlText w:val="%9."/>
      <w:lvlJc w:val="right"/>
      <w:pPr>
        <w:ind w:left="6480" w:hanging="180"/>
      </w:pPr>
    </w:lvl>
  </w:abstractNum>
  <w:abstractNum w:abstractNumId="7" w15:restartNumberingAfterBreak="0">
    <w:nsid w:val="48656BDC"/>
    <w:multiLevelType w:val="hybridMultilevel"/>
    <w:tmpl w:val="FFFFFFFF"/>
    <w:lvl w:ilvl="0" w:tplc="779E7AA8">
      <w:start w:val="1"/>
      <w:numFmt w:val="bullet"/>
      <w:lvlText w:val=""/>
      <w:lvlJc w:val="left"/>
      <w:pPr>
        <w:ind w:left="1068" w:hanging="360"/>
      </w:pPr>
      <w:rPr>
        <w:rFonts w:ascii="Symbol" w:hAnsi="Symbol" w:hint="default"/>
      </w:rPr>
    </w:lvl>
    <w:lvl w:ilvl="1" w:tplc="DD6E7700">
      <w:start w:val="1"/>
      <w:numFmt w:val="bullet"/>
      <w:lvlText w:val="o"/>
      <w:lvlJc w:val="left"/>
      <w:pPr>
        <w:ind w:left="1788" w:hanging="360"/>
      </w:pPr>
      <w:rPr>
        <w:rFonts w:ascii="Courier New" w:hAnsi="Courier New" w:hint="default"/>
      </w:rPr>
    </w:lvl>
    <w:lvl w:ilvl="2" w:tplc="98AED090">
      <w:start w:val="1"/>
      <w:numFmt w:val="bullet"/>
      <w:lvlText w:val=""/>
      <w:lvlJc w:val="left"/>
      <w:pPr>
        <w:ind w:left="2508" w:hanging="360"/>
      </w:pPr>
      <w:rPr>
        <w:rFonts w:ascii="Wingdings" w:hAnsi="Wingdings" w:hint="default"/>
      </w:rPr>
    </w:lvl>
    <w:lvl w:ilvl="3" w:tplc="A25AE2F2">
      <w:start w:val="1"/>
      <w:numFmt w:val="bullet"/>
      <w:lvlText w:val=""/>
      <w:lvlJc w:val="left"/>
      <w:pPr>
        <w:ind w:left="3228" w:hanging="360"/>
      </w:pPr>
      <w:rPr>
        <w:rFonts w:ascii="Symbol" w:hAnsi="Symbol" w:hint="default"/>
      </w:rPr>
    </w:lvl>
    <w:lvl w:ilvl="4" w:tplc="040489FA">
      <w:start w:val="1"/>
      <w:numFmt w:val="bullet"/>
      <w:lvlText w:val="o"/>
      <w:lvlJc w:val="left"/>
      <w:pPr>
        <w:ind w:left="3948" w:hanging="360"/>
      </w:pPr>
      <w:rPr>
        <w:rFonts w:ascii="Courier New" w:hAnsi="Courier New" w:hint="default"/>
      </w:rPr>
    </w:lvl>
    <w:lvl w:ilvl="5" w:tplc="A48E7968">
      <w:start w:val="1"/>
      <w:numFmt w:val="bullet"/>
      <w:lvlText w:val=""/>
      <w:lvlJc w:val="left"/>
      <w:pPr>
        <w:ind w:left="4668" w:hanging="360"/>
      </w:pPr>
      <w:rPr>
        <w:rFonts w:ascii="Wingdings" w:hAnsi="Wingdings" w:hint="default"/>
      </w:rPr>
    </w:lvl>
    <w:lvl w:ilvl="6" w:tplc="FFB2E680">
      <w:start w:val="1"/>
      <w:numFmt w:val="bullet"/>
      <w:lvlText w:val=""/>
      <w:lvlJc w:val="left"/>
      <w:pPr>
        <w:ind w:left="5388" w:hanging="360"/>
      </w:pPr>
      <w:rPr>
        <w:rFonts w:ascii="Symbol" w:hAnsi="Symbol" w:hint="default"/>
      </w:rPr>
    </w:lvl>
    <w:lvl w:ilvl="7" w:tplc="3A48539C">
      <w:start w:val="1"/>
      <w:numFmt w:val="bullet"/>
      <w:lvlText w:val="o"/>
      <w:lvlJc w:val="left"/>
      <w:pPr>
        <w:ind w:left="6108" w:hanging="360"/>
      </w:pPr>
      <w:rPr>
        <w:rFonts w:ascii="Courier New" w:hAnsi="Courier New" w:hint="default"/>
      </w:rPr>
    </w:lvl>
    <w:lvl w:ilvl="8" w:tplc="14ECE74C">
      <w:start w:val="1"/>
      <w:numFmt w:val="bullet"/>
      <w:lvlText w:val=""/>
      <w:lvlJc w:val="left"/>
      <w:pPr>
        <w:ind w:left="6828" w:hanging="360"/>
      </w:pPr>
      <w:rPr>
        <w:rFonts w:ascii="Wingdings" w:hAnsi="Wingdings" w:hint="default"/>
      </w:rPr>
    </w:lvl>
  </w:abstractNum>
  <w:abstractNum w:abstractNumId="8" w15:restartNumberingAfterBreak="0">
    <w:nsid w:val="516D5C3C"/>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1B224DDA">
      <w:start w:val="1"/>
      <w:numFmt w:val="lowerRoman"/>
      <w:lvlText w:val="%3."/>
      <w:lvlJc w:val="right"/>
      <w:pPr>
        <w:ind w:left="2160" w:hanging="180"/>
      </w:pPr>
    </w:lvl>
    <w:lvl w:ilvl="3" w:tplc="383242B2">
      <w:start w:val="1"/>
      <w:numFmt w:val="decimal"/>
      <w:lvlText w:val="%4."/>
      <w:lvlJc w:val="left"/>
      <w:pPr>
        <w:ind w:left="2880" w:hanging="360"/>
      </w:pPr>
    </w:lvl>
    <w:lvl w:ilvl="4" w:tplc="2B7450D0">
      <w:start w:val="1"/>
      <w:numFmt w:val="lowerLetter"/>
      <w:lvlText w:val="%5."/>
      <w:lvlJc w:val="left"/>
      <w:pPr>
        <w:ind w:left="3600" w:hanging="360"/>
      </w:pPr>
    </w:lvl>
    <w:lvl w:ilvl="5" w:tplc="B99AD080">
      <w:start w:val="1"/>
      <w:numFmt w:val="lowerRoman"/>
      <w:lvlText w:val="%6."/>
      <w:lvlJc w:val="right"/>
      <w:pPr>
        <w:ind w:left="4320" w:hanging="180"/>
      </w:pPr>
    </w:lvl>
    <w:lvl w:ilvl="6" w:tplc="764C9B9E">
      <w:start w:val="1"/>
      <w:numFmt w:val="decimal"/>
      <w:lvlText w:val="%7."/>
      <w:lvlJc w:val="left"/>
      <w:pPr>
        <w:ind w:left="5040" w:hanging="360"/>
      </w:pPr>
    </w:lvl>
    <w:lvl w:ilvl="7" w:tplc="8D2AEC20">
      <w:start w:val="1"/>
      <w:numFmt w:val="lowerLetter"/>
      <w:lvlText w:val="%8."/>
      <w:lvlJc w:val="left"/>
      <w:pPr>
        <w:ind w:left="5760" w:hanging="360"/>
      </w:pPr>
    </w:lvl>
    <w:lvl w:ilvl="8" w:tplc="3F947504">
      <w:start w:val="1"/>
      <w:numFmt w:val="lowerRoman"/>
      <w:lvlText w:val="%9."/>
      <w:lvlJc w:val="right"/>
      <w:pPr>
        <w:ind w:left="6480" w:hanging="180"/>
      </w:pPr>
    </w:lvl>
  </w:abstractNum>
  <w:abstractNum w:abstractNumId="9" w15:restartNumberingAfterBreak="0">
    <w:nsid w:val="59264A34"/>
    <w:multiLevelType w:val="multilevel"/>
    <w:tmpl w:val="6C021722"/>
    <w:lvl w:ilvl="0">
      <w:start w:val="1"/>
      <w:numFmt w:val="decimal"/>
      <w:lvlText w:val="%1."/>
      <w:lvlJc w:val="left"/>
      <w:pPr>
        <w:ind w:left="720" w:hanging="360"/>
      </w:pPr>
      <w:rPr>
        <w:color w:val="auto"/>
        <w:sz w:val="22"/>
      </w:rPr>
    </w:lvl>
    <w:lvl w:ilvl="1" w:tentative="1">
      <w:start w:val="1"/>
      <w:numFmt w:val="decimal"/>
      <w:lvlText w:val="%1.%2."/>
      <w:lvlJc w:val="left"/>
      <w:pPr>
        <w:ind w:left="1440" w:hanging="360"/>
      </w:pPr>
    </w:lvl>
    <w:lvl w:ilvl="2" w:tentative="1">
      <w:start w:val="1"/>
      <w:numFmt w:val="decimal"/>
      <w:lvlText w:val="%1.%2.%3."/>
      <w:lvlJc w:val="left"/>
      <w:pPr>
        <w:ind w:left="2160" w:hanging="36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36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360"/>
      </w:pPr>
    </w:lvl>
  </w:abstractNum>
  <w:abstractNum w:abstractNumId="10" w15:restartNumberingAfterBreak="0">
    <w:nsid w:val="71AE2870"/>
    <w:multiLevelType w:val="hybridMultilevel"/>
    <w:tmpl w:val="FFFFFFFF"/>
    <w:lvl w:ilvl="0" w:tplc="84E83A30">
      <w:start w:val="1"/>
      <w:numFmt w:val="bullet"/>
      <w:lvlText w:val=""/>
      <w:lvlJc w:val="left"/>
      <w:pPr>
        <w:ind w:left="1068" w:hanging="360"/>
      </w:pPr>
      <w:rPr>
        <w:rFonts w:ascii="Symbol" w:hAnsi="Symbol" w:hint="default"/>
      </w:rPr>
    </w:lvl>
    <w:lvl w:ilvl="1" w:tplc="8D0435FA">
      <w:start w:val="1"/>
      <w:numFmt w:val="bullet"/>
      <w:lvlText w:val="o"/>
      <w:lvlJc w:val="left"/>
      <w:pPr>
        <w:ind w:left="1788" w:hanging="360"/>
      </w:pPr>
      <w:rPr>
        <w:rFonts w:ascii="Courier New" w:hAnsi="Courier New" w:hint="default"/>
      </w:rPr>
    </w:lvl>
    <w:lvl w:ilvl="2" w:tplc="3F389814">
      <w:start w:val="1"/>
      <w:numFmt w:val="bullet"/>
      <w:lvlText w:val=""/>
      <w:lvlJc w:val="left"/>
      <w:pPr>
        <w:ind w:left="2508" w:hanging="360"/>
      </w:pPr>
      <w:rPr>
        <w:rFonts w:ascii="Wingdings" w:hAnsi="Wingdings" w:hint="default"/>
      </w:rPr>
    </w:lvl>
    <w:lvl w:ilvl="3" w:tplc="DB2CCE36">
      <w:start w:val="1"/>
      <w:numFmt w:val="bullet"/>
      <w:lvlText w:val=""/>
      <w:lvlJc w:val="left"/>
      <w:pPr>
        <w:ind w:left="3228" w:hanging="360"/>
      </w:pPr>
      <w:rPr>
        <w:rFonts w:ascii="Symbol" w:hAnsi="Symbol" w:hint="default"/>
      </w:rPr>
    </w:lvl>
    <w:lvl w:ilvl="4" w:tplc="767AC328">
      <w:start w:val="1"/>
      <w:numFmt w:val="bullet"/>
      <w:lvlText w:val="o"/>
      <w:lvlJc w:val="left"/>
      <w:pPr>
        <w:ind w:left="3948" w:hanging="360"/>
      </w:pPr>
      <w:rPr>
        <w:rFonts w:ascii="Courier New" w:hAnsi="Courier New" w:hint="default"/>
      </w:rPr>
    </w:lvl>
    <w:lvl w:ilvl="5" w:tplc="71ECCEBC">
      <w:start w:val="1"/>
      <w:numFmt w:val="bullet"/>
      <w:lvlText w:val=""/>
      <w:lvlJc w:val="left"/>
      <w:pPr>
        <w:ind w:left="4668" w:hanging="360"/>
      </w:pPr>
      <w:rPr>
        <w:rFonts w:ascii="Wingdings" w:hAnsi="Wingdings" w:hint="default"/>
      </w:rPr>
    </w:lvl>
    <w:lvl w:ilvl="6" w:tplc="A1C6A3AE">
      <w:start w:val="1"/>
      <w:numFmt w:val="bullet"/>
      <w:lvlText w:val=""/>
      <w:lvlJc w:val="left"/>
      <w:pPr>
        <w:ind w:left="5388" w:hanging="360"/>
      </w:pPr>
      <w:rPr>
        <w:rFonts w:ascii="Symbol" w:hAnsi="Symbol" w:hint="default"/>
      </w:rPr>
    </w:lvl>
    <w:lvl w:ilvl="7" w:tplc="C108F616">
      <w:start w:val="1"/>
      <w:numFmt w:val="bullet"/>
      <w:lvlText w:val="o"/>
      <w:lvlJc w:val="left"/>
      <w:pPr>
        <w:ind w:left="6108" w:hanging="360"/>
      </w:pPr>
      <w:rPr>
        <w:rFonts w:ascii="Courier New" w:hAnsi="Courier New" w:hint="default"/>
      </w:rPr>
    </w:lvl>
    <w:lvl w:ilvl="8" w:tplc="623AC8A2">
      <w:start w:val="1"/>
      <w:numFmt w:val="bullet"/>
      <w:lvlText w:val=""/>
      <w:lvlJc w:val="left"/>
      <w:pPr>
        <w:ind w:left="6828" w:hanging="360"/>
      </w:pPr>
      <w:rPr>
        <w:rFonts w:ascii="Wingdings" w:hAnsi="Wingdings" w:hint="default"/>
      </w:rPr>
    </w:lvl>
  </w:abstractNum>
  <w:abstractNum w:abstractNumId="11" w15:restartNumberingAfterBreak="0">
    <w:nsid w:val="7290AE21"/>
    <w:multiLevelType w:val="hybridMultilevel"/>
    <w:tmpl w:val="FFFFFFFF"/>
    <w:lvl w:ilvl="0" w:tplc="2F5C5F48">
      <w:start w:val="1"/>
      <w:numFmt w:val="bullet"/>
      <w:lvlText w:val=""/>
      <w:lvlJc w:val="left"/>
      <w:pPr>
        <w:ind w:left="720" w:hanging="360"/>
      </w:pPr>
      <w:rPr>
        <w:rFonts w:ascii="Symbol" w:hAnsi="Symbol" w:hint="default"/>
      </w:rPr>
    </w:lvl>
    <w:lvl w:ilvl="1" w:tplc="A33CB6CE">
      <w:start w:val="1"/>
      <w:numFmt w:val="bullet"/>
      <w:lvlText w:val="o"/>
      <w:lvlJc w:val="left"/>
      <w:pPr>
        <w:ind w:left="1440" w:hanging="360"/>
      </w:pPr>
      <w:rPr>
        <w:rFonts w:ascii="Courier New" w:hAnsi="Courier New" w:hint="default"/>
      </w:rPr>
    </w:lvl>
    <w:lvl w:ilvl="2" w:tplc="8210143C">
      <w:start w:val="1"/>
      <w:numFmt w:val="bullet"/>
      <w:lvlText w:val=""/>
      <w:lvlJc w:val="left"/>
      <w:pPr>
        <w:ind w:left="2160" w:hanging="360"/>
      </w:pPr>
      <w:rPr>
        <w:rFonts w:ascii="Wingdings" w:hAnsi="Wingdings" w:hint="default"/>
      </w:rPr>
    </w:lvl>
    <w:lvl w:ilvl="3" w:tplc="AE00E93A">
      <w:start w:val="1"/>
      <w:numFmt w:val="bullet"/>
      <w:lvlText w:val=""/>
      <w:lvlJc w:val="left"/>
      <w:pPr>
        <w:ind w:left="2880" w:hanging="360"/>
      </w:pPr>
      <w:rPr>
        <w:rFonts w:ascii="Symbol" w:hAnsi="Symbol" w:hint="default"/>
      </w:rPr>
    </w:lvl>
    <w:lvl w:ilvl="4" w:tplc="F7FC4624">
      <w:start w:val="1"/>
      <w:numFmt w:val="bullet"/>
      <w:lvlText w:val="o"/>
      <w:lvlJc w:val="left"/>
      <w:pPr>
        <w:ind w:left="3600" w:hanging="360"/>
      </w:pPr>
      <w:rPr>
        <w:rFonts w:ascii="Courier New" w:hAnsi="Courier New" w:hint="default"/>
      </w:rPr>
    </w:lvl>
    <w:lvl w:ilvl="5" w:tplc="2DF8E548">
      <w:start w:val="1"/>
      <w:numFmt w:val="bullet"/>
      <w:lvlText w:val=""/>
      <w:lvlJc w:val="left"/>
      <w:pPr>
        <w:ind w:left="4320" w:hanging="360"/>
      </w:pPr>
      <w:rPr>
        <w:rFonts w:ascii="Wingdings" w:hAnsi="Wingdings" w:hint="default"/>
      </w:rPr>
    </w:lvl>
    <w:lvl w:ilvl="6" w:tplc="9D5A2FFE">
      <w:start w:val="1"/>
      <w:numFmt w:val="bullet"/>
      <w:lvlText w:val=""/>
      <w:lvlJc w:val="left"/>
      <w:pPr>
        <w:ind w:left="5040" w:hanging="360"/>
      </w:pPr>
      <w:rPr>
        <w:rFonts w:ascii="Symbol" w:hAnsi="Symbol" w:hint="default"/>
      </w:rPr>
    </w:lvl>
    <w:lvl w:ilvl="7" w:tplc="7660C250">
      <w:start w:val="1"/>
      <w:numFmt w:val="bullet"/>
      <w:lvlText w:val="o"/>
      <w:lvlJc w:val="left"/>
      <w:pPr>
        <w:ind w:left="5760" w:hanging="360"/>
      </w:pPr>
      <w:rPr>
        <w:rFonts w:ascii="Courier New" w:hAnsi="Courier New" w:hint="default"/>
      </w:rPr>
    </w:lvl>
    <w:lvl w:ilvl="8" w:tplc="18724A9A">
      <w:start w:val="1"/>
      <w:numFmt w:val="bullet"/>
      <w:lvlText w:val=""/>
      <w:lvlJc w:val="left"/>
      <w:pPr>
        <w:ind w:left="6480" w:hanging="360"/>
      </w:pPr>
      <w:rPr>
        <w:rFonts w:ascii="Wingdings" w:hAnsi="Wingdings" w:hint="default"/>
      </w:rPr>
    </w:lvl>
  </w:abstractNum>
  <w:num w:numId="1" w16cid:durableId="285280768">
    <w:abstractNumId w:val="5"/>
  </w:num>
  <w:num w:numId="2" w16cid:durableId="960068062">
    <w:abstractNumId w:val="11"/>
  </w:num>
  <w:num w:numId="3" w16cid:durableId="1515532118">
    <w:abstractNumId w:val="10"/>
  </w:num>
  <w:num w:numId="4" w16cid:durableId="2002418543">
    <w:abstractNumId w:val="2"/>
  </w:num>
  <w:num w:numId="5" w16cid:durableId="452749347">
    <w:abstractNumId w:val="1"/>
  </w:num>
  <w:num w:numId="6" w16cid:durableId="818305823">
    <w:abstractNumId w:val="7"/>
  </w:num>
  <w:num w:numId="7" w16cid:durableId="493689136">
    <w:abstractNumId w:val="3"/>
  </w:num>
  <w:num w:numId="8" w16cid:durableId="183522880">
    <w:abstractNumId w:val="8"/>
  </w:num>
  <w:num w:numId="9" w16cid:durableId="1343702566">
    <w:abstractNumId w:val="9"/>
  </w:num>
  <w:num w:numId="10" w16cid:durableId="962806071">
    <w:abstractNumId w:val="0"/>
  </w:num>
  <w:num w:numId="11" w16cid:durableId="1530795497">
    <w:abstractNumId w:val="4"/>
  </w:num>
  <w:num w:numId="12" w16cid:durableId="421682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DE1AF"/>
    <w:rsid w:val="00016999"/>
    <w:rsid w:val="000B0B1B"/>
    <w:rsid w:val="00202B7F"/>
    <w:rsid w:val="002446F4"/>
    <w:rsid w:val="002D0B62"/>
    <w:rsid w:val="00346437"/>
    <w:rsid w:val="004129F5"/>
    <w:rsid w:val="00421846"/>
    <w:rsid w:val="0044057F"/>
    <w:rsid w:val="004B76D8"/>
    <w:rsid w:val="004D19DC"/>
    <w:rsid w:val="00540CF9"/>
    <w:rsid w:val="005B7942"/>
    <w:rsid w:val="005D2C5B"/>
    <w:rsid w:val="005F28DD"/>
    <w:rsid w:val="0071663C"/>
    <w:rsid w:val="007B4C5B"/>
    <w:rsid w:val="0087096D"/>
    <w:rsid w:val="008C1AAD"/>
    <w:rsid w:val="00A84FE1"/>
    <w:rsid w:val="00AD77F1"/>
    <w:rsid w:val="00B470AD"/>
    <w:rsid w:val="00C12CDC"/>
    <w:rsid w:val="00C76C6B"/>
    <w:rsid w:val="00D728C7"/>
    <w:rsid w:val="00D8152C"/>
    <w:rsid w:val="00EA1648"/>
    <w:rsid w:val="00FA20F4"/>
    <w:rsid w:val="020CA6C9"/>
    <w:rsid w:val="03595E33"/>
    <w:rsid w:val="041CE263"/>
    <w:rsid w:val="056F7EA5"/>
    <w:rsid w:val="06AC82C4"/>
    <w:rsid w:val="06F2B4AE"/>
    <w:rsid w:val="071C04C4"/>
    <w:rsid w:val="07507930"/>
    <w:rsid w:val="09FBF62D"/>
    <w:rsid w:val="0A3B67E4"/>
    <w:rsid w:val="0BBBD0CE"/>
    <w:rsid w:val="0C818138"/>
    <w:rsid w:val="0CB3FDEA"/>
    <w:rsid w:val="0E9B22F8"/>
    <w:rsid w:val="0EADE329"/>
    <w:rsid w:val="0ED05AAA"/>
    <w:rsid w:val="0F6F238C"/>
    <w:rsid w:val="0FF604F2"/>
    <w:rsid w:val="108437AB"/>
    <w:rsid w:val="117FE729"/>
    <w:rsid w:val="11B9F1C7"/>
    <w:rsid w:val="123E5A6D"/>
    <w:rsid w:val="1295157C"/>
    <w:rsid w:val="131F0550"/>
    <w:rsid w:val="14F9800F"/>
    <w:rsid w:val="159DCEAD"/>
    <w:rsid w:val="15ADD1E1"/>
    <w:rsid w:val="194BECF9"/>
    <w:rsid w:val="1A7DBFE2"/>
    <w:rsid w:val="1C126D06"/>
    <w:rsid w:val="1CC89955"/>
    <w:rsid w:val="1ED370D3"/>
    <w:rsid w:val="1F1BEC2A"/>
    <w:rsid w:val="2185CC3B"/>
    <w:rsid w:val="21C58EB8"/>
    <w:rsid w:val="21C85BD7"/>
    <w:rsid w:val="22DD6FF6"/>
    <w:rsid w:val="239BE33A"/>
    <w:rsid w:val="23F5AB6D"/>
    <w:rsid w:val="24132A12"/>
    <w:rsid w:val="25085839"/>
    <w:rsid w:val="25FD7BF2"/>
    <w:rsid w:val="268DF595"/>
    <w:rsid w:val="26AC27AE"/>
    <w:rsid w:val="270771EA"/>
    <w:rsid w:val="28481857"/>
    <w:rsid w:val="2867CC79"/>
    <w:rsid w:val="29116670"/>
    <w:rsid w:val="29263FBD"/>
    <w:rsid w:val="2A44CAB5"/>
    <w:rsid w:val="2D0082E1"/>
    <w:rsid w:val="2D36DD10"/>
    <w:rsid w:val="2E3A4743"/>
    <w:rsid w:val="2E4BF12F"/>
    <w:rsid w:val="2EED5CA1"/>
    <w:rsid w:val="300613F1"/>
    <w:rsid w:val="30968D94"/>
    <w:rsid w:val="30D2916B"/>
    <w:rsid w:val="3354DE14"/>
    <w:rsid w:val="343BBF8A"/>
    <w:rsid w:val="350C07CE"/>
    <w:rsid w:val="352DF16D"/>
    <w:rsid w:val="35CA392D"/>
    <w:rsid w:val="3629F4ED"/>
    <w:rsid w:val="36579A8C"/>
    <w:rsid w:val="36C8600D"/>
    <w:rsid w:val="3786D351"/>
    <w:rsid w:val="3799E36B"/>
    <w:rsid w:val="384B9616"/>
    <w:rsid w:val="38EFE4B4"/>
    <w:rsid w:val="39C31FC9"/>
    <w:rsid w:val="3AA30132"/>
    <w:rsid w:val="3C2CEBFD"/>
    <w:rsid w:val="3C7B2786"/>
    <w:rsid w:val="3C9E0300"/>
    <w:rsid w:val="3F2FFDA7"/>
    <w:rsid w:val="3F349033"/>
    <w:rsid w:val="3F44CEEB"/>
    <w:rsid w:val="40C2775E"/>
    <w:rsid w:val="40F2D73D"/>
    <w:rsid w:val="41D7CB15"/>
    <w:rsid w:val="423F8EA7"/>
    <w:rsid w:val="430D2949"/>
    <w:rsid w:val="4313D9BC"/>
    <w:rsid w:val="445E65ED"/>
    <w:rsid w:val="44959D59"/>
    <w:rsid w:val="4517A4BF"/>
    <w:rsid w:val="45BEC07C"/>
    <w:rsid w:val="46EDF941"/>
    <w:rsid w:val="476BF046"/>
    <w:rsid w:val="47E0F1EB"/>
    <w:rsid w:val="480C8439"/>
    <w:rsid w:val="48CDE1AF"/>
    <w:rsid w:val="4954E55B"/>
    <w:rsid w:val="4ADBBB1A"/>
    <w:rsid w:val="4B9A2E5E"/>
    <w:rsid w:val="4D34938B"/>
    <w:rsid w:val="4D96E0BC"/>
    <w:rsid w:val="4E1130CD"/>
    <w:rsid w:val="4E327886"/>
    <w:rsid w:val="4EABF4DB"/>
    <w:rsid w:val="4EAF1C33"/>
    <w:rsid w:val="4F6A681F"/>
    <w:rsid w:val="4FCCE726"/>
    <w:rsid w:val="51C6722C"/>
    <w:rsid w:val="537B0572"/>
    <w:rsid w:val="554E8CD5"/>
    <w:rsid w:val="56E9BD85"/>
    <w:rsid w:val="57E6D6FD"/>
    <w:rsid w:val="58800774"/>
    <w:rsid w:val="5947318C"/>
    <w:rsid w:val="5A1A7614"/>
    <w:rsid w:val="5AB0A7C0"/>
    <w:rsid w:val="5BF77450"/>
    <w:rsid w:val="5E164223"/>
    <w:rsid w:val="5E41146C"/>
    <w:rsid w:val="5E642C2A"/>
    <w:rsid w:val="60AE8C4B"/>
    <w:rsid w:val="61C3A06A"/>
    <w:rsid w:val="620D0DE3"/>
    <w:rsid w:val="627CE5FA"/>
    <w:rsid w:val="659C6E94"/>
    <w:rsid w:val="65FAF345"/>
    <w:rsid w:val="663A5402"/>
    <w:rsid w:val="674DFCED"/>
    <w:rsid w:val="6840F597"/>
    <w:rsid w:val="692AFB29"/>
    <w:rsid w:val="69D45DBB"/>
    <w:rsid w:val="6C1D0D84"/>
    <w:rsid w:val="6CC15C22"/>
    <w:rsid w:val="6DB454CC"/>
    <w:rsid w:val="6E168B60"/>
    <w:rsid w:val="6E2DD121"/>
    <w:rsid w:val="6EB557AC"/>
    <w:rsid w:val="6EEC4465"/>
    <w:rsid w:val="6F0F1FDF"/>
    <w:rsid w:val="702450FA"/>
    <w:rsid w:val="7142BA05"/>
    <w:rsid w:val="71A76A07"/>
    <w:rsid w:val="72A580D8"/>
    <w:rsid w:val="731EFD2D"/>
    <w:rsid w:val="755292D1"/>
    <w:rsid w:val="76A1892B"/>
    <w:rsid w:val="76CD1B79"/>
    <w:rsid w:val="788FDBC8"/>
    <w:rsid w:val="78C056FE"/>
    <w:rsid w:val="7B2BB068"/>
    <w:rsid w:val="7CF30FC6"/>
    <w:rsid w:val="7D4F17DB"/>
    <w:rsid w:val="7E383F4C"/>
    <w:rsid w:val="7E7645CF"/>
    <w:rsid w:val="7F8B59E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3467"/>
  <w15:chartTrackingRefBased/>
  <w15:docId w15:val="{15A599E9-86AC-4010-B3DB-220D363E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0B62"/>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2D0B62"/>
    <w:pPr>
      <w:spacing w:before="240" w:after="120"/>
    </w:pPr>
    <w:rPr>
      <w:rFonts w:cstheme="minorHAnsi"/>
      <w:b/>
      <w:bCs/>
      <w:sz w:val="20"/>
      <w:szCs w:val="20"/>
    </w:rPr>
  </w:style>
  <w:style w:type="paragraph" w:styleId="TOC2">
    <w:name w:val="toc 2"/>
    <w:basedOn w:val="Normal"/>
    <w:next w:val="Normal"/>
    <w:autoRedefine/>
    <w:uiPriority w:val="39"/>
    <w:semiHidden/>
    <w:unhideWhenUsed/>
    <w:rsid w:val="002D0B62"/>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2D0B62"/>
    <w:pPr>
      <w:spacing w:after="0"/>
      <w:ind w:left="440"/>
    </w:pPr>
    <w:rPr>
      <w:rFonts w:cstheme="minorHAnsi"/>
      <w:sz w:val="20"/>
      <w:szCs w:val="20"/>
    </w:rPr>
  </w:style>
  <w:style w:type="paragraph" w:styleId="TOC4">
    <w:name w:val="toc 4"/>
    <w:basedOn w:val="Normal"/>
    <w:next w:val="Normal"/>
    <w:autoRedefine/>
    <w:uiPriority w:val="39"/>
    <w:semiHidden/>
    <w:unhideWhenUsed/>
    <w:rsid w:val="002D0B62"/>
    <w:pPr>
      <w:spacing w:after="0"/>
      <w:ind w:left="660"/>
    </w:pPr>
    <w:rPr>
      <w:rFonts w:cstheme="minorHAnsi"/>
      <w:sz w:val="20"/>
      <w:szCs w:val="20"/>
    </w:rPr>
  </w:style>
  <w:style w:type="paragraph" w:styleId="TOC5">
    <w:name w:val="toc 5"/>
    <w:basedOn w:val="Normal"/>
    <w:next w:val="Normal"/>
    <w:autoRedefine/>
    <w:uiPriority w:val="39"/>
    <w:semiHidden/>
    <w:unhideWhenUsed/>
    <w:rsid w:val="002D0B62"/>
    <w:pPr>
      <w:spacing w:after="0"/>
      <w:ind w:left="880"/>
    </w:pPr>
    <w:rPr>
      <w:rFonts w:cstheme="minorHAnsi"/>
      <w:sz w:val="20"/>
      <w:szCs w:val="20"/>
    </w:rPr>
  </w:style>
  <w:style w:type="paragraph" w:styleId="TOC6">
    <w:name w:val="toc 6"/>
    <w:basedOn w:val="Normal"/>
    <w:next w:val="Normal"/>
    <w:autoRedefine/>
    <w:uiPriority w:val="39"/>
    <w:semiHidden/>
    <w:unhideWhenUsed/>
    <w:rsid w:val="002D0B62"/>
    <w:pPr>
      <w:spacing w:after="0"/>
      <w:ind w:left="1100"/>
    </w:pPr>
    <w:rPr>
      <w:rFonts w:cstheme="minorHAnsi"/>
      <w:sz w:val="20"/>
      <w:szCs w:val="20"/>
    </w:rPr>
  </w:style>
  <w:style w:type="paragraph" w:styleId="TOC7">
    <w:name w:val="toc 7"/>
    <w:basedOn w:val="Normal"/>
    <w:next w:val="Normal"/>
    <w:autoRedefine/>
    <w:uiPriority w:val="39"/>
    <w:semiHidden/>
    <w:unhideWhenUsed/>
    <w:rsid w:val="002D0B62"/>
    <w:pPr>
      <w:spacing w:after="0"/>
      <w:ind w:left="1320"/>
    </w:pPr>
    <w:rPr>
      <w:rFonts w:cstheme="minorHAnsi"/>
      <w:sz w:val="20"/>
      <w:szCs w:val="20"/>
    </w:rPr>
  </w:style>
  <w:style w:type="paragraph" w:styleId="TOC8">
    <w:name w:val="toc 8"/>
    <w:basedOn w:val="Normal"/>
    <w:next w:val="Normal"/>
    <w:autoRedefine/>
    <w:uiPriority w:val="39"/>
    <w:semiHidden/>
    <w:unhideWhenUsed/>
    <w:rsid w:val="002D0B62"/>
    <w:pPr>
      <w:spacing w:after="0"/>
      <w:ind w:left="1540"/>
    </w:pPr>
    <w:rPr>
      <w:rFonts w:cstheme="minorHAnsi"/>
      <w:sz w:val="20"/>
      <w:szCs w:val="20"/>
    </w:rPr>
  </w:style>
  <w:style w:type="paragraph" w:styleId="TOC9">
    <w:name w:val="toc 9"/>
    <w:basedOn w:val="Normal"/>
    <w:next w:val="Normal"/>
    <w:autoRedefine/>
    <w:uiPriority w:val="39"/>
    <w:semiHidden/>
    <w:unhideWhenUsed/>
    <w:rsid w:val="002D0B62"/>
    <w:pPr>
      <w:spacing w:after="0"/>
      <w:ind w:left="1760"/>
    </w:pPr>
    <w:rPr>
      <w:rFonts w:cstheme="minorHAnsi"/>
      <w:sz w:val="20"/>
      <w:szCs w:val="20"/>
    </w:rPr>
  </w:style>
  <w:style w:type="paragraph" w:styleId="NoSpacing">
    <w:name w:val="No Spacing"/>
    <w:uiPriority w:val="1"/>
    <w:qFormat/>
    <w:rsid w:val="004B76D8"/>
    <w:pPr>
      <w:spacing w:after="0" w:line="240" w:lineRule="auto"/>
    </w:pPr>
  </w:style>
  <w:style w:type="character" w:styleId="Hyperlink">
    <w:name w:val="Hyperlink"/>
    <w:basedOn w:val="DefaultParagraphFont"/>
    <w:uiPriority w:val="99"/>
    <w:unhideWhenUsed/>
    <w:rsid w:val="007B4C5B"/>
    <w:rPr>
      <w:color w:val="0563C1" w:themeColor="hyperlink"/>
      <w:u w:val="single"/>
    </w:rPr>
  </w:style>
  <w:style w:type="paragraph" w:styleId="ListParagraph">
    <w:name w:val="List Paragraph"/>
    <w:basedOn w:val="Normal"/>
    <w:uiPriority w:val="34"/>
    <w:qFormat/>
    <w:rsid w:val="005D2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60666DC4B5FC47AB354F339D339681" ma:contentTypeVersion="4" ma:contentTypeDescription="Een nieuw document maken." ma:contentTypeScope="" ma:versionID="8438cc9b8ab2a899d30287ef8a7ab4f7">
  <xsd:schema xmlns:xsd="http://www.w3.org/2001/XMLSchema" xmlns:xs="http://www.w3.org/2001/XMLSchema" xmlns:p="http://schemas.microsoft.com/office/2006/metadata/properties" xmlns:ns2="261446af-5359-4e76-a0f1-aaf9cb080c24" xmlns:ns3="2eafe220-d04c-44e5-8a92-1e638936f146" targetNamespace="http://schemas.microsoft.com/office/2006/metadata/properties" ma:root="true" ma:fieldsID="a52a97d22e5ec0814c6641f8e0722102" ns2:_="" ns3:_="">
    <xsd:import namespace="261446af-5359-4e76-a0f1-aaf9cb080c24"/>
    <xsd:import namespace="2eafe220-d04c-44e5-8a92-1e638936f1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446af-5359-4e76-a0f1-aaf9cb080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afe220-d04c-44e5-8a92-1e638936f14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E120B-C08B-40A7-98A7-8170CD80D4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5FD2B-10FD-4CD6-8A2B-45EF0F688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446af-5359-4e76-a0f1-aaf9cb080c24"/>
    <ds:schemaRef ds:uri="2eafe220-d04c-44e5-8a92-1e638936f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606BB0-95A2-4A38-9403-AD9A4EED0C85}">
  <ds:schemaRefs>
    <ds:schemaRef ds:uri="http://schemas.microsoft.com/sharepoint/v3/contenttype/forms"/>
  </ds:schemaRefs>
</ds:datastoreItem>
</file>

<file path=customXml/itemProps4.xml><?xml version="1.0" encoding="utf-8"?>
<ds:datastoreItem xmlns:ds="http://schemas.openxmlformats.org/officeDocument/2006/customXml" ds:itemID="{576835E5-ACCD-6140-ACC1-83F2F2FA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904</Words>
  <Characters>5153</Characters>
  <Application>Microsoft Office Word</Application>
  <DocSecurity>4</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Wilde,Sem S. de</dc:creator>
  <cp:keywords/>
  <dc:description/>
  <cp:lastModifiedBy>Timmermans,Milo M.P.A.</cp:lastModifiedBy>
  <cp:revision>28</cp:revision>
  <dcterms:created xsi:type="dcterms:W3CDTF">2023-03-16T11:51:00Z</dcterms:created>
  <dcterms:modified xsi:type="dcterms:W3CDTF">2023-03-18T20:57:00Z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0x010100EE60666DC4B5FC47AB354F339D339681</vt:lpwstr>
  </property>
</Properties>
</file>