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pacing w:after="0" w:before="200" w:line="240" w:lineRule="auto"/>
        <w:rPr>
          <w:rFonts w:ascii="Maven Pro" w:cs="Maven Pro" w:eastAsia="Maven Pro" w:hAnsi="Maven Pro"/>
          <w:b w:val="1"/>
          <w:color w:val="0b6374"/>
          <w:sz w:val="80"/>
          <w:szCs w:val="80"/>
        </w:rPr>
      </w:pPr>
      <w:bookmarkStart w:colFirst="0" w:colLast="0" w:name="_5uoc4mfz7mn4" w:id="0"/>
      <w:bookmarkEnd w:id="0"/>
      <w:r w:rsidDel="00000000" w:rsidR="00000000" w:rsidRPr="00000000">
        <w:rPr>
          <w:rFonts w:ascii="Maven Pro" w:cs="Maven Pro" w:eastAsia="Maven Pro" w:hAnsi="Maven Pro"/>
          <w:b w:val="1"/>
          <w:color w:val="0b6374"/>
          <w:sz w:val="80"/>
          <w:szCs w:val="80"/>
          <w:rtl w:val="0"/>
        </w:rPr>
        <w:t xml:space="preserve">Case study:</w:t>
        <w:br w:type="textWrapping"/>
        <w:t xml:space="preserve">Messaging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Title"/>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b w:val="1"/>
          <w:color w:val="0b6374"/>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PREPARED FOR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tl w:val="0"/>
        </w:rPr>
        <w:t xml:space="preserve">Niko Kuijpers</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b w:val="1"/>
          <w:color w:val="424242"/>
        </w:rPr>
      </w:pPr>
      <w:r w:rsidDel="00000000" w:rsidR="00000000" w:rsidRPr="00000000">
        <w:rPr>
          <w:rFonts w:ascii="Nunito" w:cs="Nunito" w:eastAsia="Nunito" w:hAnsi="Nunito"/>
          <w:b w:val="1"/>
          <w:color w:val="424242"/>
          <w:rtl w:val="0"/>
        </w:rPr>
        <w:t xml:space="preserve">PREPARED BY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Maarten Blömer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Nick Krijgsman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Faruk Aydin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Jursley Gonzalez</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Vincent Andersen</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Maven Pro" w:cs="Maven Pro" w:eastAsia="Maven Pro" w:hAnsi="Maven Pro"/>
          <w:b w:val="1"/>
          <w:color w:val="424242"/>
          <w:sz w:val="36"/>
          <w:szCs w:val="36"/>
        </w:rPr>
      </w:pPr>
      <w:bookmarkStart w:colFirst="0" w:colLast="0" w:name="_pykfpgqrlej" w:id="2"/>
      <w:bookmarkEnd w:id="2"/>
      <w:r w:rsidDel="00000000" w:rsidR="00000000" w:rsidRPr="00000000">
        <w:rPr>
          <w:rFonts w:ascii="Maven Pro" w:cs="Maven Pro" w:eastAsia="Maven Pro" w:hAnsi="Maven Pro"/>
          <w:b w:val="1"/>
          <w:color w:val="424242"/>
          <w:sz w:val="36"/>
          <w:szCs w:val="36"/>
          <w:rtl w:val="0"/>
        </w:rPr>
        <w:t xml:space="preserve">Table of Contents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85725</wp:posOffset>
                </wp:positionV>
                <wp:extent cx="447675" cy="447675"/>
                <wp:effectExtent b="0" l="0" r="0" t="0"/>
                <wp:wrapSquare wrapText="bothSides" distB="0" distT="0" distL="0" distR="0"/>
                <wp:docPr id="4"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85725</wp:posOffset>
                </wp:positionV>
                <wp:extent cx="447675" cy="447675"/>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Nunito" w:cs="Nunito" w:eastAsia="Nunito" w:hAnsi="Nunito"/>
              <w:b w:val="1"/>
              <w:i w:val="0"/>
              <w:smallCaps w:val="0"/>
              <w:strike w:val="0"/>
              <w:color w:val="424242"/>
              <w:sz w:val="22"/>
              <w:szCs w:val="22"/>
              <w:u w:val="none"/>
              <w:shd w:fill="auto" w:val="clear"/>
              <w:vertAlign w:val="baseline"/>
            </w:rPr>
          </w:pPr>
          <w:r w:rsidDel="00000000" w:rsidR="00000000" w:rsidRPr="00000000">
            <w:fldChar w:fldCharType="begin"/>
            <w:instrText xml:space="preserve"> TOC \h \u \z </w:instrText>
            <w:fldChar w:fldCharType="separate"/>
          </w:r>
          <w:hyperlink w:anchor="_pykfpgqrlej">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Table of Contents</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_pykfpgqrlej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3s39dys3cx66">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Case Study</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_3s39dys3cx66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qwqn8mh5s18">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Case goal:</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_qwqn8mh5s18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4frtw1206ej">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Case questions: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_4frtw1206ej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rhg0mb87rhxw">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Questions to be mindful of:</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_rhg0mb87rhxw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2bhbl6st83h1">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Case purposes: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_2bhbl6st83h1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whir32t8ue2v">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Brainstorm</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_whir32t8ue2v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wisaxg2eeii0">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Technology Research</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_wisaxg2eeii0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Nunito" w:cs="Nunito" w:eastAsia="Nunito" w:hAnsi="Nunito"/>
              <w:b w:val="1"/>
              <w:i w:val="0"/>
              <w:smallCaps w:val="0"/>
              <w:strike w:val="0"/>
              <w:color w:val="424242"/>
              <w:sz w:val="22"/>
              <w:szCs w:val="22"/>
              <w:u w:val="none"/>
              <w:shd w:fill="auto" w:val="clear"/>
              <w:vertAlign w:val="baseline"/>
            </w:rPr>
          </w:pPr>
          <w:hyperlink w:anchor="_m0r8exn1o4kt">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RabbitMQ (Vincent)</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_m0r8exn1o4kt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pPr>
          <w:hyperlink w:anchor="_z7mn4nuuuqu8">
            <w:r w:rsidDel="00000000" w:rsidR="00000000" w:rsidRPr="00000000">
              <w:rPr>
                <w:rtl w:val="0"/>
              </w:rPr>
              <w:t xml:space="preserve">Functionality</w:t>
            </w:r>
          </w:hyperlink>
          <w:r w:rsidDel="00000000" w:rsidR="00000000" w:rsidRPr="00000000">
            <w:rPr>
              <w:rtl w:val="0"/>
            </w:rPr>
            <w:tab/>
          </w:r>
          <w:r w:rsidDel="00000000" w:rsidR="00000000" w:rsidRPr="00000000">
            <w:fldChar w:fldCharType="begin"/>
            <w:instrText xml:space="preserve"> PAGEREF _z7mn4nuuuqu8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1080" w:firstLine="0"/>
            <w:rPr/>
          </w:pPr>
          <w:hyperlink w:anchor="_6ixo8fk0vj6r">
            <w:r w:rsidDel="00000000" w:rsidR="00000000" w:rsidRPr="00000000">
              <w:rPr>
                <w:rtl w:val="0"/>
              </w:rPr>
              <w:t xml:space="preserve">Delivery Acknowledgement</w:t>
            </w:r>
          </w:hyperlink>
          <w:r w:rsidDel="00000000" w:rsidR="00000000" w:rsidRPr="00000000">
            <w:rPr>
              <w:rtl w:val="0"/>
            </w:rPr>
            <w:tab/>
          </w:r>
          <w:r w:rsidDel="00000000" w:rsidR="00000000" w:rsidRPr="00000000">
            <w:fldChar w:fldCharType="begin"/>
            <w:instrText xml:space="preserve"> PAGEREF _6ixo8fk0vj6r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1080" w:firstLine="0"/>
            <w:rPr/>
          </w:pPr>
          <w:hyperlink w:anchor="_ld3py63clj0m">
            <w:r w:rsidDel="00000000" w:rsidR="00000000" w:rsidRPr="00000000">
              <w:rPr>
                <w:rtl w:val="0"/>
              </w:rPr>
              <w:t xml:space="preserve">Protocols</w:t>
            </w:r>
          </w:hyperlink>
          <w:r w:rsidDel="00000000" w:rsidR="00000000" w:rsidRPr="00000000">
            <w:rPr>
              <w:rtl w:val="0"/>
            </w:rPr>
            <w:tab/>
          </w:r>
          <w:r w:rsidDel="00000000" w:rsidR="00000000" w:rsidRPr="00000000">
            <w:fldChar w:fldCharType="begin"/>
            <w:instrText xml:space="preserve"> PAGEREF _ld3py63clj0m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1080" w:firstLine="0"/>
            <w:rPr/>
          </w:pPr>
          <w:hyperlink w:anchor="_rgnrqvbzgdaz">
            <w:r w:rsidDel="00000000" w:rsidR="00000000" w:rsidRPr="00000000">
              <w:rPr>
                <w:rtl w:val="0"/>
              </w:rPr>
              <w:t xml:space="preserve">Routing of messages</w:t>
            </w:r>
          </w:hyperlink>
          <w:r w:rsidDel="00000000" w:rsidR="00000000" w:rsidRPr="00000000">
            <w:rPr>
              <w:rtl w:val="0"/>
            </w:rPr>
            <w:tab/>
          </w:r>
          <w:r w:rsidDel="00000000" w:rsidR="00000000" w:rsidRPr="00000000">
            <w:fldChar w:fldCharType="begin"/>
            <w:instrText xml:space="preserve"> PAGEREF _rgnrqvbzgdaz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1080" w:firstLine="0"/>
            <w:rPr/>
          </w:pPr>
          <w:hyperlink w:anchor="_fxvy4j72wz9e">
            <w:r w:rsidDel="00000000" w:rsidR="00000000" w:rsidRPr="00000000">
              <w:rPr>
                <w:rtl w:val="0"/>
              </w:rPr>
              <w:t xml:space="preserve">Message priority</w:t>
            </w:r>
          </w:hyperlink>
          <w:r w:rsidDel="00000000" w:rsidR="00000000" w:rsidRPr="00000000">
            <w:rPr>
              <w:rtl w:val="0"/>
            </w:rPr>
            <w:tab/>
          </w:r>
          <w:r w:rsidDel="00000000" w:rsidR="00000000" w:rsidRPr="00000000">
            <w:fldChar w:fldCharType="begin"/>
            <w:instrText xml:space="preserve"> PAGEREF _fxvy4j72wz9e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1080" w:firstLine="0"/>
            <w:rPr/>
          </w:pPr>
          <w:hyperlink w:anchor="_o6y90t2ykvm0">
            <w:r w:rsidDel="00000000" w:rsidR="00000000" w:rsidRPr="00000000">
              <w:rPr>
                <w:rtl w:val="0"/>
              </w:rPr>
              <w:t xml:space="preserve">Scaling</w:t>
            </w:r>
          </w:hyperlink>
          <w:r w:rsidDel="00000000" w:rsidR="00000000" w:rsidRPr="00000000">
            <w:rPr>
              <w:rtl w:val="0"/>
            </w:rPr>
            <w:tab/>
          </w:r>
          <w:r w:rsidDel="00000000" w:rsidR="00000000" w:rsidRPr="00000000">
            <w:fldChar w:fldCharType="begin"/>
            <w:instrText xml:space="preserve"> PAGEREF _o6y90t2ykvm0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1080" w:firstLine="0"/>
            <w:rPr/>
          </w:pPr>
          <w:hyperlink w:anchor="_7remm5olx5p4">
            <w:r w:rsidDel="00000000" w:rsidR="00000000" w:rsidRPr="00000000">
              <w:rPr>
                <w:rtl w:val="0"/>
              </w:rPr>
              <w:t xml:space="preserve">Monitoring</w:t>
            </w:r>
          </w:hyperlink>
          <w:r w:rsidDel="00000000" w:rsidR="00000000" w:rsidRPr="00000000">
            <w:rPr>
              <w:rtl w:val="0"/>
            </w:rPr>
            <w:tab/>
          </w:r>
          <w:r w:rsidDel="00000000" w:rsidR="00000000" w:rsidRPr="00000000">
            <w:fldChar w:fldCharType="begin"/>
            <w:instrText xml:space="preserve"> PAGEREF _7remm5olx5p4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pPr>
          <w:hyperlink w:anchor="_mqhrgdom5hpq">
            <w:r w:rsidDel="00000000" w:rsidR="00000000" w:rsidRPr="00000000">
              <w:rPr>
                <w:rtl w:val="0"/>
              </w:rPr>
              <w:t xml:space="preserve">Learning curve</w:t>
            </w:r>
          </w:hyperlink>
          <w:r w:rsidDel="00000000" w:rsidR="00000000" w:rsidRPr="00000000">
            <w:rPr>
              <w:rtl w:val="0"/>
            </w:rPr>
            <w:tab/>
          </w:r>
          <w:r w:rsidDel="00000000" w:rsidR="00000000" w:rsidRPr="00000000">
            <w:fldChar w:fldCharType="begin"/>
            <w:instrText xml:space="preserve"> PAGEREF _mqhrgdom5hpq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pPr>
          <w:hyperlink w:anchor="_kv2ig5u12s1g">
            <w:r w:rsidDel="00000000" w:rsidR="00000000" w:rsidRPr="00000000">
              <w:rPr>
                <w:rtl w:val="0"/>
              </w:rPr>
              <w:t xml:space="preserve">Non Functional Requirements</w:t>
            </w:r>
          </w:hyperlink>
          <w:r w:rsidDel="00000000" w:rsidR="00000000" w:rsidRPr="00000000">
            <w:rPr>
              <w:rtl w:val="0"/>
            </w:rPr>
            <w:tab/>
          </w:r>
          <w:r w:rsidDel="00000000" w:rsidR="00000000" w:rsidRPr="00000000">
            <w:fldChar w:fldCharType="begin"/>
            <w:instrText xml:space="preserve"> PAGEREF _kv2ig5u12s1g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pPr>
          <w:hyperlink w:anchor="_uzz7tegvq59b">
            <w:r w:rsidDel="00000000" w:rsidR="00000000" w:rsidRPr="00000000">
              <w:rPr>
                <w:rtl w:val="0"/>
              </w:rPr>
              <w:t xml:space="preserve">Apache Kafka (Maarten)</w:t>
            </w:r>
          </w:hyperlink>
          <w:r w:rsidDel="00000000" w:rsidR="00000000" w:rsidRPr="00000000">
            <w:rPr>
              <w:rtl w:val="0"/>
            </w:rPr>
            <w:tab/>
          </w:r>
          <w:r w:rsidDel="00000000" w:rsidR="00000000" w:rsidRPr="00000000">
            <w:fldChar w:fldCharType="begin"/>
            <w:instrText xml:space="preserve"> PAGEREF _uzz7tegvq59b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pPr>
          <w:hyperlink w:anchor="_bf5hgpxp5z40">
            <w:r w:rsidDel="00000000" w:rsidR="00000000" w:rsidRPr="00000000">
              <w:rPr>
                <w:rtl w:val="0"/>
              </w:rPr>
              <w:t xml:space="preserve">Functionality</w:t>
            </w:r>
          </w:hyperlink>
          <w:r w:rsidDel="00000000" w:rsidR="00000000" w:rsidRPr="00000000">
            <w:rPr>
              <w:rtl w:val="0"/>
            </w:rPr>
            <w:tab/>
          </w:r>
          <w:r w:rsidDel="00000000" w:rsidR="00000000" w:rsidRPr="00000000">
            <w:fldChar w:fldCharType="begin"/>
            <w:instrText xml:space="preserve"> PAGEREF _bf5hgpxp5z40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pPr>
          <w:hyperlink w:anchor="_9hnhzpn9x2pf">
            <w:r w:rsidDel="00000000" w:rsidR="00000000" w:rsidRPr="00000000">
              <w:rPr>
                <w:rtl w:val="0"/>
              </w:rPr>
              <w:t xml:space="preserve">Learning curve</w:t>
            </w:r>
          </w:hyperlink>
          <w:r w:rsidDel="00000000" w:rsidR="00000000" w:rsidRPr="00000000">
            <w:rPr>
              <w:rtl w:val="0"/>
            </w:rPr>
            <w:tab/>
          </w:r>
          <w:r w:rsidDel="00000000" w:rsidR="00000000" w:rsidRPr="00000000">
            <w:fldChar w:fldCharType="begin"/>
            <w:instrText xml:space="preserve"> PAGEREF _9hnhzpn9x2pf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pPr>
          <w:hyperlink w:anchor="_wf2ifyxt8jyq">
            <w:r w:rsidDel="00000000" w:rsidR="00000000" w:rsidRPr="00000000">
              <w:rPr>
                <w:rtl w:val="0"/>
              </w:rPr>
              <w:t xml:space="preserve">Type of messaging</w:t>
            </w:r>
          </w:hyperlink>
          <w:r w:rsidDel="00000000" w:rsidR="00000000" w:rsidRPr="00000000">
            <w:rPr>
              <w:rtl w:val="0"/>
            </w:rPr>
            <w:tab/>
          </w:r>
          <w:r w:rsidDel="00000000" w:rsidR="00000000" w:rsidRPr="00000000">
            <w:fldChar w:fldCharType="begin"/>
            <w:instrText xml:space="preserve"> PAGEREF _wf2ifyxt8jyq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pPr>
          <w:hyperlink w:anchor="_pvq0qpr17ut5">
            <w:r w:rsidDel="00000000" w:rsidR="00000000" w:rsidRPr="00000000">
              <w:rPr>
                <w:rtl w:val="0"/>
              </w:rPr>
              <w:t xml:space="preserve">Max messaging rate</w:t>
            </w:r>
          </w:hyperlink>
          <w:r w:rsidDel="00000000" w:rsidR="00000000" w:rsidRPr="00000000">
            <w:rPr>
              <w:rtl w:val="0"/>
            </w:rPr>
            <w:tab/>
          </w:r>
          <w:r w:rsidDel="00000000" w:rsidR="00000000" w:rsidRPr="00000000">
            <w:fldChar w:fldCharType="begin"/>
            <w:instrText xml:space="preserve"> PAGEREF _pvq0qpr17ut5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pPr>
          <w:hyperlink w:anchor="_pvq0qpr17ut5">
            <w:r w:rsidDel="00000000" w:rsidR="00000000" w:rsidRPr="00000000">
              <w:rPr>
                <w:rtl w:val="0"/>
              </w:rPr>
              <w:t xml:space="preserve">Non functionals</w:t>
            </w:r>
          </w:hyperlink>
          <w:r w:rsidDel="00000000" w:rsidR="00000000" w:rsidRPr="00000000">
            <w:rPr>
              <w:rtl w:val="0"/>
            </w:rPr>
            <w:tab/>
          </w:r>
          <w:r w:rsidDel="00000000" w:rsidR="00000000" w:rsidRPr="00000000">
            <w:fldChar w:fldCharType="begin"/>
            <w:instrText xml:space="preserve"> PAGEREF _pvq0qpr17ut5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pPr>
          <w:hyperlink w:anchor="_xgpkt45grrm7">
            <w:r w:rsidDel="00000000" w:rsidR="00000000" w:rsidRPr="00000000">
              <w:rPr>
                <w:rtl w:val="0"/>
              </w:rPr>
              <w:t xml:space="preserve">Azure Service Bus (Jursley)</w:t>
            </w:r>
          </w:hyperlink>
          <w:r w:rsidDel="00000000" w:rsidR="00000000" w:rsidRPr="00000000">
            <w:rPr>
              <w:rtl w:val="0"/>
            </w:rPr>
            <w:tab/>
          </w:r>
          <w:r w:rsidDel="00000000" w:rsidR="00000000" w:rsidRPr="00000000">
            <w:fldChar w:fldCharType="begin"/>
            <w:instrText xml:space="preserve"> PAGEREF _xgpkt45grrm7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pPr>
          <w:hyperlink w:anchor="_qfvs9g16nkhx">
            <w:r w:rsidDel="00000000" w:rsidR="00000000" w:rsidRPr="00000000">
              <w:rPr>
                <w:rtl w:val="0"/>
              </w:rPr>
              <w:t xml:space="preserve">Functionality</w:t>
            </w:r>
          </w:hyperlink>
          <w:r w:rsidDel="00000000" w:rsidR="00000000" w:rsidRPr="00000000">
            <w:rPr>
              <w:rtl w:val="0"/>
            </w:rPr>
            <w:tab/>
          </w:r>
          <w:r w:rsidDel="00000000" w:rsidR="00000000" w:rsidRPr="00000000">
            <w:fldChar w:fldCharType="begin"/>
            <w:instrText xml:space="preserve"> PAGEREF _qfvs9g16nkhx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pPr>
          <w:hyperlink w:anchor="_dfxsfbsxbk08">
            <w:r w:rsidDel="00000000" w:rsidR="00000000" w:rsidRPr="00000000">
              <w:rPr>
                <w:rtl w:val="0"/>
              </w:rPr>
              <w:t xml:space="preserve">Learning curve</w:t>
            </w:r>
          </w:hyperlink>
          <w:r w:rsidDel="00000000" w:rsidR="00000000" w:rsidRPr="00000000">
            <w:rPr>
              <w:rtl w:val="0"/>
            </w:rPr>
            <w:tab/>
          </w:r>
          <w:r w:rsidDel="00000000" w:rsidR="00000000" w:rsidRPr="00000000">
            <w:fldChar w:fldCharType="begin"/>
            <w:instrText xml:space="preserve"> PAGEREF _dfxsfbsxbk08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pPr>
          <w:hyperlink w:anchor="_pvq0qpr17ut5">
            <w:r w:rsidDel="00000000" w:rsidR="00000000" w:rsidRPr="00000000">
              <w:rPr>
                <w:rtl w:val="0"/>
              </w:rPr>
              <w:t xml:space="preserve">Type of messaging</w:t>
            </w:r>
          </w:hyperlink>
          <w:r w:rsidDel="00000000" w:rsidR="00000000" w:rsidRPr="00000000">
            <w:rPr>
              <w:rtl w:val="0"/>
            </w:rPr>
            <w:tab/>
          </w:r>
          <w:r w:rsidDel="00000000" w:rsidR="00000000" w:rsidRPr="00000000">
            <w:fldChar w:fldCharType="begin"/>
            <w:instrText xml:space="preserve"> PAGEREF _pvq0qpr17ut5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pPr>
          <w:hyperlink w:anchor="_bgefv3s3e1kh">
            <w:r w:rsidDel="00000000" w:rsidR="00000000" w:rsidRPr="00000000">
              <w:rPr>
                <w:rtl w:val="0"/>
              </w:rPr>
              <w:t xml:space="preserve">Max messaging rate</w:t>
            </w:r>
          </w:hyperlink>
          <w:r w:rsidDel="00000000" w:rsidR="00000000" w:rsidRPr="00000000">
            <w:rPr>
              <w:rtl w:val="0"/>
            </w:rPr>
            <w:tab/>
          </w:r>
          <w:r w:rsidDel="00000000" w:rsidR="00000000" w:rsidRPr="00000000">
            <w:fldChar w:fldCharType="begin"/>
            <w:instrText xml:space="preserve"> PAGEREF _bgefv3s3e1kh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pPr>
          <w:hyperlink w:anchor="_dj8cqg3ma4zw">
            <w:r w:rsidDel="00000000" w:rsidR="00000000" w:rsidRPr="00000000">
              <w:rPr>
                <w:rtl w:val="0"/>
              </w:rPr>
              <w:t xml:space="preserve">Amazon MQ (Faruk)</w:t>
            </w:r>
          </w:hyperlink>
          <w:r w:rsidDel="00000000" w:rsidR="00000000" w:rsidRPr="00000000">
            <w:rPr>
              <w:rtl w:val="0"/>
            </w:rPr>
            <w:tab/>
          </w:r>
          <w:r w:rsidDel="00000000" w:rsidR="00000000" w:rsidRPr="00000000">
            <w:fldChar w:fldCharType="begin"/>
            <w:instrText xml:space="preserve"> PAGEREF _dj8cqg3ma4zw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pPr>
          <w:hyperlink w:anchor="_c1mi0ciykfc2">
            <w:r w:rsidDel="00000000" w:rsidR="00000000" w:rsidRPr="00000000">
              <w:rPr>
                <w:rtl w:val="0"/>
              </w:rPr>
              <w:t xml:space="preserve">Functionality</w:t>
            </w:r>
          </w:hyperlink>
          <w:r w:rsidDel="00000000" w:rsidR="00000000" w:rsidRPr="00000000">
            <w:rPr>
              <w:rtl w:val="0"/>
            </w:rPr>
            <w:tab/>
          </w:r>
          <w:r w:rsidDel="00000000" w:rsidR="00000000" w:rsidRPr="00000000">
            <w:fldChar w:fldCharType="begin"/>
            <w:instrText xml:space="preserve"> PAGEREF _c1mi0ciykfc2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pPr>
          <w:hyperlink w:anchor="_4tw0nfup6dsu">
            <w:r w:rsidDel="00000000" w:rsidR="00000000" w:rsidRPr="00000000">
              <w:rPr>
                <w:rtl w:val="0"/>
              </w:rPr>
              <w:t xml:space="preserve">ZeroMQ (Nick)</w:t>
            </w:r>
          </w:hyperlink>
          <w:r w:rsidDel="00000000" w:rsidR="00000000" w:rsidRPr="00000000">
            <w:rPr>
              <w:rtl w:val="0"/>
            </w:rPr>
            <w:tab/>
          </w:r>
          <w:r w:rsidDel="00000000" w:rsidR="00000000" w:rsidRPr="00000000">
            <w:fldChar w:fldCharType="begin"/>
            <w:instrText xml:space="preserve"> PAGEREF _4tw0nfup6dsu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pPr>
          <w:hyperlink w:anchor="_978121k3pn1x">
            <w:r w:rsidDel="00000000" w:rsidR="00000000" w:rsidRPr="00000000">
              <w:rPr>
                <w:rtl w:val="0"/>
              </w:rPr>
              <w:t xml:space="preserve">Functionality</w:t>
            </w:r>
          </w:hyperlink>
          <w:r w:rsidDel="00000000" w:rsidR="00000000" w:rsidRPr="00000000">
            <w:rPr>
              <w:rtl w:val="0"/>
            </w:rPr>
            <w:tab/>
          </w:r>
          <w:r w:rsidDel="00000000" w:rsidR="00000000" w:rsidRPr="00000000">
            <w:fldChar w:fldCharType="begin"/>
            <w:instrText xml:space="preserve"> PAGEREF _978121k3pn1x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after="80" w:before="200" w:line="240" w:lineRule="auto"/>
            <w:ind w:left="0" w:firstLine="0"/>
            <w:rPr/>
          </w:pPr>
          <w:hyperlink w:anchor="_pseqslrx1x1j">
            <w:r w:rsidDel="00000000" w:rsidR="00000000" w:rsidRPr="00000000">
              <w:rPr>
                <w:b w:val="1"/>
                <w:rtl w:val="0"/>
              </w:rPr>
              <w:t xml:space="preserve">Technology Selection</w:t>
            </w:r>
          </w:hyperlink>
          <w:r w:rsidDel="00000000" w:rsidR="00000000" w:rsidRPr="00000000">
            <w:rPr>
              <w:b w:val="1"/>
              <w:rtl w:val="0"/>
            </w:rPr>
            <w:tab/>
          </w:r>
          <w:r w:rsidDel="00000000" w:rsidR="00000000" w:rsidRPr="00000000">
            <w:fldChar w:fldCharType="begin"/>
            <w:instrText xml:space="preserve"> PAGEREF _pseqslrx1x1j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00" w:before="200" w:lineRule="auto"/>
        <w:ind w:right="18.000000000000682"/>
        <w:rPr>
          <w:rFonts w:ascii="Nunito" w:cs="Nunito" w:eastAsia="Nunito" w:hAnsi="Nunito"/>
          <w:color w:val="424242"/>
        </w:rPr>
      </w:pPr>
      <w:r w:rsidDel="00000000" w:rsidR="00000000" w:rsidRPr="00000000">
        <w:rPr>
          <w:rtl w:val="0"/>
        </w:rPr>
      </w:r>
    </w:p>
    <w:p w:rsidR="00000000" w:rsidDel="00000000" w:rsidP="00000000" w:rsidRDefault="00000000" w:rsidRPr="00000000" w14:paraId="00000039">
      <w:pPr>
        <w:pStyle w:val="Title"/>
        <w:pBdr>
          <w:top w:color="auto" w:space="0" w:sz="0" w:val="none"/>
          <w:left w:color="auto" w:space="0" w:sz="0" w:val="none"/>
          <w:bottom w:color="auto" w:space="0" w:sz="0" w:val="none"/>
          <w:right w:color="auto" w:space="0" w:sz="0" w:val="none"/>
          <w:between w:color="auto" w:space="0" w:sz="0" w:val="none"/>
        </w:pBdr>
        <w:spacing w:after="0" w:before="200" w:line="240" w:lineRule="auto"/>
        <w:ind w:left="17.99999999999983" w:firstLine="0"/>
        <w:rPr>
          <w:rFonts w:ascii="Maven Pro" w:cs="Maven Pro" w:eastAsia="Maven Pro" w:hAnsi="Maven Pro"/>
          <w:b w:val="1"/>
          <w:color w:val="0b6374"/>
          <w:sz w:val="80"/>
          <w:szCs w:val="80"/>
        </w:rPr>
      </w:pPr>
      <w:bookmarkStart w:colFirst="0" w:colLast="0" w:name="_4r5hzqn9j2vb" w:id="3"/>
      <w:bookmarkEnd w:id="3"/>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rFonts w:ascii="Maven Pro" w:cs="Maven Pro" w:eastAsia="Maven Pro" w:hAnsi="Maven Pro"/>
          <w:b w:val="1"/>
          <w:color w:val="424242"/>
          <w:sz w:val="36"/>
          <w:szCs w:val="36"/>
        </w:rPr>
      </w:pPr>
      <w:bookmarkStart w:colFirst="0" w:colLast="0" w:name="_3s39dys3cx66" w:id="4"/>
      <w:bookmarkEnd w:id="4"/>
      <w:r w:rsidDel="00000000" w:rsidR="00000000" w:rsidRPr="00000000">
        <w:rPr>
          <w:rtl w:val="0"/>
        </w:rPr>
        <w:t xml:space="preserve">Case Study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57150</wp:posOffset>
                </wp:positionV>
                <wp:extent cx="447675" cy="447675"/>
                <wp:effectExtent b="0" l="0" r="0" t="0"/>
                <wp:wrapSquare wrapText="bothSides" distB="0" distT="0" distL="0" distR="0"/>
                <wp:docPr id="5"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57150</wp:posOffset>
                </wp:positionV>
                <wp:extent cx="447675" cy="447675"/>
                <wp:effectExtent b="0" l="0" r="0" t="0"/>
                <wp:wrapSquare wrapText="bothSides" distB="0" distT="0" distL="0" distR="0"/>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3B">
      <w:pPr>
        <w:pStyle w:val="Heading2"/>
        <w:pBdr>
          <w:top w:color="auto" w:space="0" w:sz="0" w:val="none"/>
          <w:left w:color="auto" w:space="0" w:sz="0" w:val="none"/>
          <w:bottom w:color="auto" w:space="0" w:sz="0" w:val="none"/>
          <w:right w:color="auto" w:space="0" w:sz="0" w:val="none"/>
          <w:between w:color="auto" w:space="0" w:sz="0" w:val="none"/>
        </w:pBdr>
        <w:spacing w:after="0" w:before="0" w:line="360" w:lineRule="auto"/>
        <w:ind w:left="17.99999999999983" w:firstLine="0"/>
        <w:rPr>
          <w:rFonts w:ascii="Maven Pro" w:cs="Maven Pro" w:eastAsia="Maven Pro" w:hAnsi="Maven Pro"/>
          <w:b w:val="1"/>
          <w:color w:val="599191"/>
          <w:sz w:val="28"/>
          <w:szCs w:val="28"/>
        </w:rPr>
      </w:pPr>
      <w:bookmarkStart w:colFirst="0" w:colLast="0" w:name="_qwqn8mh5s18" w:id="5"/>
      <w:bookmarkEnd w:id="5"/>
      <w:r w:rsidDel="00000000" w:rsidR="00000000" w:rsidRPr="00000000">
        <w:rPr>
          <w:rFonts w:ascii="Maven Pro" w:cs="Maven Pro" w:eastAsia="Maven Pro" w:hAnsi="Maven Pro"/>
          <w:b w:val="1"/>
          <w:color w:val="599191"/>
          <w:sz w:val="28"/>
          <w:szCs w:val="28"/>
          <w:rtl w:val="0"/>
        </w:rPr>
        <w:t xml:space="preserve">Case goal:</w:t>
      </w:r>
    </w:p>
    <w:p w:rsidR="00000000" w:rsidDel="00000000" w:rsidP="00000000" w:rsidRDefault="00000000" w:rsidRPr="00000000" w14:paraId="0000003C">
      <w:pPr>
        <w:spacing w:line="360" w:lineRule="auto"/>
        <w:rPr/>
      </w:pPr>
      <w:r w:rsidDel="00000000" w:rsidR="00000000" w:rsidRPr="00000000">
        <w:rPr>
          <w:rtl w:val="0"/>
        </w:rPr>
        <w:t xml:space="preserve">Research and development agency “High Sky” needs to stitch together 15 different systems into 1 system. The focus of this challenge is to analyse the context of the project and design a system for that. Part of the design is technology selection: select supporting solutions that are almost perfect for the job and accompany them with alternatives and motivation for our choices.</w:t>
      </w:r>
      <w:r w:rsidDel="00000000" w:rsidR="00000000" w:rsidRPr="00000000">
        <w:rPr>
          <w:rtl w:val="0"/>
        </w:rPr>
      </w:r>
    </w:p>
    <w:p w:rsidR="00000000" w:rsidDel="00000000" w:rsidP="00000000" w:rsidRDefault="00000000" w:rsidRPr="00000000" w14:paraId="0000003D">
      <w:pPr>
        <w:pStyle w:val="Heading2"/>
        <w:rPr>
          <w:rFonts w:ascii="Maven Pro" w:cs="Maven Pro" w:eastAsia="Maven Pro" w:hAnsi="Maven Pro"/>
          <w:b w:val="1"/>
          <w:color w:val="599191"/>
          <w:sz w:val="28"/>
          <w:szCs w:val="28"/>
        </w:rPr>
      </w:pPr>
      <w:bookmarkStart w:colFirst="0" w:colLast="0" w:name="_4frtw1206ej" w:id="6"/>
      <w:bookmarkEnd w:id="6"/>
      <w:r w:rsidDel="00000000" w:rsidR="00000000" w:rsidRPr="00000000">
        <w:rPr>
          <w:rtl w:val="0"/>
        </w:rPr>
        <w:t xml:space="preserve">Case questions</w:t>
      </w:r>
      <w:r w:rsidDel="00000000" w:rsidR="00000000" w:rsidRPr="00000000">
        <w:rPr>
          <w:rFonts w:ascii="Maven Pro" w:cs="Maven Pro" w:eastAsia="Maven Pro" w:hAnsi="Maven Pro"/>
          <w:b w:val="1"/>
          <w:color w:val="599191"/>
          <w:sz w:val="28"/>
          <w:szCs w:val="28"/>
          <w:rtl w:val="0"/>
        </w:rPr>
        <w:t xml:space="preserve">:</w:t>
      </w:r>
    </w:p>
    <w:p w:rsidR="00000000" w:rsidDel="00000000" w:rsidP="00000000" w:rsidRDefault="00000000" w:rsidRPr="00000000" w14:paraId="0000003E">
      <w:pPr>
        <w:pStyle w:val="Heading3"/>
        <w:rPr>
          <w:rFonts w:ascii="Maven Pro" w:cs="Maven Pro" w:eastAsia="Maven Pro" w:hAnsi="Maven Pro"/>
          <w:b w:val="1"/>
          <w:color w:val="70b5b5"/>
          <w:sz w:val="24"/>
          <w:szCs w:val="24"/>
        </w:rPr>
      </w:pPr>
      <w:bookmarkStart w:colFirst="0" w:colLast="0" w:name="_rhg0mb87rhxw" w:id="7"/>
      <w:bookmarkEnd w:id="7"/>
      <w:r w:rsidDel="00000000" w:rsidR="00000000" w:rsidRPr="00000000">
        <w:rPr>
          <w:rtl w:val="0"/>
        </w:rPr>
        <w:t xml:space="preserve">Questions to be mindful of</w:t>
      </w:r>
      <w:r w:rsidDel="00000000" w:rsidR="00000000" w:rsidRPr="00000000">
        <w:rPr>
          <w:rFonts w:ascii="Maven Pro" w:cs="Maven Pro" w:eastAsia="Maven Pro" w:hAnsi="Maven Pro"/>
          <w:b w:val="1"/>
          <w:color w:val="70b5b5"/>
          <w:sz w:val="24"/>
          <w:szCs w:val="24"/>
          <w:rtl w:val="0"/>
        </w:rPr>
        <w:t xml:space="preserve">:</w:t>
      </w:r>
    </w:p>
    <w:p w:rsidR="00000000" w:rsidDel="00000000" w:rsidP="00000000" w:rsidRDefault="00000000" w:rsidRPr="00000000" w14:paraId="0000003F">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rPr>
          <w:u w:val="none"/>
        </w:rPr>
      </w:pPr>
      <w:r w:rsidDel="00000000" w:rsidR="00000000" w:rsidRPr="00000000">
        <w:rPr>
          <w:rtl w:val="0"/>
        </w:rPr>
        <w:t xml:space="preserve">Which tools serve the requested functionalities?</w:t>
      </w:r>
    </w:p>
    <w:p w:rsidR="00000000" w:rsidDel="00000000" w:rsidP="00000000" w:rsidRDefault="00000000" w:rsidRPr="00000000" w14:paraId="00000040">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u w:val="none"/>
        </w:rPr>
      </w:pPr>
      <w:r w:rsidDel="00000000" w:rsidR="00000000" w:rsidRPr="00000000">
        <w:rPr>
          <w:rtl w:val="0"/>
        </w:rPr>
        <w:t xml:space="preserve">Which tools introduce too much of a learning curve in order to implement the tech?</w:t>
      </w:r>
    </w:p>
    <w:p w:rsidR="00000000" w:rsidDel="00000000" w:rsidP="00000000" w:rsidRDefault="00000000" w:rsidRPr="00000000" w14:paraId="00000041">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u w:val="none"/>
        </w:rPr>
      </w:pPr>
      <w:r w:rsidDel="00000000" w:rsidR="00000000" w:rsidRPr="00000000">
        <w:rPr>
          <w:rtl w:val="0"/>
        </w:rPr>
        <w:t xml:space="preserve">What are the maximum rates of messages that the tools provide?</w:t>
      </w:r>
    </w:p>
    <w:p w:rsidR="00000000" w:rsidDel="00000000" w:rsidP="00000000" w:rsidRDefault="00000000" w:rsidRPr="00000000" w14:paraId="00000042">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u w:val="none"/>
        </w:rPr>
      </w:pPr>
      <w:r w:rsidDel="00000000" w:rsidR="00000000" w:rsidRPr="00000000">
        <w:rPr>
          <w:rtl w:val="0"/>
        </w:rPr>
        <w:t xml:space="preserve">How do the tools implement subscription based information sharing?</w:t>
      </w:r>
    </w:p>
    <w:p w:rsidR="00000000" w:rsidDel="00000000" w:rsidP="00000000" w:rsidRDefault="00000000" w:rsidRPr="00000000" w14:paraId="00000043">
      <w:pPr>
        <w:numPr>
          <w:ilvl w:val="0"/>
          <w:numId w:val="1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u w:val="none"/>
        </w:rPr>
      </w:pPr>
      <w:r w:rsidDel="00000000" w:rsidR="00000000" w:rsidRPr="00000000">
        <w:rPr>
          <w:rtl w:val="0"/>
        </w:rPr>
        <w:t xml:space="preserve">What types of messaging does exist?</w:t>
      </w:r>
    </w:p>
    <w:p w:rsidR="00000000" w:rsidDel="00000000" w:rsidP="00000000" w:rsidRDefault="00000000" w:rsidRPr="00000000" w14:paraId="00000044">
      <w:pPr>
        <w:numPr>
          <w:ilvl w:val="0"/>
          <w:numId w:val="14"/>
        </w:numPr>
        <w:pBdr>
          <w:top w:color="auto" w:space="0" w:sz="0" w:val="none"/>
          <w:left w:color="auto" w:space="0" w:sz="0" w:val="none"/>
          <w:bottom w:color="auto" w:space="0" w:sz="0" w:val="none"/>
          <w:right w:color="auto" w:space="0" w:sz="0" w:val="none"/>
          <w:between w:color="auto" w:space="0" w:sz="0" w:val="none"/>
        </w:pBdr>
        <w:spacing w:before="0" w:beforeAutospacing="0" w:line="360" w:lineRule="auto"/>
        <w:ind w:left="720" w:hanging="360"/>
        <w:rPr>
          <w:u w:val="none"/>
        </w:rPr>
      </w:pPr>
      <w:r w:rsidDel="00000000" w:rsidR="00000000" w:rsidRPr="00000000">
        <w:rPr>
          <w:rtl w:val="0"/>
        </w:rPr>
        <w:t xml:space="preserve">Which non-functional requirements does the tool solve?</w:t>
        <w:br w:type="textWrapping"/>
      </w:r>
    </w:p>
    <w:p w:rsidR="00000000" w:rsidDel="00000000" w:rsidP="00000000" w:rsidRDefault="00000000" w:rsidRPr="00000000" w14:paraId="00000045">
      <w:pPr>
        <w:pStyle w:val="Heading2"/>
        <w:spacing w:line="360" w:lineRule="auto"/>
        <w:rPr/>
      </w:pPr>
      <w:bookmarkStart w:colFirst="0" w:colLast="0" w:name="_2bhbl6st83h1" w:id="8"/>
      <w:bookmarkEnd w:id="8"/>
      <w:r w:rsidDel="00000000" w:rsidR="00000000" w:rsidRPr="00000000">
        <w:rPr>
          <w:rtl w:val="0"/>
        </w:rPr>
        <w:t xml:space="preserve">Case purposes:</w:t>
      </w:r>
    </w:p>
    <w:p w:rsidR="00000000" w:rsidDel="00000000" w:rsidP="00000000" w:rsidRDefault="00000000" w:rsidRPr="00000000" w14:paraId="00000046">
      <w:pPr>
        <w:numPr>
          <w:ilvl w:val="0"/>
          <w:numId w:val="1"/>
        </w:numPr>
        <w:spacing w:after="0" w:afterAutospacing="0"/>
        <w:ind w:left="720" w:hanging="360"/>
        <w:rPr>
          <w:u w:val="none"/>
        </w:rPr>
      </w:pPr>
      <w:r w:rsidDel="00000000" w:rsidR="00000000" w:rsidRPr="00000000">
        <w:rPr>
          <w:rtl w:val="0"/>
        </w:rPr>
        <w:t xml:space="preserve">Try to come up with a list of capabilities that your group project needs to support (you may need to consult your PO and update your project backlog after this)</w:t>
      </w:r>
    </w:p>
    <w:p w:rsidR="00000000" w:rsidDel="00000000" w:rsidP="00000000" w:rsidRDefault="00000000" w:rsidRPr="00000000" w14:paraId="00000047">
      <w:pPr>
        <w:numPr>
          <w:ilvl w:val="0"/>
          <w:numId w:val="1"/>
        </w:numPr>
        <w:spacing w:after="0" w:afterAutospacing="0" w:before="0" w:beforeAutospacing="0"/>
        <w:ind w:left="720" w:hanging="360"/>
        <w:rPr>
          <w:u w:val="none"/>
        </w:rPr>
      </w:pPr>
      <w:r w:rsidDel="00000000" w:rsidR="00000000" w:rsidRPr="00000000">
        <w:rPr>
          <w:rtl w:val="0"/>
        </w:rPr>
        <w:t xml:space="preserve">Use the system of systems design as an inspiration for your group project: can you reuse elements of it for the design of your group project?</w:t>
      </w:r>
    </w:p>
    <w:p w:rsidR="00000000" w:rsidDel="00000000" w:rsidP="00000000" w:rsidRDefault="00000000" w:rsidRPr="00000000" w14:paraId="00000048">
      <w:pPr>
        <w:numPr>
          <w:ilvl w:val="0"/>
          <w:numId w:val="1"/>
        </w:numPr>
        <w:spacing w:before="0" w:beforeAutospacing="0"/>
        <w:ind w:left="720" w:hanging="360"/>
        <w:rPr>
          <w:u w:val="none"/>
        </w:rPr>
      </w:pPr>
      <w:r w:rsidDel="00000000" w:rsidR="00000000" w:rsidRPr="00000000">
        <w:rPr>
          <w:rtl w:val="0"/>
        </w:rPr>
        <w:t xml:space="preserve">Decide what supporting technology can also be used for your group project, and motivate why.</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B">
      <w:pPr>
        <w:pStyle w:val="Heading1"/>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Maven Pro" w:cs="Maven Pro" w:eastAsia="Maven Pro" w:hAnsi="Maven Pro"/>
          <w:b w:val="1"/>
          <w:color w:val="424242"/>
          <w:sz w:val="36"/>
          <w:szCs w:val="36"/>
        </w:rPr>
      </w:pPr>
      <w:bookmarkStart w:colFirst="0" w:colLast="0" w:name="_whir32t8ue2v" w:id="9"/>
      <w:bookmarkEnd w:id="9"/>
      <w:r w:rsidDel="00000000" w:rsidR="00000000" w:rsidRPr="00000000">
        <w:rPr>
          <w:rFonts w:ascii="Maven Pro" w:cs="Maven Pro" w:eastAsia="Maven Pro" w:hAnsi="Maven Pro"/>
          <w:b w:val="1"/>
          <w:color w:val="424242"/>
          <w:sz w:val="36"/>
          <w:szCs w:val="36"/>
          <w:rtl w:val="0"/>
        </w:rPr>
        <w:t xml:space="preserve">Brainstorm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3"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before="200" w:lineRule="auto"/>
        <w:ind w:left="17.99999999999983" w:right="-492.000000000001" w:firstLine="0"/>
        <w:rPr>
          <w:rFonts w:ascii="Nunito" w:cs="Nunito" w:eastAsia="Nunito" w:hAnsi="Nunito"/>
          <w:color w:val="42424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wp:posOffset>
            </wp:positionH>
            <wp:positionV relativeFrom="paragraph">
              <wp:posOffset>536633</wp:posOffset>
            </wp:positionV>
            <wp:extent cx="8863200" cy="5473700"/>
            <wp:effectExtent b="0" l="0" r="0" t="0"/>
            <wp:wrapSquare wrapText="bothSides" distB="114300" distT="114300" distL="114300" distR="114300"/>
            <wp:docPr id="8"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8863200" cy="5473700"/>
                    </a:xfrm>
                    <a:prstGeom prst="rect"/>
                    <a:ln/>
                  </pic:spPr>
                </pic:pic>
              </a:graphicData>
            </a:graphic>
          </wp:anchor>
        </w:drawing>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before="200" w:lineRule="auto"/>
        <w:ind w:left="0" w:right="-492.000000000001" w:firstLine="0"/>
        <w:rPr>
          <w:rFonts w:ascii="Nunito" w:cs="Nunito" w:eastAsia="Nunito" w:hAnsi="Nunito"/>
          <w:color w:val="424242"/>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4E">
      <w:pPr>
        <w:pStyle w:val="Heading1"/>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Maven Pro" w:cs="Maven Pro" w:eastAsia="Maven Pro" w:hAnsi="Maven Pro"/>
          <w:b w:val="1"/>
          <w:color w:val="424242"/>
          <w:sz w:val="36"/>
          <w:szCs w:val="36"/>
        </w:rPr>
      </w:pPr>
      <w:bookmarkStart w:colFirst="0" w:colLast="0" w:name="_wisaxg2eeii0" w:id="10"/>
      <w:bookmarkEnd w:id="10"/>
      <w:r w:rsidDel="00000000" w:rsidR="00000000" w:rsidRPr="00000000">
        <w:rPr>
          <w:rtl w:val="0"/>
        </w:rPr>
        <w:t xml:space="preserve">Technology Research</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6"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6"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4F">
      <w:pPr>
        <w:pStyle w:val="Heading2"/>
        <w:spacing w:after="0" w:before="0" w:lineRule="auto"/>
        <w:rPr/>
      </w:pPr>
      <w:bookmarkStart w:colFirst="0" w:colLast="0" w:name="_bnr4vo3zzw77" w:id="11"/>
      <w:bookmarkEnd w:id="11"/>
      <w:r w:rsidDel="00000000" w:rsidR="00000000" w:rsidRPr="00000000">
        <w:rPr>
          <w:rtl w:val="0"/>
        </w:rPr>
      </w:r>
    </w:p>
    <w:tbl>
      <w:tblPr>
        <w:tblStyle w:val="Table1"/>
        <w:tblW w:w="8970.0"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00"/>
        <w:tblGridChange w:id="0">
          <w:tblGrid>
            <w:gridCol w:w="4470"/>
            <w:gridCol w:w="4500"/>
          </w:tblGrid>
        </w:tblGridChange>
      </w:tblGrid>
      <w:tr>
        <w:trPr>
          <w:trHeight w:val="630" w:hRule="atLeast"/>
        </w:trP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50">
            <w:pPr>
              <w:spacing w:after="0" w:before="0" w:line="240" w:lineRule="auto"/>
              <w:rPr>
                <w:b w:val="1"/>
                <w:color w:val="ffffff"/>
              </w:rPr>
            </w:pPr>
            <w:r w:rsidDel="00000000" w:rsidR="00000000" w:rsidRPr="00000000">
              <w:rPr>
                <w:b w:val="1"/>
                <w:color w:val="ffffff"/>
                <w:rtl w:val="0"/>
              </w:rPr>
              <w:t xml:space="preserve">Technology</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51">
            <w:pPr>
              <w:spacing w:after="0" w:before="0" w:line="240" w:lineRule="auto"/>
              <w:rPr>
                <w:b w:val="1"/>
                <w:color w:val="ffffff"/>
              </w:rPr>
            </w:pPr>
            <w:r w:rsidDel="00000000" w:rsidR="00000000" w:rsidRPr="00000000">
              <w:rPr>
                <w:b w:val="1"/>
                <w:color w:val="ffffff"/>
                <w:rtl w:val="0"/>
              </w:rPr>
              <w:t xml:space="preserve">Researcher</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2">
            <w:pPr>
              <w:spacing w:after="0" w:before="0" w:line="240" w:lineRule="auto"/>
              <w:rPr/>
            </w:pPr>
            <w:r w:rsidDel="00000000" w:rsidR="00000000" w:rsidRPr="00000000">
              <w:rPr>
                <w:rtl w:val="0"/>
              </w:rPr>
              <w:t xml:space="preserve">RabbitMQ</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3">
            <w:pPr>
              <w:spacing w:after="0" w:before="0" w:line="240" w:lineRule="auto"/>
              <w:rPr/>
            </w:pPr>
            <w:r w:rsidDel="00000000" w:rsidR="00000000" w:rsidRPr="00000000">
              <w:rPr>
                <w:rtl w:val="0"/>
              </w:rPr>
              <w:t xml:space="preserve">Vincent</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4">
            <w:pPr>
              <w:spacing w:after="0" w:before="0" w:line="240" w:lineRule="auto"/>
              <w:rPr/>
            </w:pPr>
            <w:r w:rsidDel="00000000" w:rsidR="00000000" w:rsidRPr="00000000">
              <w:rPr>
                <w:rtl w:val="0"/>
              </w:rPr>
              <w:t xml:space="preserve">Apache Kafka</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5">
            <w:pPr>
              <w:spacing w:after="0" w:before="0" w:line="240" w:lineRule="auto"/>
              <w:rPr/>
            </w:pPr>
            <w:r w:rsidDel="00000000" w:rsidR="00000000" w:rsidRPr="00000000">
              <w:rPr>
                <w:rtl w:val="0"/>
              </w:rPr>
              <w:t xml:space="preserve">Maarten</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6">
            <w:pPr>
              <w:spacing w:after="0" w:before="0" w:line="240" w:lineRule="auto"/>
              <w:rPr/>
            </w:pPr>
            <w:r w:rsidDel="00000000" w:rsidR="00000000" w:rsidRPr="00000000">
              <w:rPr>
                <w:rtl w:val="0"/>
              </w:rPr>
              <w:t xml:space="preserve">Azure Service Bus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7">
            <w:pPr>
              <w:spacing w:after="0" w:before="0" w:line="240" w:lineRule="auto"/>
              <w:rPr/>
            </w:pPr>
            <w:r w:rsidDel="00000000" w:rsidR="00000000" w:rsidRPr="00000000">
              <w:rPr>
                <w:rtl w:val="0"/>
              </w:rPr>
              <w:t xml:space="preserve">Jursley</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8">
            <w:pPr>
              <w:spacing w:after="0" w:before="0" w:line="240" w:lineRule="auto"/>
              <w:rPr/>
            </w:pPr>
            <w:r w:rsidDel="00000000" w:rsidR="00000000" w:rsidRPr="00000000">
              <w:rPr>
                <w:rtl w:val="0"/>
              </w:rPr>
              <w:t xml:space="preserve">Amazon MQ</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9">
            <w:pPr>
              <w:spacing w:after="0" w:before="0" w:line="240" w:lineRule="auto"/>
              <w:rPr/>
            </w:pPr>
            <w:r w:rsidDel="00000000" w:rsidR="00000000" w:rsidRPr="00000000">
              <w:rPr>
                <w:rtl w:val="0"/>
              </w:rPr>
              <w:t xml:space="preserve">Faruk</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A">
            <w:pPr>
              <w:spacing w:after="0" w:before="0" w:line="240" w:lineRule="auto"/>
              <w:rPr/>
            </w:pPr>
            <w:r w:rsidDel="00000000" w:rsidR="00000000" w:rsidRPr="00000000">
              <w:rPr>
                <w:rtl w:val="0"/>
              </w:rPr>
              <w:t xml:space="preserve">ZeroMQ</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B">
            <w:pPr>
              <w:spacing w:after="0" w:before="0" w:line="240" w:lineRule="auto"/>
              <w:rPr/>
            </w:pPr>
            <w:r w:rsidDel="00000000" w:rsidR="00000000" w:rsidRPr="00000000">
              <w:rPr>
                <w:rtl w:val="0"/>
              </w:rPr>
              <w:t xml:space="preserve">Nick</w:t>
            </w:r>
          </w:p>
        </w:tc>
      </w:tr>
    </w:tbl>
    <w:p w:rsidR="00000000" w:rsidDel="00000000" w:rsidP="00000000" w:rsidRDefault="00000000" w:rsidRPr="00000000" w14:paraId="0000005C">
      <w:pPr>
        <w:pStyle w:val="Heading1"/>
        <w:pBdr>
          <w:top w:color="auto" w:space="0" w:sz="0" w:val="none"/>
          <w:left w:color="auto" w:space="0" w:sz="0" w:val="none"/>
          <w:bottom w:color="auto" w:space="0" w:sz="0" w:val="none"/>
          <w:right w:color="auto" w:space="0" w:sz="0" w:val="none"/>
          <w:between w:color="auto" w:space="0" w:sz="0" w:val="none"/>
        </w:pBdr>
        <w:spacing w:after="0" w:before="0" w:line="360" w:lineRule="auto"/>
        <w:rPr/>
      </w:pPr>
      <w:bookmarkStart w:colFirst="0" w:colLast="0" w:name="_xhplu12a82aj" w:id="12"/>
      <w:bookmarkEnd w:id="12"/>
      <w:r w:rsidDel="00000000" w:rsidR="00000000" w:rsidRPr="00000000">
        <w:rPr>
          <w:rtl w:val="0"/>
        </w:rPr>
      </w:r>
    </w:p>
    <w:p w:rsidR="00000000" w:rsidDel="00000000" w:rsidP="00000000" w:rsidRDefault="00000000" w:rsidRPr="00000000" w14:paraId="0000005D">
      <w:pPr>
        <w:pStyle w:val="Heading2"/>
        <w:ind w:left="0" w:firstLine="0"/>
        <w:rPr/>
      </w:pPr>
      <w:bookmarkStart w:colFirst="0" w:colLast="0" w:name="_dq8806ottugb" w:id="13"/>
      <w:bookmarkEnd w:id="13"/>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pBdr>
          <w:top w:color="auto" w:space="0" w:sz="0" w:val="none"/>
          <w:left w:color="auto" w:space="0" w:sz="0" w:val="none"/>
          <w:bottom w:color="auto" w:space="0" w:sz="0" w:val="none"/>
          <w:right w:color="auto" w:space="0" w:sz="0" w:val="none"/>
          <w:between w:color="auto" w:space="0" w:sz="0" w:val="none"/>
        </w:pBdr>
        <w:spacing w:after="0" w:before="0" w:line="360" w:lineRule="auto"/>
        <w:rPr/>
      </w:pPr>
      <w:bookmarkStart w:colFirst="0" w:colLast="0" w:name="_ortrbpg268ws" w:id="14"/>
      <w:bookmarkEnd w:id="14"/>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spacing w:after="0" w:before="0" w:lineRule="auto"/>
        <w:rPr/>
      </w:pPr>
      <w:bookmarkStart w:colFirst="0" w:colLast="0" w:name="_m0r8exn1o4kt" w:id="15"/>
      <w:bookmarkEnd w:id="15"/>
      <w:r w:rsidDel="00000000" w:rsidR="00000000" w:rsidRPr="00000000">
        <w:rPr>
          <w:rtl w:val="0"/>
        </w:rPr>
        <w:t xml:space="preserve">RabbitMQ (Vincent)</w:t>
      </w:r>
      <w:r w:rsidDel="00000000" w:rsidR="00000000" w:rsidRPr="00000000">
        <w:rPr>
          <w:rtl w:val="0"/>
        </w:rPr>
      </w:r>
    </w:p>
    <w:p w:rsidR="00000000" w:rsidDel="00000000" w:rsidP="00000000" w:rsidRDefault="00000000" w:rsidRPr="00000000" w14:paraId="00000061">
      <w:pPr>
        <w:pStyle w:val="Heading3"/>
        <w:rPr/>
      </w:pPr>
      <w:bookmarkStart w:colFirst="0" w:colLast="0" w:name="_z7mn4nuuuqu8" w:id="16"/>
      <w:bookmarkEnd w:id="16"/>
      <w:r w:rsidDel="00000000" w:rsidR="00000000" w:rsidRPr="00000000">
        <w:rPr>
          <w:rtl w:val="0"/>
        </w:rPr>
        <w:t xml:space="preserve">Functionality</w:t>
      </w:r>
    </w:p>
    <w:p w:rsidR="00000000" w:rsidDel="00000000" w:rsidP="00000000" w:rsidRDefault="00000000" w:rsidRPr="00000000" w14:paraId="00000062">
      <w:pPr>
        <w:ind w:left="0" w:firstLine="720"/>
        <w:rPr>
          <w:b w:val="1"/>
          <w:u w:val="single"/>
        </w:rPr>
      </w:pPr>
      <w:r w:rsidDel="00000000" w:rsidR="00000000" w:rsidRPr="00000000">
        <w:rPr>
          <w:b w:val="1"/>
          <w:u w:val="single"/>
          <w:rtl w:val="0"/>
        </w:rPr>
        <w:t xml:space="preserve">Asynchronous Messaging</w:t>
      </w:r>
    </w:p>
    <w:p w:rsidR="00000000" w:rsidDel="00000000" w:rsidP="00000000" w:rsidRDefault="00000000" w:rsidRPr="00000000" w14:paraId="00000063">
      <w:pPr>
        <w:numPr>
          <w:ilvl w:val="0"/>
          <w:numId w:val="8"/>
        </w:numPr>
        <w:spacing w:after="0" w:afterAutospacing="0"/>
        <w:ind w:left="720" w:hanging="360"/>
        <w:rPr>
          <w:u w:val="none"/>
        </w:rPr>
      </w:pPr>
      <w:r w:rsidDel="00000000" w:rsidR="00000000" w:rsidRPr="00000000">
        <w:rPr>
          <w:rtl w:val="0"/>
        </w:rPr>
        <w:t xml:space="preserve">Multiple messaging protocols</w:t>
      </w:r>
    </w:p>
    <w:p w:rsidR="00000000" w:rsidDel="00000000" w:rsidP="00000000" w:rsidRDefault="00000000" w:rsidRPr="00000000" w14:paraId="00000064">
      <w:pPr>
        <w:numPr>
          <w:ilvl w:val="0"/>
          <w:numId w:val="8"/>
        </w:numPr>
        <w:spacing w:after="0" w:afterAutospacing="0" w:before="0" w:beforeAutospacing="0"/>
        <w:ind w:left="720" w:hanging="360"/>
        <w:rPr>
          <w:u w:val="none"/>
        </w:rPr>
      </w:pPr>
      <w:r w:rsidDel="00000000" w:rsidR="00000000" w:rsidRPr="00000000">
        <w:rPr>
          <w:rtl w:val="0"/>
        </w:rPr>
        <w:t xml:space="preserve">Message queuing</w:t>
      </w:r>
    </w:p>
    <w:p w:rsidR="00000000" w:rsidDel="00000000" w:rsidP="00000000" w:rsidRDefault="00000000" w:rsidRPr="00000000" w14:paraId="00000065">
      <w:pPr>
        <w:numPr>
          <w:ilvl w:val="0"/>
          <w:numId w:val="8"/>
        </w:numPr>
        <w:spacing w:after="0" w:afterAutospacing="0" w:before="0" w:beforeAutospacing="0"/>
        <w:ind w:left="720" w:hanging="360"/>
        <w:rPr>
          <w:u w:val="none"/>
        </w:rPr>
      </w:pPr>
      <w:r w:rsidDel="00000000" w:rsidR="00000000" w:rsidRPr="00000000">
        <w:rPr>
          <w:rtl w:val="0"/>
        </w:rPr>
        <w:t xml:space="preserve">Delivery acknowledgement</w:t>
      </w:r>
    </w:p>
    <w:p w:rsidR="00000000" w:rsidDel="00000000" w:rsidP="00000000" w:rsidRDefault="00000000" w:rsidRPr="00000000" w14:paraId="00000066">
      <w:pPr>
        <w:numPr>
          <w:ilvl w:val="0"/>
          <w:numId w:val="8"/>
        </w:numPr>
        <w:spacing w:after="0" w:afterAutospacing="0" w:before="0" w:beforeAutospacing="0"/>
        <w:ind w:left="720" w:hanging="360"/>
        <w:rPr>
          <w:u w:val="none"/>
        </w:rPr>
      </w:pPr>
      <w:r w:rsidDel="00000000" w:rsidR="00000000" w:rsidRPr="00000000">
        <w:rPr>
          <w:rtl w:val="0"/>
        </w:rPr>
        <w:t xml:space="preserve">Flexible routing to queues</w:t>
      </w:r>
    </w:p>
    <w:p w:rsidR="00000000" w:rsidDel="00000000" w:rsidP="00000000" w:rsidRDefault="00000000" w:rsidRPr="00000000" w14:paraId="00000067">
      <w:pPr>
        <w:numPr>
          <w:ilvl w:val="0"/>
          <w:numId w:val="8"/>
        </w:numPr>
        <w:spacing w:before="0" w:beforeAutospacing="0"/>
        <w:ind w:left="720" w:hanging="360"/>
        <w:rPr>
          <w:u w:val="none"/>
        </w:rPr>
      </w:pPr>
      <w:r w:rsidDel="00000000" w:rsidR="00000000" w:rsidRPr="00000000">
        <w:rPr>
          <w:rtl w:val="0"/>
        </w:rPr>
        <w:t xml:space="preserve">Multiple exchange type</w:t>
      </w:r>
    </w:p>
    <w:p w:rsidR="00000000" w:rsidDel="00000000" w:rsidP="00000000" w:rsidRDefault="00000000" w:rsidRPr="00000000" w14:paraId="00000068">
      <w:pPr>
        <w:ind w:firstLine="720"/>
        <w:rPr>
          <w:b w:val="1"/>
          <w:u w:val="single"/>
        </w:rPr>
      </w:pPr>
      <w:r w:rsidDel="00000000" w:rsidR="00000000" w:rsidRPr="00000000">
        <w:rPr>
          <w:b w:val="1"/>
          <w:u w:val="single"/>
          <w:rtl w:val="0"/>
        </w:rPr>
        <w:t xml:space="preserve">Developer Experience</w:t>
      </w:r>
    </w:p>
    <w:p w:rsidR="00000000" w:rsidDel="00000000" w:rsidP="00000000" w:rsidRDefault="00000000" w:rsidRPr="00000000" w14:paraId="00000069">
      <w:pPr>
        <w:numPr>
          <w:ilvl w:val="0"/>
          <w:numId w:val="8"/>
        </w:numPr>
        <w:spacing w:after="0" w:afterAutospacing="0"/>
        <w:ind w:left="720" w:hanging="360"/>
      </w:pPr>
      <w:r w:rsidDel="00000000" w:rsidR="00000000" w:rsidRPr="00000000">
        <w:rPr>
          <w:rtl w:val="0"/>
        </w:rPr>
        <w:t xml:space="preserve">Deploy with BOSH, Chef, Docker and Puppet</w:t>
      </w:r>
      <w:r w:rsidDel="00000000" w:rsidR="00000000" w:rsidRPr="00000000">
        <w:rPr>
          <w:rtl w:val="0"/>
        </w:rPr>
      </w:r>
    </w:p>
    <w:p w:rsidR="00000000" w:rsidDel="00000000" w:rsidP="00000000" w:rsidRDefault="00000000" w:rsidRPr="00000000" w14:paraId="0000006A">
      <w:pPr>
        <w:numPr>
          <w:ilvl w:val="0"/>
          <w:numId w:val="8"/>
        </w:numPr>
        <w:spacing w:before="0" w:beforeAutospacing="0"/>
        <w:ind w:left="720" w:hanging="360"/>
      </w:pPr>
      <w:r w:rsidDel="00000000" w:rsidR="00000000" w:rsidRPr="00000000">
        <w:rPr>
          <w:rtl w:val="0"/>
        </w:rPr>
        <w:t xml:space="preserve">Develop cross-language messaging with favorite programming languages such as: Java, .NET, PHP, Python, JavaScript, Ruby, Go, and many others.</w:t>
      </w:r>
    </w:p>
    <w:p w:rsidR="00000000" w:rsidDel="00000000" w:rsidP="00000000" w:rsidRDefault="00000000" w:rsidRPr="00000000" w14:paraId="0000006B">
      <w:pPr>
        <w:ind w:firstLine="720"/>
        <w:rPr>
          <w:b w:val="1"/>
          <w:u w:val="single"/>
        </w:rPr>
      </w:pPr>
      <w:r w:rsidDel="00000000" w:rsidR="00000000" w:rsidRPr="00000000">
        <w:rPr>
          <w:b w:val="1"/>
          <w:u w:val="single"/>
          <w:rtl w:val="0"/>
        </w:rPr>
        <w:t xml:space="preserve">Distributed Deployment</w:t>
      </w:r>
    </w:p>
    <w:p w:rsidR="00000000" w:rsidDel="00000000" w:rsidP="00000000" w:rsidRDefault="00000000" w:rsidRPr="00000000" w14:paraId="0000006C">
      <w:pPr>
        <w:numPr>
          <w:ilvl w:val="0"/>
          <w:numId w:val="8"/>
        </w:numPr>
        <w:spacing w:after="0" w:afterAutospacing="0"/>
        <w:ind w:left="720" w:hanging="360"/>
      </w:pPr>
      <w:r w:rsidDel="00000000" w:rsidR="00000000" w:rsidRPr="00000000">
        <w:rPr>
          <w:rtl w:val="0"/>
        </w:rPr>
        <w:t xml:space="preserve">Deploy as clusters for high availability and throughput</w:t>
      </w:r>
      <w:r w:rsidDel="00000000" w:rsidR="00000000" w:rsidRPr="00000000">
        <w:rPr>
          <w:rtl w:val="0"/>
        </w:rPr>
      </w:r>
    </w:p>
    <w:p w:rsidR="00000000" w:rsidDel="00000000" w:rsidP="00000000" w:rsidRDefault="00000000" w:rsidRPr="00000000" w14:paraId="0000006D">
      <w:pPr>
        <w:numPr>
          <w:ilvl w:val="0"/>
          <w:numId w:val="8"/>
        </w:numPr>
        <w:spacing w:before="0" w:beforeAutospacing="0"/>
        <w:ind w:left="720" w:hanging="360"/>
      </w:pPr>
      <w:r w:rsidDel="00000000" w:rsidR="00000000" w:rsidRPr="00000000">
        <w:rPr>
          <w:rtl w:val="0"/>
        </w:rPr>
        <w:t xml:space="preserve">Federate across multiple availability zones and regions.</w:t>
      </w:r>
    </w:p>
    <w:p w:rsidR="00000000" w:rsidDel="00000000" w:rsidP="00000000" w:rsidRDefault="00000000" w:rsidRPr="00000000" w14:paraId="0000006E">
      <w:pPr>
        <w:ind w:firstLine="720"/>
        <w:rPr>
          <w:b w:val="1"/>
          <w:u w:val="single"/>
        </w:rPr>
      </w:pPr>
      <w:r w:rsidDel="00000000" w:rsidR="00000000" w:rsidRPr="00000000">
        <w:rPr>
          <w:b w:val="1"/>
          <w:u w:val="single"/>
          <w:rtl w:val="0"/>
        </w:rPr>
        <w:t xml:space="preserve">Enterprise &amp; Cloud Ready</w:t>
      </w:r>
    </w:p>
    <w:p w:rsidR="00000000" w:rsidDel="00000000" w:rsidP="00000000" w:rsidRDefault="00000000" w:rsidRPr="00000000" w14:paraId="0000006F">
      <w:pPr>
        <w:numPr>
          <w:ilvl w:val="0"/>
          <w:numId w:val="8"/>
        </w:numPr>
        <w:spacing w:after="0" w:afterAutospacing="0"/>
        <w:ind w:left="720" w:hanging="360"/>
      </w:pPr>
      <w:r w:rsidDel="00000000" w:rsidR="00000000" w:rsidRPr="00000000">
        <w:rPr>
          <w:rtl w:val="0"/>
        </w:rPr>
        <w:t xml:space="preserve">Pluggable authentication, authorisation, supports TLS and LDAP</w:t>
      </w:r>
      <w:r w:rsidDel="00000000" w:rsidR="00000000" w:rsidRPr="00000000">
        <w:rPr>
          <w:rtl w:val="0"/>
        </w:rPr>
      </w:r>
    </w:p>
    <w:p w:rsidR="00000000" w:rsidDel="00000000" w:rsidP="00000000" w:rsidRDefault="00000000" w:rsidRPr="00000000" w14:paraId="00000070">
      <w:pPr>
        <w:numPr>
          <w:ilvl w:val="0"/>
          <w:numId w:val="8"/>
        </w:numPr>
        <w:spacing w:before="0" w:beforeAutospacing="0"/>
        <w:ind w:left="720" w:hanging="360"/>
      </w:pPr>
      <w:r w:rsidDel="00000000" w:rsidR="00000000" w:rsidRPr="00000000">
        <w:rPr>
          <w:rtl w:val="0"/>
        </w:rPr>
        <w:t xml:space="preserve">Lightweight and easy to deploy in public and private clouds</w:t>
      </w:r>
    </w:p>
    <w:p w:rsidR="00000000" w:rsidDel="00000000" w:rsidP="00000000" w:rsidRDefault="00000000" w:rsidRPr="00000000" w14:paraId="00000071">
      <w:pPr>
        <w:ind w:firstLine="720"/>
        <w:rPr>
          <w:b w:val="1"/>
          <w:u w:val="single"/>
        </w:rPr>
      </w:pPr>
      <w:r w:rsidDel="00000000" w:rsidR="00000000" w:rsidRPr="00000000">
        <w:rPr>
          <w:b w:val="1"/>
          <w:u w:val="single"/>
          <w:rtl w:val="0"/>
        </w:rPr>
        <w:t xml:space="preserve">Tools &amp; Plugins</w:t>
      </w:r>
    </w:p>
    <w:p w:rsidR="00000000" w:rsidDel="00000000" w:rsidP="00000000" w:rsidRDefault="00000000" w:rsidRPr="00000000" w14:paraId="00000072">
      <w:pPr>
        <w:numPr>
          <w:ilvl w:val="0"/>
          <w:numId w:val="8"/>
        </w:numPr>
        <w:spacing w:after="0" w:afterAutospacing="0"/>
        <w:ind w:left="720" w:hanging="360"/>
      </w:pPr>
      <w:r w:rsidDel="00000000" w:rsidR="00000000" w:rsidRPr="00000000">
        <w:rPr>
          <w:rtl w:val="0"/>
        </w:rPr>
        <w:t xml:space="preserve">Supports continuous integration</w:t>
      </w:r>
      <w:r w:rsidDel="00000000" w:rsidR="00000000" w:rsidRPr="00000000">
        <w:rPr>
          <w:rtl w:val="0"/>
        </w:rPr>
      </w:r>
    </w:p>
    <w:p w:rsidR="00000000" w:rsidDel="00000000" w:rsidP="00000000" w:rsidRDefault="00000000" w:rsidRPr="00000000" w14:paraId="00000073">
      <w:pPr>
        <w:numPr>
          <w:ilvl w:val="0"/>
          <w:numId w:val="8"/>
        </w:numPr>
        <w:spacing w:after="0" w:afterAutospacing="0" w:before="0" w:beforeAutospacing="0"/>
        <w:ind w:left="720" w:hanging="360"/>
      </w:pPr>
      <w:r w:rsidDel="00000000" w:rsidR="00000000" w:rsidRPr="00000000">
        <w:rPr>
          <w:rtl w:val="0"/>
        </w:rPr>
        <w:t xml:space="preserve">Operational metrics</w:t>
      </w:r>
    </w:p>
    <w:p w:rsidR="00000000" w:rsidDel="00000000" w:rsidP="00000000" w:rsidRDefault="00000000" w:rsidRPr="00000000" w14:paraId="00000074">
      <w:pPr>
        <w:numPr>
          <w:ilvl w:val="0"/>
          <w:numId w:val="8"/>
        </w:numPr>
        <w:spacing w:after="0" w:afterAutospacing="0" w:before="0" w:beforeAutospacing="0"/>
        <w:ind w:left="720" w:hanging="360"/>
        <w:rPr>
          <w:u w:val="none"/>
        </w:rPr>
      </w:pPr>
      <w:r w:rsidDel="00000000" w:rsidR="00000000" w:rsidRPr="00000000">
        <w:rPr>
          <w:rtl w:val="0"/>
        </w:rPr>
        <w:t xml:space="preserve">Integration to other enterprise systems</w:t>
      </w:r>
    </w:p>
    <w:p w:rsidR="00000000" w:rsidDel="00000000" w:rsidP="00000000" w:rsidRDefault="00000000" w:rsidRPr="00000000" w14:paraId="00000075">
      <w:pPr>
        <w:numPr>
          <w:ilvl w:val="0"/>
          <w:numId w:val="8"/>
        </w:numPr>
        <w:spacing w:before="0" w:beforeAutospacing="0"/>
        <w:ind w:left="720" w:hanging="360"/>
      </w:pPr>
      <w:r w:rsidDel="00000000" w:rsidR="00000000" w:rsidRPr="00000000">
        <w:rPr>
          <w:rtl w:val="0"/>
        </w:rPr>
        <w:t xml:space="preserve">Flexible plug-in approach for extending RabbitMQ functionality.</w:t>
      </w:r>
    </w:p>
    <w:p w:rsidR="00000000" w:rsidDel="00000000" w:rsidP="00000000" w:rsidRDefault="00000000" w:rsidRPr="00000000" w14:paraId="00000076">
      <w:pPr>
        <w:ind w:firstLine="720"/>
        <w:rPr>
          <w:b w:val="1"/>
          <w:u w:val="single"/>
        </w:rPr>
      </w:pPr>
      <w:r w:rsidDel="00000000" w:rsidR="00000000" w:rsidRPr="00000000">
        <w:rPr>
          <w:b w:val="1"/>
          <w:u w:val="single"/>
          <w:rtl w:val="0"/>
        </w:rPr>
        <w:t xml:space="preserve">Management &amp; Monitoring</w:t>
      </w:r>
    </w:p>
    <w:p w:rsidR="00000000" w:rsidDel="00000000" w:rsidP="00000000" w:rsidRDefault="00000000" w:rsidRPr="00000000" w14:paraId="00000077">
      <w:pPr>
        <w:numPr>
          <w:ilvl w:val="0"/>
          <w:numId w:val="8"/>
        </w:numPr>
        <w:spacing w:after="0" w:afterAutospacing="0"/>
        <w:ind w:left="720" w:hanging="360"/>
      </w:pPr>
      <w:r w:rsidDel="00000000" w:rsidR="00000000" w:rsidRPr="00000000">
        <w:rPr>
          <w:rtl w:val="0"/>
        </w:rPr>
        <w:t xml:space="preserve">HTTP-API</w:t>
      </w:r>
      <w:r w:rsidDel="00000000" w:rsidR="00000000" w:rsidRPr="00000000">
        <w:rPr>
          <w:rtl w:val="0"/>
        </w:rPr>
      </w:r>
    </w:p>
    <w:p w:rsidR="00000000" w:rsidDel="00000000" w:rsidP="00000000" w:rsidRDefault="00000000" w:rsidRPr="00000000" w14:paraId="00000078">
      <w:pPr>
        <w:numPr>
          <w:ilvl w:val="0"/>
          <w:numId w:val="8"/>
        </w:numPr>
        <w:spacing w:after="0" w:afterAutospacing="0" w:before="0" w:beforeAutospacing="0"/>
        <w:ind w:left="720" w:hanging="360"/>
      </w:pPr>
      <w:r w:rsidDel="00000000" w:rsidR="00000000" w:rsidRPr="00000000">
        <w:rPr>
          <w:rtl w:val="0"/>
        </w:rPr>
        <w:t xml:space="preserve">Command line tool</w:t>
      </w:r>
    </w:p>
    <w:p w:rsidR="00000000" w:rsidDel="00000000" w:rsidP="00000000" w:rsidRDefault="00000000" w:rsidRPr="00000000" w14:paraId="00000079">
      <w:pPr>
        <w:numPr>
          <w:ilvl w:val="0"/>
          <w:numId w:val="8"/>
        </w:numPr>
        <w:spacing w:before="0" w:beforeAutospacing="0"/>
        <w:ind w:left="720" w:hanging="360"/>
      </w:pPr>
      <w:r w:rsidDel="00000000" w:rsidR="00000000" w:rsidRPr="00000000">
        <w:rPr>
          <w:rtl w:val="0"/>
        </w:rPr>
        <w:t xml:space="preserve">UI for managing and monitoring RabbitMQ.</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pStyle w:val="Heading4"/>
        <w:rPr>
          <w:b w:val="1"/>
          <w:color w:val="a2c4c9"/>
        </w:rPr>
      </w:pPr>
      <w:bookmarkStart w:colFirst="0" w:colLast="0" w:name="_6ixo8fk0vj6r" w:id="17"/>
      <w:bookmarkEnd w:id="17"/>
      <w:r w:rsidDel="00000000" w:rsidR="00000000" w:rsidRPr="00000000">
        <w:rPr>
          <w:rtl w:val="0"/>
        </w:rPr>
        <w:t xml:space="preserve">Delivery Acknowledgement</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Scenario: </w:t>
        <w:br w:type="textWrapping"/>
        <w:t xml:space="preserve">Service A </w:t>
      </w:r>
      <w:r w:rsidDel="00000000" w:rsidR="00000000" w:rsidRPr="00000000">
        <w:rPr>
          <w:i w:val="1"/>
          <w:rtl w:val="0"/>
        </w:rPr>
        <w:t xml:space="preserve">puts </w:t>
      </w:r>
      <w:r w:rsidDel="00000000" w:rsidR="00000000" w:rsidRPr="00000000">
        <w:rPr>
          <w:rtl w:val="0"/>
        </w:rPr>
        <w:t xml:space="preserve">a message in the queue and service B </w:t>
      </w:r>
      <w:r w:rsidDel="00000000" w:rsidR="00000000" w:rsidRPr="00000000">
        <w:rPr>
          <w:i w:val="1"/>
          <w:rtl w:val="0"/>
        </w:rPr>
        <w:t xml:space="preserve">expects </w:t>
      </w:r>
      <w:r w:rsidDel="00000000" w:rsidR="00000000" w:rsidRPr="00000000">
        <w:rPr>
          <w:rtl w:val="0"/>
        </w:rPr>
        <w:t xml:space="preserve">a message in the queue.</w:t>
      </w:r>
    </w:p>
    <w:p w:rsidR="00000000" w:rsidDel="00000000" w:rsidP="00000000" w:rsidRDefault="00000000" w:rsidRPr="00000000" w14:paraId="0000007D">
      <w:pPr>
        <w:rPr/>
      </w:pPr>
      <w:r w:rsidDel="00000000" w:rsidR="00000000" w:rsidRPr="00000000">
        <w:rPr>
          <w:rtl w:val="0"/>
        </w:rPr>
        <w:t xml:space="preserve">Whenever service B picks up a message, the queue expects an acknowledgement message back so that it knows that the service has received the message. When service B should fail and the acknowledgement message doesn’t get delivered, the message automatically gets put back into the queue.</w:t>
      </w:r>
    </w:p>
    <w:p w:rsidR="00000000" w:rsidDel="00000000" w:rsidP="00000000" w:rsidRDefault="00000000" w:rsidRPr="00000000" w14:paraId="0000007E">
      <w:pPr>
        <w:pStyle w:val="Heading4"/>
        <w:rPr/>
      </w:pPr>
      <w:bookmarkStart w:colFirst="0" w:colLast="0" w:name="_ld3py63clj0m" w:id="18"/>
      <w:bookmarkEnd w:id="18"/>
      <w:r w:rsidDel="00000000" w:rsidR="00000000" w:rsidRPr="00000000">
        <w:rPr>
          <w:rtl w:val="0"/>
        </w:rPr>
        <w:t xml:space="preserve">Protocols</w:t>
      </w:r>
    </w:p>
    <w:p w:rsidR="00000000" w:rsidDel="00000000" w:rsidP="00000000" w:rsidRDefault="00000000" w:rsidRPr="00000000" w14:paraId="0000007F">
      <w:pPr>
        <w:rPr/>
      </w:pPr>
      <w:r w:rsidDel="00000000" w:rsidR="00000000" w:rsidRPr="00000000">
        <w:rPr>
          <w:rtl w:val="0"/>
        </w:rPr>
        <w:t xml:space="preserve">Since RabbitMQ supports several standardized protocols such as AMQP, MQTT, STOMP, etc. allows us to replace the RabbitMQ broker with any AMQP based broker. This means that it offers more functionality in different scenarios as it’s highly replaceable.</w:t>
      </w:r>
    </w:p>
    <w:p w:rsidR="00000000" w:rsidDel="00000000" w:rsidP="00000000" w:rsidRDefault="00000000" w:rsidRPr="00000000" w14:paraId="00000080">
      <w:pPr>
        <w:pStyle w:val="Heading4"/>
        <w:rPr/>
      </w:pPr>
      <w:bookmarkStart w:colFirst="0" w:colLast="0" w:name="_rgnrqvbzgdaz" w:id="19"/>
      <w:bookmarkEnd w:id="19"/>
      <w:r w:rsidDel="00000000" w:rsidR="00000000" w:rsidRPr="00000000">
        <w:rPr>
          <w:rtl w:val="0"/>
        </w:rPr>
        <w:t xml:space="preserve">Routing of messages</w:t>
      </w:r>
    </w:p>
    <w:p w:rsidR="00000000" w:rsidDel="00000000" w:rsidP="00000000" w:rsidRDefault="00000000" w:rsidRPr="00000000" w14:paraId="00000081">
      <w:pPr>
        <w:rPr/>
      </w:pPr>
      <w:r w:rsidDel="00000000" w:rsidR="00000000" w:rsidRPr="00000000">
        <w:rPr>
          <w:rtl w:val="0"/>
        </w:rPr>
        <w:t xml:space="preserve">RabbitMQ offers a multitude of exchange types such as Direct, Topic, Fanout and Headers which are all covered. The messages sent through these exchanges are then consumed and acknowledged by the queue and consumer which will remove the message from the queue. The ability to route messages in multiple ways makes using RabbitMQ very flexible.</w:t>
      </w:r>
    </w:p>
    <w:p w:rsidR="00000000" w:rsidDel="00000000" w:rsidP="00000000" w:rsidRDefault="00000000" w:rsidRPr="00000000" w14:paraId="00000082">
      <w:pPr>
        <w:pStyle w:val="Heading4"/>
        <w:rPr/>
      </w:pPr>
      <w:bookmarkStart w:colFirst="0" w:colLast="0" w:name="_fxvy4j72wz9e" w:id="20"/>
      <w:bookmarkEnd w:id="20"/>
      <w:r w:rsidDel="00000000" w:rsidR="00000000" w:rsidRPr="00000000">
        <w:rPr>
          <w:rtl w:val="0"/>
        </w:rPr>
        <w:t xml:space="preserve">Message priority</w:t>
      </w:r>
    </w:p>
    <w:p w:rsidR="00000000" w:rsidDel="00000000" w:rsidP="00000000" w:rsidRDefault="00000000" w:rsidRPr="00000000" w14:paraId="00000083">
      <w:pPr>
        <w:rPr/>
      </w:pPr>
      <w:r w:rsidDel="00000000" w:rsidR="00000000" w:rsidRPr="00000000">
        <w:rPr>
          <w:rtl w:val="0"/>
        </w:rPr>
        <w:t xml:space="preserve">RabbitMQ also supports something called priority queues, which allows a queue to support a range of priority levels. When a message gets assigned a priority when it is published, a priority queue may take the message earlier.</w:t>
      </w:r>
    </w:p>
    <w:p w:rsidR="00000000" w:rsidDel="00000000" w:rsidP="00000000" w:rsidRDefault="00000000" w:rsidRPr="00000000" w14:paraId="00000084">
      <w:pPr>
        <w:pStyle w:val="Heading4"/>
        <w:rPr/>
      </w:pPr>
      <w:bookmarkStart w:colFirst="0" w:colLast="0" w:name="_7remm5olx5p4" w:id="21"/>
      <w:bookmarkEnd w:id="21"/>
      <w:r w:rsidDel="00000000" w:rsidR="00000000" w:rsidRPr="00000000">
        <w:rPr>
          <w:rtl w:val="0"/>
        </w:rPr>
        <w:t xml:space="preserve">Monitoring</w:t>
      </w:r>
    </w:p>
    <w:p w:rsidR="00000000" w:rsidDel="00000000" w:rsidP="00000000" w:rsidRDefault="00000000" w:rsidRPr="00000000" w14:paraId="00000085">
      <w:pPr>
        <w:rPr/>
      </w:pPr>
      <w:r w:rsidDel="00000000" w:rsidR="00000000" w:rsidRPr="00000000">
        <w:rPr>
          <w:rtl w:val="0"/>
        </w:rPr>
        <w:t xml:space="preserve">RabbitMQ offers a built-in user-friendly interface that lets you monitor and handle your server from a web browser.</w:t>
      </w:r>
      <w:r w:rsidDel="00000000" w:rsidR="00000000" w:rsidRPr="00000000">
        <w:rPr>
          <w:rtl w:val="0"/>
        </w:rPr>
      </w:r>
    </w:p>
    <w:p w:rsidR="00000000" w:rsidDel="00000000" w:rsidP="00000000" w:rsidRDefault="00000000" w:rsidRPr="00000000" w14:paraId="00000086">
      <w:pPr>
        <w:pStyle w:val="Heading3"/>
        <w:spacing w:line="360" w:lineRule="auto"/>
        <w:rPr/>
      </w:pPr>
      <w:bookmarkStart w:colFirst="0" w:colLast="0" w:name="_mqhrgdom5hpq" w:id="22"/>
      <w:bookmarkEnd w:id="22"/>
      <w:r w:rsidDel="00000000" w:rsidR="00000000" w:rsidRPr="00000000">
        <w:rPr>
          <w:rtl w:val="0"/>
        </w:rPr>
        <w:t xml:space="preserve">Learning curve</w:t>
      </w:r>
    </w:p>
    <w:p w:rsidR="00000000" w:rsidDel="00000000" w:rsidP="00000000" w:rsidRDefault="00000000" w:rsidRPr="00000000" w14:paraId="00000087">
      <w:pPr>
        <w:rPr/>
      </w:pPr>
      <w:r w:rsidDel="00000000" w:rsidR="00000000" w:rsidRPr="00000000">
        <w:rPr>
          <w:rtl w:val="0"/>
        </w:rPr>
        <w:t xml:space="preserve">RabbitMQ is a mature product and thus delivers a very well made </w:t>
      </w:r>
      <w:hyperlink r:id="rId12">
        <w:r w:rsidDel="00000000" w:rsidR="00000000" w:rsidRPr="00000000">
          <w:rPr>
            <w:color w:val="1155cc"/>
            <w:u w:val="single"/>
            <w:rtl w:val="0"/>
          </w:rPr>
          <w:t xml:space="preserve">documentation page </w:t>
        </w:r>
      </w:hyperlink>
      <w:r w:rsidDel="00000000" w:rsidR="00000000" w:rsidRPr="00000000">
        <w:rPr>
          <w:rtl w:val="0"/>
        </w:rPr>
        <w:t xml:space="preserve">covering all topics that one might use RabbitMQ for. They cover their own functionality in extensively covered self made tutorials that beginners can use in order to get a handle on different types of message handling.</w:t>
      </w:r>
    </w:p>
    <w:p w:rsidR="00000000" w:rsidDel="00000000" w:rsidP="00000000" w:rsidRDefault="00000000" w:rsidRPr="00000000" w14:paraId="00000088">
      <w:pPr>
        <w:pStyle w:val="Heading3"/>
        <w:spacing w:line="360" w:lineRule="auto"/>
        <w:rPr/>
      </w:pPr>
      <w:bookmarkStart w:colFirst="0" w:colLast="0" w:name="_kv2ig5u12s1g" w:id="23"/>
      <w:bookmarkEnd w:id="23"/>
      <w:r w:rsidDel="00000000" w:rsidR="00000000" w:rsidRPr="00000000">
        <w:rPr>
          <w:rtl w:val="0"/>
        </w:rPr>
        <w:t xml:space="preserve">Non Functional Requirements</w:t>
      </w:r>
      <w:r w:rsidDel="00000000" w:rsidR="00000000" w:rsidRPr="00000000">
        <w:rPr>
          <w:rtl w:val="0"/>
        </w:rPr>
      </w:r>
    </w:p>
    <w:tbl>
      <w:tblPr>
        <w:tblStyle w:val="Table2"/>
        <w:tblW w:w="9000.0"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80"/>
        <w:tblGridChange w:id="0">
          <w:tblGrid>
            <w:gridCol w:w="1920"/>
            <w:gridCol w:w="7080"/>
          </w:tblGrid>
        </w:tblGridChange>
      </w:tblGrid>
      <w:tr>
        <w:trPr>
          <w:trHeight w:val="630" w:hRule="atLeast"/>
        </w:trPr>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89">
            <w:pPr>
              <w:spacing w:after="0" w:before="0" w:line="240" w:lineRule="auto"/>
              <w:rPr>
                <w:b w:val="1"/>
                <w:color w:val="ffffff"/>
              </w:rPr>
            </w:pPr>
            <w:r w:rsidDel="00000000" w:rsidR="00000000" w:rsidRPr="00000000">
              <w:rPr>
                <w:b w:val="1"/>
                <w:color w:val="ffffff"/>
                <w:rtl w:val="0"/>
              </w:rPr>
              <w:t xml:space="preserve">NFR</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8A">
            <w:pPr>
              <w:spacing w:after="0" w:before="0" w:line="240" w:lineRule="auto"/>
              <w:rPr>
                <w:b w:val="1"/>
                <w:color w:val="ffffff"/>
              </w:rPr>
            </w:pPr>
            <w:r w:rsidDel="00000000" w:rsidR="00000000" w:rsidRPr="00000000">
              <w:rPr>
                <w:b w:val="1"/>
                <w:color w:val="ffffff"/>
                <w:rtl w:val="0"/>
              </w:rPr>
              <w:t xml:space="preserve">Handling</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B">
            <w:pPr>
              <w:spacing w:after="0" w:before="0" w:line="240" w:lineRule="auto"/>
              <w:rPr>
                <w:b w:val="1"/>
              </w:rPr>
            </w:pPr>
            <w:r w:rsidDel="00000000" w:rsidR="00000000" w:rsidRPr="00000000">
              <w:rPr>
                <w:b w:val="1"/>
                <w:rtl w:val="0"/>
              </w:rPr>
              <w:t xml:space="preserve">Scalability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C">
            <w:pPr>
              <w:spacing w:after="0" w:before="0" w:line="240" w:lineRule="auto"/>
              <w:rPr/>
            </w:pPr>
            <w:r w:rsidDel="00000000" w:rsidR="00000000" w:rsidRPr="00000000">
              <w:rPr>
                <w:rtl w:val="0"/>
              </w:rPr>
              <w:t xml:space="preserve">If the messages are published faster than they are consumed in RabbitMQ, we can simply scale the number of consumers that are handling the message in said filled queue. So scaling up and down is as simple as adding and removing consumers from a queue. This does mean that RabbitMQ is more focused on vertical scaling(adding more power to the machine) than vertical scaling (adding more machines).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D">
            <w:pPr>
              <w:spacing w:after="0" w:before="0" w:line="240" w:lineRule="auto"/>
              <w:rPr>
                <w:b w:val="1"/>
              </w:rPr>
            </w:pPr>
            <w:r w:rsidDel="00000000" w:rsidR="00000000" w:rsidRPr="00000000">
              <w:rPr>
                <w:b w:val="1"/>
                <w:rtl w:val="0"/>
              </w:rPr>
              <w:t xml:space="preserve">Security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E">
            <w:pPr>
              <w:spacing w:after="0" w:before="0" w:line="240" w:lineRule="auto"/>
              <w:rPr/>
            </w:pPr>
            <w:r w:rsidDel="00000000" w:rsidR="00000000" w:rsidRPr="00000000">
              <w:rPr>
                <w:rtl w:val="0"/>
              </w:rPr>
              <w:t xml:space="preserve">RabbitMQ supports two major authentication mechanisms as well as several authentication and authorisation backends such as PLAIN, AMQPLAIN, EXTERNAL and RABBIT-CR-DEMO which is not enabled by default. These authorization features allow things such as topic authorisation and management UI access.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F">
            <w:pPr>
              <w:spacing w:after="0" w:before="0" w:line="240" w:lineRule="auto"/>
              <w:rPr>
                <w:b w:val="1"/>
              </w:rPr>
            </w:pPr>
            <w:r w:rsidDel="00000000" w:rsidR="00000000" w:rsidRPr="00000000">
              <w:rPr>
                <w:b w:val="1"/>
                <w:rtl w:val="0"/>
              </w:rPr>
              <w:t xml:space="preserve">Availability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0">
            <w:pPr>
              <w:spacing w:after="0" w:before="0" w:line="240" w:lineRule="auto"/>
              <w:rPr/>
            </w:pPr>
            <w:r w:rsidDel="00000000" w:rsidR="00000000" w:rsidRPr="00000000">
              <w:rPr>
                <w:rtl w:val="0"/>
              </w:rPr>
              <w:t xml:space="preserve">RabbitMQ features highly available queues that can be mirrored across several machines in a cluster, ensuring that even in the event of hardware failure your messages are safe.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1">
            <w:pPr>
              <w:spacing w:after="0" w:before="0" w:line="240" w:lineRule="auto"/>
              <w:rPr>
                <w:b w:val="1"/>
              </w:rPr>
            </w:pPr>
            <w:r w:rsidDel="00000000" w:rsidR="00000000" w:rsidRPr="00000000">
              <w:rPr>
                <w:b w:val="1"/>
                <w:rtl w:val="0"/>
              </w:rPr>
              <w:t xml:space="preserve">Performance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2">
            <w:pPr>
              <w:spacing w:after="0" w:before="0" w:line="240" w:lineRule="auto"/>
              <w:rPr/>
            </w:pPr>
            <w:r w:rsidDel="00000000" w:rsidR="00000000" w:rsidRPr="00000000">
              <w:rPr>
                <w:rtl w:val="0"/>
              </w:rPr>
              <w:t xml:space="preserve">RabbitMQ performs best when queues are kept short which they provide a lot of configuration tools for.</w:t>
              <w:br w:type="textWrapping"/>
              <w:t xml:space="preserve">On top of that, RabbitMQ offers a variety of features to let you trade off performance with reliability, including persistence, delivery acknowledgements, publisher confirms, and high availability</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3">
            <w:pPr>
              <w:spacing w:after="0" w:before="0" w:line="240" w:lineRule="auto"/>
              <w:rPr>
                <w:b w:val="1"/>
              </w:rPr>
            </w:pPr>
            <w:r w:rsidDel="00000000" w:rsidR="00000000" w:rsidRPr="00000000">
              <w:rPr>
                <w:b w:val="1"/>
                <w:rtl w:val="0"/>
              </w:rPr>
              <w:t xml:space="preserve">Transferability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4">
            <w:pPr>
              <w:spacing w:after="0" w:before="0" w:line="240" w:lineRule="auto"/>
              <w:rPr/>
            </w:pPr>
            <w:r w:rsidDel="00000000" w:rsidR="00000000" w:rsidRPr="00000000">
              <w:rPr>
                <w:rtl w:val="0"/>
              </w:rPr>
              <w:t xml:space="preserve">RabbitMQ supports a multitude of messaging protocols, RabbitMQ clients for almost any programming language.</w:t>
            </w:r>
          </w:p>
        </w:tc>
      </w:tr>
    </w:tbl>
    <w:p w:rsidR="00000000" w:rsidDel="00000000" w:rsidP="00000000" w:rsidRDefault="00000000" w:rsidRPr="00000000" w14:paraId="00000095">
      <w:pPr>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spacing w:after="0" w:before="0" w:lineRule="auto"/>
        <w:rPr/>
      </w:pPr>
      <w:bookmarkStart w:colFirst="0" w:colLast="0" w:name="_uzz7tegvq59b" w:id="24"/>
      <w:bookmarkEnd w:id="24"/>
      <w:r w:rsidDel="00000000" w:rsidR="00000000" w:rsidRPr="00000000">
        <w:rPr>
          <w:rtl w:val="0"/>
        </w:rPr>
        <w:t xml:space="preserve">Apache Kafka (Maarten)</w:t>
      </w:r>
    </w:p>
    <w:p w:rsidR="00000000" w:rsidDel="00000000" w:rsidP="00000000" w:rsidRDefault="00000000" w:rsidRPr="00000000" w14:paraId="00000097">
      <w:pPr>
        <w:rPr/>
      </w:pPr>
      <w:r w:rsidDel="00000000" w:rsidR="00000000" w:rsidRPr="00000000">
        <w:rPr>
          <w:rtl w:val="0"/>
        </w:rPr>
        <w:t xml:space="preserve">Kafka is an event streaming platform.</w:t>
      </w:r>
    </w:p>
    <w:p w:rsidR="00000000" w:rsidDel="00000000" w:rsidP="00000000" w:rsidRDefault="00000000" w:rsidRPr="00000000" w14:paraId="00000098">
      <w:pPr>
        <w:pStyle w:val="Heading3"/>
        <w:rPr/>
      </w:pPr>
      <w:bookmarkStart w:colFirst="0" w:colLast="0" w:name="_bf5hgpxp5z40" w:id="25"/>
      <w:bookmarkEnd w:id="25"/>
      <w:r w:rsidDel="00000000" w:rsidR="00000000" w:rsidRPr="00000000">
        <w:rPr>
          <w:rtl w:val="0"/>
        </w:rPr>
        <w:t xml:space="preserve">Functionality</w:t>
      </w:r>
    </w:p>
    <w:p w:rsidR="00000000" w:rsidDel="00000000" w:rsidP="00000000" w:rsidRDefault="00000000" w:rsidRPr="00000000" w14:paraId="00000099">
      <w:pPr>
        <w:numPr>
          <w:ilvl w:val="0"/>
          <w:numId w:val="9"/>
        </w:numPr>
        <w:spacing w:after="0" w:afterAutospacing="0"/>
        <w:ind w:left="720" w:hanging="360"/>
        <w:rPr>
          <w:u w:val="none"/>
        </w:rPr>
      </w:pPr>
      <w:r w:rsidDel="00000000" w:rsidR="00000000" w:rsidRPr="00000000">
        <w:rPr>
          <w:rtl w:val="0"/>
        </w:rPr>
        <w:t xml:space="preserve">Publish (write) and subscribe (read) streams of events, including continuous import/export of data from other systems.</w:t>
      </w:r>
    </w:p>
    <w:p w:rsidR="00000000" w:rsidDel="00000000" w:rsidP="00000000" w:rsidRDefault="00000000" w:rsidRPr="00000000" w14:paraId="0000009A">
      <w:pPr>
        <w:numPr>
          <w:ilvl w:val="0"/>
          <w:numId w:val="9"/>
        </w:numPr>
        <w:spacing w:after="0" w:afterAutospacing="0" w:before="0" w:beforeAutospacing="0"/>
        <w:ind w:left="720" w:hanging="360"/>
        <w:rPr>
          <w:u w:val="none"/>
        </w:rPr>
      </w:pPr>
      <w:r w:rsidDel="00000000" w:rsidR="00000000" w:rsidRPr="00000000">
        <w:rPr>
          <w:rtl w:val="0"/>
        </w:rPr>
        <w:t xml:space="preserve">Store streams of events durably and reliably for as long as you want</w:t>
      </w:r>
    </w:p>
    <w:p w:rsidR="00000000" w:rsidDel="00000000" w:rsidP="00000000" w:rsidRDefault="00000000" w:rsidRPr="00000000" w14:paraId="0000009B">
      <w:pPr>
        <w:numPr>
          <w:ilvl w:val="0"/>
          <w:numId w:val="9"/>
        </w:numPr>
        <w:spacing w:before="0" w:beforeAutospacing="0"/>
        <w:ind w:left="720" w:hanging="360"/>
        <w:rPr>
          <w:u w:val="none"/>
        </w:rPr>
      </w:pPr>
      <w:r w:rsidDel="00000000" w:rsidR="00000000" w:rsidRPr="00000000">
        <w:rPr>
          <w:rtl w:val="0"/>
        </w:rPr>
        <w:t xml:space="preserve">Process streams of events as they occur or retrospectively</w:t>
      </w:r>
    </w:p>
    <w:p w:rsidR="00000000" w:rsidDel="00000000" w:rsidP="00000000" w:rsidRDefault="00000000" w:rsidRPr="00000000" w14:paraId="0000009C">
      <w:pPr>
        <w:pStyle w:val="Heading3"/>
        <w:rPr/>
      </w:pPr>
      <w:bookmarkStart w:colFirst="0" w:colLast="0" w:name="_9hnhzpn9x2pf" w:id="26"/>
      <w:bookmarkEnd w:id="26"/>
      <w:r w:rsidDel="00000000" w:rsidR="00000000" w:rsidRPr="00000000">
        <w:rPr>
          <w:rtl w:val="0"/>
        </w:rPr>
        <w:t xml:space="preserve">Learning curve</w:t>
      </w:r>
    </w:p>
    <w:p w:rsidR="00000000" w:rsidDel="00000000" w:rsidP="00000000" w:rsidRDefault="00000000" w:rsidRPr="00000000" w14:paraId="0000009D">
      <w:pPr>
        <w:rPr/>
      </w:pPr>
      <w:r w:rsidDel="00000000" w:rsidR="00000000" w:rsidRPr="00000000">
        <w:rPr>
          <w:rtl w:val="0"/>
        </w:rPr>
        <w:t xml:space="preserve">Fairly easy to get used to. Works very similar to other messaging services where a plugin is required in your pom.xml to add functionality and a few lines of code which can be imported from the Kafka website.</w:t>
      </w:r>
    </w:p>
    <w:p w:rsidR="00000000" w:rsidDel="00000000" w:rsidP="00000000" w:rsidRDefault="00000000" w:rsidRPr="00000000" w14:paraId="0000009E">
      <w:pPr>
        <w:pStyle w:val="Heading3"/>
        <w:rPr/>
      </w:pPr>
      <w:bookmarkStart w:colFirst="0" w:colLast="0" w:name="_wf2ifyxt8jyq" w:id="27"/>
      <w:bookmarkEnd w:id="27"/>
      <w:r w:rsidDel="00000000" w:rsidR="00000000" w:rsidRPr="00000000">
        <w:rPr>
          <w:rtl w:val="0"/>
        </w:rPr>
        <w:t xml:space="preserve">Type of messaging</w:t>
      </w:r>
    </w:p>
    <w:p w:rsidR="00000000" w:rsidDel="00000000" w:rsidP="00000000" w:rsidRDefault="00000000" w:rsidRPr="00000000" w14:paraId="0000009F">
      <w:pPr>
        <w:rPr/>
      </w:pPr>
      <w:r w:rsidDel="00000000" w:rsidR="00000000" w:rsidRPr="00000000">
        <w:rPr>
          <w:rtl w:val="0"/>
        </w:rPr>
        <w:t xml:space="preserve">Event streaming, often compared to a human body’s central nervous system. One system to control all the messages going to all the different places within the system. The servers and clients communicate via TCP network protocol.</w:t>
      </w:r>
    </w:p>
    <w:p w:rsidR="00000000" w:rsidDel="00000000" w:rsidP="00000000" w:rsidRDefault="00000000" w:rsidRPr="00000000" w14:paraId="000000A0">
      <w:pPr>
        <w:rPr/>
      </w:pPr>
      <w:r w:rsidDel="00000000" w:rsidR="00000000" w:rsidRPr="00000000">
        <w:rPr>
          <w:rtl w:val="0"/>
        </w:rPr>
        <w:t xml:space="preserve">The data type of the messages are byte arrays, meaning that they can send any form of digital information. The max size of one of these messages is 1MB.</w:t>
      </w:r>
    </w:p>
    <w:p w:rsidR="00000000" w:rsidDel="00000000" w:rsidP="00000000" w:rsidRDefault="00000000" w:rsidRPr="00000000" w14:paraId="000000A1">
      <w:pPr>
        <w:pStyle w:val="Heading3"/>
        <w:rPr/>
      </w:pPr>
      <w:bookmarkStart w:colFirst="0" w:colLast="0" w:name="_pvq0qpr17ut5" w:id="28"/>
      <w:bookmarkEnd w:id="28"/>
      <w:r w:rsidDel="00000000" w:rsidR="00000000" w:rsidRPr="00000000">
        <w:rPr>
          <w:rtl w:val="0"/>
        </w:rPr>
        <w:t xml:space="preserve">Max messaging rate</w:t>
      </w:r>
    </w:p>
    <w:p w:rsidR="00000000" w:rsidDel="00000000" w:rsidP="00000000" w:rsidRDefault="00000000" w:rsidRPr="00000000" w14:paraId="000000A2">
      <w:pPr>
        <w:rPr/>
      </w:pPr>
      <w:r w:rsidDel="00000000" w:rsidR="00000000" w:rsidRPr="00000000">
        <w:rPr>
          <w:rtl w:val="0"/>
        </w:rPr>
        <w:t xml:space="preserve">From multiple benchmark tests Kafka reaches around 605 MB/s at a latency of 2ms.</w:t>
      </w:r>
    </w:p>
    <w:p w:rsidR="00000000" w:rsidDel="00000000" w:rsidP="00000000" w:rsidRDefault="00000000" w:rsidRPr="00000000" w14:paraId="000000A3">
      <w:pPr>
        <w:rPr/>
      </w:pPr>
      <w:hyperlink r:id="rId13">
        <w:r w:rsidDel="00000000" w:rsidR="00000000" w:rsidRPr="00000000">
          <w:rPr>
            <w:color w:val="1155cc"/>
            <w:u w:val="single"/>
            <w:rtl w:val="0"/>
          </w:rPr>
          <w:t xml:space="preserve">https://www.confluent.io/blog/kafka-fastest-messaging-system/</w:t>
        </w:r>
      </w:hyperlink>
      <w:r w:rsidDel="00000000" w:rsidR="00000000" w:rsidRPr="00000000">
        <w:rPr>
          <w:rtl w:val="0"/>
        </w:rPr>
      </w:r>
    </w:p>
    <w:p w:rsidR="00000000" w:rsidDel="00000000" w:rsidP="00000000" w:rsidRDefault="00000000" w:rsidRPr="00000000" w14:paraId="000000A4">
      <w:pPr>
        <w:rPr/>
      </w:pPr>
      <w:hyperlink r:id="rId14">
        <w:r w:rsidDel="00000000" w:rsidR="00000000" w:rsidRPr="00000000">
          <w:rPr>
            <w:color w:val="1155cc"/>
            <w:u w:val="single"/>
            <w:rtl w:val="0"/>
          </w:rPr>
          <w:t xml:space="preserve">https://engineering.linkedin.com/kafka/benchmarking-apache-kafka-2-million-writes-second-three-cheap-machines</w:t>
        </w:r>
      </w:hyperlink>
      <w:r w:rsidDel="00000000" w:rsidR="00000000" w:rsidRPr="00000000">
        <w:rPr>
          <w:rtl w:val="0"/>
        </w:rPr>
      </w:r>
    </w:p>
    <w:p w:rsidR="00000000" w:rsidDel="00000000" w:rsidP="00000000" w:rsidRDefault="00000000" w:rsidRPr="00000000" w14:paraId="000000A5">
      <w:pPr>
        <w:pStyle w:val="Heading3"/>
        <w:rPr/>
      </w:pPr>
      <w:bookmarkStart w:colFirst="0" w:colLast="0" w:name="_pvq0qpr17ut5" w:id="28"/>
      <w:bookmarkEnd w:id="28"/>
      <w:r w:rsidDel="00000000" w:rsidR="00000000" w:rsidRPr="00000000">
        <w:rPr>
          <w:rtl w:val="0"/>
        </w:rPr>
        <w:t xml:space="preserve">Non functionals</w:t>
      </w:r>
    </w:p>
    <w:tbl>
      <w:tblPr>
        <w:tblStyle w:val="Table3"/>
        <w:tblW w:w="9000.0"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80"/>
        <w:tblGridChange w:id="0">
          <w:tblGrid>
            <w:gridCol w:w="1920"/>
            <w:gridCol w:w="7080"/>
          </w:tblGrid>
        </w:tblGridChange>
      </w:tblGrid>
      <w:tr>
        <w:trPr>
          <w:trHeight w:val="630" w:hRule="atLeast"/>
        </w:trPr>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A6">
            <w:pPr>
              <w:spacing w:after="0" w:before="0" w:line="240" w:lineRule="auto"/>
              <w:rPr>
                <w:b w:val="1"/>
                <w:color w:val="ffffff"/>
              </w:rPr>
            </w:pPr>
            <w:r w:rsidDel="00000000" w:rsidR="00000000" w:rsidRPr="00000000">
              <w:rPr>
                <w:b w:val="1"/>
                <w:color w:val="ffffff"/>
                <w:rtl w:val="0"/>
              </w:rPr>
              <w:t xml:space="preserve">NFR</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A7">
            <w:pPr>
              <w:spacing w:after="0" w:before="0" w:line="240" w:lineRule="auto"/>
              <w:rPr>
                <w:b w:val="1"/>
                <w:color w:val="ffffff"/>
              </w:rPr>
            </w:pPr>
            <w:r w:rsidDel="00000000" w:rsidR="00000000" w:rsidRPr="00000000">
              <w:rPr>
                <w:b w:val="1"/>
                <w:color w:val="ffffff"/>
                <w:rtl w:val="0"/>
              </w:rPr>
              <w:t xml:space="preserve">Handling</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8">
            <w:pPr>
              <w:spacing w:after="0" w:before="0" w:line="240" w:lineRule="auto"/>
              <w:rPr>
                <w:b w:val="1"/>
              </w:rPr>
            </w:pPr>
            <w:r w:rsidDel="00000000" w:rsidR="00000000" w:rsidRPr="00000000">
              <w:rPr>
                <w:b w:val="1"/>
                <w:rtl w:val="0"/>
              </w:rPr>
              <w:t xml:space="preserve">Scalability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9">
            <w:pPr>
              <w:spacing w:after="0" w:before="0" w:line="240" w:lineRule="auto"/>
              <w:rPr/>
            </w:pPr>
            <w:r w:rsidDel="00000000" w:rsidR="00000000" w:rsidRPr="00000000">
              <w:rPr>
                <w:rtl w:val="0"/>
              </w:rPr>
              <w:t xml:space="preserve">Kafka clusters can scale up to a cluster with a thousand brokers, which means trillions of messages per day, petabytes of data, and hundreds of thousands of partitions. This can also be downscaled when the clusters are no longer needed.</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A">
            <w:pPr>
              <w:spacing w:after="0" w:before="0" w:line="240" w:lineRule="auto"/>
              <w:rPr>
                <w:b w:val="1"/>
              </w:rPr>
            </w:pPr>
            <w:r w:rsidDel="00000000" w:rsidR="00000000" w:rsidRPr="00000000">
              <w:rPr>
                <w:b w:val="1"/>
                <w:rtl w:val="0"/>
              </w:rPr>
              <w:t xml:space="preserve">Security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B">
            <w:pPr>
              <w:spacing w:after="0" w:before="0" w:line="240" w:lineRule="auto"/>
              <w:rPr/>
            </w:pPr>
            <w:r w:rsidDel="00000000" w:rsidR="00000000" w:rsidRPr="00000000">
              <w:rPr>
                <w:rtl w:val="0"/>
              </w:rPr>
              <w:t xml:space="preserve">Kafka security is natively integrated into any Kafka project. It encrypts data in transit between applications and kafka brokers. It also provides client authentication and authorization. An SSL (Secure Sockets Layer) certificate is required.</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C">
            <w:pPr>
              <w:spacing w:after="0" w:before="0" w:line="240" w:lineRule="auto"/>
              <w:rPr>
                <w:b w:val="1"/>
              </w:rPr>
            </w:pPr>
            <w:r w:rsidDel="00000000" w:rsidR="00000000" w:rsidRPr="00000000">
              <w:rPr>
                <w:b w:val="1"/>
                <w:rtl w:val="0"/>
              </w:rPr>
              <w:t xml:space="preserve">Availability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D">
            <w:pPr>
              <w:spacing w:after="0" w:before="0" w:line="240" w:lineRule="auto"/>
              <w:rPr/>
            </w:pPr>
            <w:r w:rsidDel="00000000" w:rsidR="00000000" w:rsidRPr="00000000">
              <w:rPr>
                <w:rtl w:val="0"/>
              </w:rPr>
              <w:t xml:space="preserve">Because all the messages are stored, both past and present messages can be viewed at any point.</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E">
            <w:pPr>
              <w:spacing w:after="0" w:before="0" w:line="240" w:lineRule="auto"/>
              <w:rPr>
                <w:b w:val="1"/>
              </w:rPr>
            </w:pPr>
            <w:r w:rsidDel="00000000" w:rsidR="00000000" w:rsidRPr="00000000">
              <w:rPr>
                <w:b w:val="1"/>
                <w:rtl w:val="0"/>
              </w:rPr>
              <w:t xml:space="preserve">Performance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F">
            <w:pPr>
              <w:spacing w:after="0" w:before="0" w:line="240" w:lineRule="auto"/>
              <w:rPr/>
            </w:pPr>
            <w:r w:rsidDel="00000000" w:rsidR="00000000" w:rsidRPr="00000000">
              <w:rPr>
                <w:rtl w:val="0"/>
              </w:rPr>
              <w:t xml:space="preserve">Currently from several different sources that have been benchmarking the different messaging frameworks, Kafka seems to handle more messages, bigger message size and faster transfer speeds.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0">
            <w:pPr>
              <w:spacing w:after="0" w:before="0" w:line="240" w:lineRule="auto"/>
              <w:rPr>
                <w:b w:val="1"/>
              </w:rPr>
            </w:pPr>
            <w:r w:rsidDel="00000000" w:rsidR="00000000" w:rsidRPr="00000000">
              <w:rPr>
                <w:b w:val="1"/>
                <w:rtl w:val="0"/>
              </w:rPr>
              <w:t xml:space="preserve">Transferability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1">
            <w:pPr>
              <w:spacing w:after="0" w:before="0" w:line="240" w:lineRule="auto"/>
              <w:rPr/>
            </w:pPr>
            <w:r w:rsidDel="00000000" w:rsidR="00000000" w:rsidRPr="00000000">
              <w:rPr>
                <w:rtl w:val="0"/>
              </w:rPr>
              <w:t xml:space="preserve">Kafka supports C/C++, Go, Java, .NET and Python. However not all features are implemented for all the programming languages. The most supported language is Java.</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iu1q0iyua4yv" w:id="29"/>
      <w:bookmarkEnd w:id="29"/>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spacing w:after="0" w:before="0" w:lineRule="auto"/>
        <w:rPr/>
      </w:pPr>
      <w:bookmarkStart w:colFirst="0" w:colLast="0" w:name="_xgpkt45grrm7" w:id="30"/>
      <w:bookmarkEnd w:id="30"/>
      <w:r w:rsidDel="00000000" w:rsidR="00000000" w:rsidRPr="00000000">
        <w:rPr>
          <w:rtl w:val="0"/>
        </w:rPr>
        <w:t xml:space="preserve">Azure Service Bus (Jursley)</w:t>
      </w:r>
    </w:p>
    <w:p w:rsidR="00000000" w:rsidDel="00000000" w:rsidP="00000000" w:rsidRDefault="00000000" w:rsidRPr="00000000" w14:paraId="000000B5">
      <w:pPr>
        <w:rPr>
          <w:color w:val="39455c"/>
          <w:highlight w:val="white"/>
        </w:rPr>
      </w:pPr>
      <w:r w:rsidDel="00000000" w:rsidR="00000000" w:rsidRPr="00000000">
        <w:rPr>
          <w:color w:val="39455c"/>
          <w:highlight w:val="white"/>
          <w:rtl w:val="0"/>
        </w:rPr>
        <w:t xml:space="preserve">Azure Service Bus is a cloud based message broker with message queues and publish-subscribe topics used to connect any applications, devices, and services running in the cloud to any other applications or services.</w:t>
      </w:r>
    </w:p>
    <w:p w:rsidR="00000000" w:rsidDel="00000000" w:rsidP="00000000" w:rsidRDefault="00000000" w:rsidRPr="00000000" w14:paraId="000000B6">
      <w:pPr>
        <w:pStyle w:val="Heading3"/>
        <w:rPr/>
      </w:pPr>
      <w:bookmarkStart w:colFirst="0" w:colLast="0" w:name="_qfvs9g16nkhx" w:id="31"/>
      <w:bookmarkEnd w:id="31"/>
      <w:r w:rsidDel="00000000" w:rsidR="00000000" w:rsidRPr="00000000">
        <w:rPr>
          <w:rtl w:val="0"/>
        </w:rPr>
        <w:t xml:space="preserve">Functionality</w:t>
      </w:r>
    </w:p>
    <w:p w:rsidR="00000000" w:rsidDel="00000000" w:rsidP="00000000" w:rsidRDefault="00000000" w:rsidRPr="00000000" w14:paraId="000000B7">
      <w:pPr>
        <w:numPr>
          <w:ilvl w:val="0"/>
          <w:numId w:val="4"/>
        </w:numPr>
        <w:shd w:fill="ffffff" w:val="clear"/>
        <w:spacing w:after="0" w:afterAutospacing="0" w:before="0" w:line="480" w:lineRule="auto"/>
        <w:ind w:left="720" w:hanging="360"/>
        <w:rPr>
          <w:rFonts w:ascii="Nunito" w:cs="Nunito" w:eastAsia="Nunito" w:hAnsi="Nunito"/>
          <w:color w:val="071733"/>
          <w:sz w:val="14"/>
          <w:szCs w:val="14"/>
        </w:rPr>
      </w:pPr>
      <w:r w:rsidDel="00000000" w:rsidR="00000000" w:rsidRPr="00000000">
        <w:rPr>
          <w:color w:val="071733"/>
          <w:sz w:val="14"/>
          <w:szCs w:val="14"/>
          <w:rtl w:val="0"/>
        </w:rPr>
        <w:t xml:space="preserve">Scheduling</w:t>
      </w:r>
    </w:p>
    <w:p w:rsidR="00000000" w:rsidDel="00000000" w:rsidP="00000000" w:rsidRDefault="00000000" w:rsidRPr="00000000" w14:paraId="000000B8">
      <w:pPr>
        <w:numPr>
          <w:ilvl w:val="0"/>
          <w:numId w:val="4"/>
        </w:numPr>
        <w:shd w:fill="ffffff" w:val="clear"/>
        <w:spacing w:after="0" w:afterAutospacing="0" w:before="0" w:line="480" w:lineRule="auto"/>
        <w:ind w:left="720" w:hanging="360"/>
        <w:rPr>
          <w:rFonts w:ascii="Nunito" w:cs="Nunito" w:eastAsia="Nunito" w:hAnsi="Nunito"/>
          <w:color w:val="071733"/>
          <w:sz w:val="14"/>
          <w:szCs w:val="14"/>
        </w:rPr>
      </w:pPr>
      <w:r w:rsidDel="00000000" w:rsidR="00000000" w:rsidRPr="00000000">
        <w:rPr>
          <w:color w:val="071733"/>
          <w:sz w:val="14"/>
          <w:szCs w:val="14"/>
          <w:rtl w:val="0"/>
        </w:rPr>
        <w:t xml:space="preserve">Dead-lettering</w:t>
      </w:r>
      <w:r w:rsidDel="00000000" w:rsidR="00000000" w:rsidRPr="00000000">
        <w:rPr>
          <w:rtl w:val="0"/>
        </w:rPr>
      </w:r>
    </w:p>
    <w:p w:rsidR="00000000" w:rsidDel="00000000" w:rsidP="00000000" w:rsidRDefault="00000000" w:rsidRPr="00000000" w14:paraId="000000B9">
      <w:pPr>
        <w:numPr>
          <w:ilvl w:val="0"/>
          <w:numId w:val="4"/>
        </w:numPr>
        <w:shd w:fill="ffffff" w:val="clear"/>
        <w:spacing w:after="0" w:afterAutospacing="0" w:before="0" w:line="480" w:lineRule="auto"/>
        <w:ind w:left="720" w:hanging="360"/>
        <w:rPr>
          <w:rFonts w:ascii="Nunito" w:cs="Nunito" w:eastAsia="Nunito" w:hAnsi="Nunito"/>
          <w:color w:val="071733"/>
          <w:sz w:val="14"/>
          <w:szCs w:val="14"/>
        </w:rPr>
      </w:pPr>
      <w:r w:rsidDel="00000000" w:rsidR="00000000" w:rsidRPr="00000000">
        <w:rPr>
          <w:color w:val="071733"/>
          <w:sz w:val="14"/>
          <w:szCs w:val="14"/>
          <w:rtl w:val="0"/>
        </w:rPr>
        <w:t xml:space="preserve">Transactional processing</w:t>
      </w:r>
    </w:p>
    <w:p w:rsidR="00000000" w:rsidDel="00000000" w:rsidP="00000000" w:rsidRDefault="00000000" w:rsidRPr="00000000" w14:paraId="000000BA">
      <w:pPr>
        <w:numPr>
          <w:ilvl w:val="0"/>
          <w:numId w:val="4"/>
        </w:numPr>
        <w:shd w:fill="ffffff" w:val="clear"/>
        <w:spacing w:after="0" w:afterAutospacing="0" w:before="0" w:line="480" w:lineRule="auto"/>
        <w:ind w:left="720" w:hanging="360"/>
        <w:rPr>
          <w:rFonts w:ascii="Nunito" w:cs="Nunito" w:eastAsia="Nunito" w:hAnsi="Nunito"/>
          <w:color w:val="071733"/>
          <w:sz w:val="14"/>
          <w:szCs w:val="14"/>
        </w:rPr>
      </w:pPr>
      <w:r w:rsidDel="00000000" w:rsidR="00000000" w:rsidRPr="00000000">
        <w:rPr>
          <w:color w:val="071733"/>
          <w:sz w:val="14"/>
          <w:szCs w:val="14"/>
          <w:rtl w:val="0"/>
        </w:rPr>
        <w:t xml:space="preserve">Message ordering</w:t>
      </w:r>
    </w:p>
    <w:p w:rsidR="00000000" w:rsidDel="00000000" w:rsidP="00000000" w:rsidRDefault="00000000" w:rsidRPr="00000000" w14:paraId="000000BB">
      <w:pPr>
        <w:numPr>
          <w:ilvl w:val="0"/>
          <w:numId w:val="4"/>
        </w:numPr>
        <w:shd w:fill="ffffff" w:val="clear"/>
        <w:spacing w:after="0" w:afterAutospacing="0" w:before="0" w:line="480" w:lineRule="auto"/>
        <w:ind w:left="720" w:hanging="360"/>
        <w:rPr>
          <w:rFonts w:ascii="Nunito" w:cs="Nunito" w:eastAsia="Nunito" w:hAnsi="Nunito"/>
          <w:color w:val="071733"/>
          <w:sz w:val="14"/>
          <w:szCs w:val="14"/>
        </w:rPr>
      </w:pPr>
      <w:r w:rsidDel="00000000" w:rsidR="00000000" w:rsidRPr="00000000">
        <w:rPr>
          <w:color w:val="071733"/>
          <w:sz w:val="14"/>
          <w:szCs w:val="14"/>
          <w:rtl w:val="0"/>
        </w:rPr>
        <w:t xml:space="preserve">Expiration (TTL)</w:t>
      </w:r>
    </w:p>
    <w:p w:rsidR="00000000" w:rsidDel="00000000" w:rsidP="00000000" w:rsidRDefault="00000000" w:rsidRPr="00000000" w14:paraId="000000BC">
      <w:pPr>
        <w:numPr>
          <w:ilvl w:val="0"/>
          <w:numId w:val="4"/>
        </w:numPr>
        <w:shd w:fill="ffffff" w:val="clear"/>
        <w:spacing w:after="0" w:afterAutospacing="0" w:before="0" w:line="480" w:lineRule="auto"/>
        <w:ind w:left="720" w:hanging="360"/>
        <w:rPr>
          <w:rFonts w:ascii="Nunito" w:cs="Nunito" w:eastAsia="Nunito" w:hAnsi="Nunito"/>
          <w:color w:val="071733"/>
          <w:sz w:val="14"/>
          <w:szCs w:val="14"/>
        </w:rPr>
      </w:pPr>
      <w:r w:rsidDel="00000000" w:rsidR="00000000" w:rsidRPr="00000000">
        <w:rPr>
          <w:color w:val="071733"/>
          <w:sz w:val="14"/>
          <w:szCs w:val="14"/>
          <w:rtl w:val="0"/>
        </w:rPr>
        <w:t xml:space="preserve">Duplicate detection</w:t>
      </w:r>
    </w:p>
    <w:p w:rsidR="00000000" w:rsidDel="00000000" w:rsidP="00000000" w:rsidRDefault="00000000" w:rsidRPr="00000000" w14:paraId="000000BD">
      <w:pPr>
        <w:numPr>
          <w:ilvl w:val="0"/>
          <w:numId w:val="4"/>
        </w:numPr>
        <w:shd w:fill="ffffff" w:val="clear"/>
        <w:spacing w:after="0" w:afterAutospacing="0" w:before="0" w:line="480" w:lineRule="auto"/>
        <w:ind w:left="720" w:hanging="360"/>
        <w:rPr>
          <w:rFonts w:ascii="Nunito" w:cs="Nunito" w:eastAsia="Nunito" w:hAnsi="Nunito"/>
          <w:color w:val="071733"/>
          <w:sz w:val="14"/>
          <w:szCs w:val="14"/>
        </w:rPr>
      </w:pPr>
      <w:r w:rsidDel="00000000" w:rsidR="00000000" w:rsidRPr="00000000">
        <w:rPr>
          <w:color w:val="071733"/>
          <w:sz w:val="14"/>
          <w:szCs w:val="14"/>
          <w:rtl w:val="0"/>
        </w:rPr>
        <w:t xml:space="preserve">Deferring</w:t>
      </w:r>
      <w:r w:rsidDel="00000000" w:rsidR="00000000" w:rsidRPr="00000000">
        <w:rPr>
          <w:rtl w:val="0"/>
        </w:rPr>
      </w:r>
    </w:p>
    <w:p w:rsidR="00000000" w:rsidDel="00000000" w:rsidP="00000000" w:rsidRDefault="00000000" w:rsidRPr="00000000" w14:paraId="000000BE">
      <w:pPr>
        <w:numPr>
          <w:ilvl w:val="0"/>
          <w:numId w:val="4"/>
        </w:numPr>
        <w:shd w:fill="ffffff" w:val="clear"/>
        <w:spacing w:after="0" w:afterAutospacing="0" w:before="0" w:line="480" w:lineRule="auto"/>
        <w:ind w:left="720" w:hanging="360"/>
        <w:rPr>
          <w:rFonts w:ascii="Nunito" w:cs="Nunito" w:eastAsia="Nunito" w:hAnsi="Nunito"/>
          <w:color w:val="071733"/>
          <w:sz w:val="14"/>
          <w:szCs w:val="14"/>
        </w:rPr>
      </w:pPr>
      <w:r w:rsidDel="00000000" w:rsidR="00000000" w:rsidRPr="00000000">
        <w:rPr>
          <w:color w:val="071733"/>
          <w:sz w:val="14"/>
          <w:szCs w:val="14"/>
          <w:rtl w:val="0"/>
        </w:rPr>
        <w:t xml:space="preserve">Pub/Sub</w:t>
      </w:r>
    </w:p>
    <w:p w:rsidR="00000000" w:rsidDel="00000000" w:rsidP="00000000" w:rsidRDefault="00000000" w:rsidRPr="00000000" w14:paraId="000000BF">
      <w:pPr>
        <w:numPr>
          <w:ilvl w:val="0"/>
          <w:numId w:val="4"/>
        </w:numPr>
        <w:shd w:fill="ffffff" w:val="clear"/>
        <w:spacing w:before="0" w:line="480" w:lineRule="auto"/>
        <w:ind w:left="720" w:hanging="360"/>
        <w:rPr>
          <w:rFonts w:ascii="Nunito" w:cs="Nunito" w:eastAsia="Nunito" w:hAnsi="Nunito"/>
          <w:color w:val="071733"/>
          <w:sz w:val="14"/>
          <w:szCs w:val="14"/>
        </w:rPr>
      </w:pPr>
      <w:r w:rsidDel="00000000" w:rsidR="00000000" w:rsidRPr="00000000">
        <w:rPr>
          <w:color w:val="071733"/>
          <w:sz w:val="14"/>
          <w:szCs w:val="14"/>
          <w:rtl w:val="0"/>
        </w:rPr>
        <w:t xml:space="preserve">Filtering</w:t>
      </w:r>
      <w:r w:rsidDel="00000000" w:rsidR="00000000" w:rsidRPr="00000000">
        <w:rPr>
          <w:rtl w:val="0"/>
        </w:rPr>
      </w:r>
    </w:p>
    <w:p w:rsidR="00000000" w:rsidDel="00000000" w:rsidP="00000000" w:rsidRDefault="00000000" w:rsidRPr="00000000" w14:paraId="000000C0">
      <w:pPr>
        <w:rPr>
          <w:color w:val="071733"/>
          <w:sz w:val="28"/>
          <w:szCs w:val="28"/>
        </w:rPr>
      </w:pPr>
      <w:r w:rsidDel="00000000" w:rsidR="00000000" w:rsidRPr="00000000">
        <w:rPr>
          <w:color w:val="39455c"/>
          <w:highlight w:val="white"/>
          <w:rtl w:val="0"/>
        </w:rPr>
        <w:t xml:space="preserve">One important difference with other message brokers is that you don’t have to worry about the following actions. Azure takes care of those chores for you.</w:t>
      </w:r>
      <w:r w:rsidDel="00000000" w:rsidR="00000000" w:rsidRPr="00000000">
        <w:rPr>
          <w:rtl w:val="0"/>
        </w:rPr>
      </w:r>
    </w:p>
    <w:p w:rsidR="00000000" w:rsidDel="00000000" w:rsidP="00000000" w:rsidRDefault="00000000" w:rsidRPr="00000000" w14:paraId="000000C1">
      <w:pPr>
        <w:numPr>
          <w:ilvl w:val="0"/>
          <w:numId w:val="3"/>
        </w:numPr>
        <w:shd w:fill="ffffff" w:val="clear"/>
        <w:spacing w:after="0" w:afterAutospacing="0" w:before="0" w:line="480" w:lineRule="auto"/>
        <w:ind w:left="720" w:hanging="360"/>
        <w:rPr>
          <w:color w:val="071733"/>
          <w:sz w:val="14"/>
          <w:szCs w:val="14"/>
          <w:u w:val="none"/>
        </w:rPr>
      </w:pPr>
      <w:r w:rsidDel="00000000" w:rsidR="00000000" w:rsidRPr="00000000">
        <w:rPr>
          <w:color w:val="071733"/>
          <w:sz w:val="14"/>
          <w:szCs w:val="14"/>
          <w:rtl w:val="0"/>
        </w:rPr>
        <w:t xml:space="preserve">Post logs and manage disk space</w:t>
      </w:r>
    </w:p>
    <w:p w:rsidR="00000000" w:rsidDel="00000000" w:rsidP="00000000" w:rsidRDefault="00000000" w:rsidRPr="00000000" w14:paraId="000000C2">
      <w:pPr>
        <w:numPr>
          <w:ilvl w:val="0"/>
          <w:numId w:val="3"/>
        </w:numPr>
        <w:shd w:fill="ffffff" w:val="clear"/>
        <w:spacing w:after="0" w:afterAutospacing="0" w:before="0" w:line="480" w:lineRule="auto"/>
        <w:ind w:left="720" w:hanging="360"/>
        <w:rPr>
          <w:color w:val="071733"/>
          <w:sz w:val="14"/>
          <w:szCs w:val="14"/>
          <w:u w:val="none"/>
        </w:rPr>
      </w:pPr>
      <w:r w:rsidDel="00000000" w:rsidR="00000000" w:rsidRPr="00000000">
        <w:rPr>
          <w:color w:val="071733"/>
          <w:sz w:val="14"/>
          <w:szCs w:val="14"/>
          <w:rtl w:val="0"/>
        </w:rPr>
        <w:t xml:space="preserve">Handling backups</w:t>
      </w:r>
    </w:p>
    <w:p w:rsidR="00000000" w:rsidDel="00000000" w:rsidP="00000000" w:rsidRDefault="00000000" w:rsidRPr="00000000" w14:paraId="000000C3">
      <w:pPr>
        <w:numPr>
          <w:ilvl w:val="0"/>
          <w:numId w:val="3"/>
        </w:numPr>
        <w:shd w:fill="ffffff" w:val="clear"/>
        <w:spacing w:after="0" w:afterAutospacing="0" w:before="0" w:line="480" w:lineRule="auto"/>
        <w:ind w:left="720" w:hanging="360"/>
        <w:rPr>
          <w:color w:val="071733"/>
          <w:sz w:val="14"/>
          <w:szCs w:val="14"/>
          <w:u w:val="none"/>
        </w:rPr>
      </w:pPr>
      <w:r w:rsidDel="00000000" w:rsidR="00000000" w:rsidRPr="00000000">
        <w:rPr>
          <w:color w:val="071733"/>
          <w:sz w:val="14"/>
          <w:szCs w:val="14"/>
          <w:rtl w:val="0"/>
        </w:rPr>
        <w:t xml:space="preserve">Keep the operating systems or products patched</w:t>
      </w:r>
    </w:p>
    <w:p w:rsidR="00000000" w:rsidDel="00000000" w:rsidP="00000000" w:rsidRDefault="00000000" w:rsidRPr="00000000" w14:paraId="000000C4">
      <w:pPr>
        <w:numPr>
          <w:ilvl w:val="0"/>
          <w:numId w:val="3"/>
        </w:numPr>
        <w:shd w:fill="ffffff" w:val="clear"/>
        <w:spacing w:after="0" w:afterAutospacing="0" w:before="0" w:line="480" w:lineRule="auto"/>
        <w:ind w:left="720" w:hanging="360"/>
        <w:rPr>
          <w:color w:val="071733"/>
          <w:sz w:val="14"/>
          <w:szCs w:val="14"/>
          <w:u w:val="none"/>
        </w:rPr>
      </w:pPr>
      <w:r w:rsidDel="00000000" w:rsidR="00000000" w:rsidRPr="00000000">
        <w:rPr>
          <w:color w:val="071733"/>
          <w:sz w:val="14"/>
          <w:szCs w:val="14"/>
          <w:rtl w:val="0"/>
        </w:rPr>
        <w:t xml:space="preserve">Worrying about hardware failure</w:t>
      </w:r>
    </w:p>
    <w:p w:rsidR="00000000" w:rsidDel="00000000" w:rsidP="00000000" w:rsidRDefault="00000000" w:rsidRPr="00000000" w14:paraId="000000C5">
      <w:pPr>
        <w:numPr>
          <w:ilvl w:val="0"/>
          <w:numId w:val="3"/>
        </w:numPr>
        <w:shd w:fill="ffffff" w:val="clear"/>
        <w:spacing w:before="0" w:line="480" w:lineRule="auto"/>
        <w:ind w:left="720" w:hanging="360"/>
        <w:rPr>
          <w:color w:val="071733"/>
          <w:sz w:val="14"/>
          <w:szCs w:val="14"/>
          <w:u w:val="none"/>
        </w:rPr>
      </w:pPr>
      <w:r w:rsidDel="00000000" w:rsidR="00000000" w:rsidRPr="00000000">
        <w:rPr>
          <w:color w:val="071733"/>
          <w:sz w:val="14"/>
          <w:szCs w:val="14"/>
          <w:rtl w:val="0"/>
        </w:rPr>
        <w:t xml:space="preserve">Failure to a backup machine</w:t>
      </w:r>
      <w:r w:rsidDel="00000000" w:rsidR="00000000" w:rsidRPr="00000000">
        <w:rPr>
          <w:rtl w:val="0"/>
        </w:rPr>
      </w:r>
    </w:p>
    <w:p w:rsidR="00000000" w:rsidDel="00000000" w:rsidP="00000000" w:rsidRDefault="00000000" w:rsidRPr="00000000" w14:paraId="000000C6">
      <w:pPr>
        <w:pStyle w:val="Heading3"/>
        <w:rPr/>
      </w:pPr>
      <w:bookmarkStart w:colFirst="0" w:colLast="0" w:name="_dfxsfbsxbk08" w:id="32"/>
      <w:bookmarkEnd w:id="32"/>
      <w:r w:rsidDel="00000000" w:rsidR="00000000" w:rsidRPr="00000000">
        <w:rPr>
          <w:rtl w:val="0"/>
        </w:rPr>
        <w:t xml:space="preserve">Learning curve</w:t>
      </w:r>
    </w:p>
    <w:p w:rsidR="00000000" w:rsidDel="00000000" w:rsidP="00000000" w:rsidRDefault="00000000" w:rsidRPr="00000000" w14:paraId="000000C7">
      <w:pPr>
        <w:rPr/>
      </w:pPr>
      <w:r w:rsidDel="00000000" w:rsidR="00000000" w:rsidRPr="00000000">
        <w:rPr>
          <w:rtl w:val="0"/>
        </w:rPr>
        <w:t xml:space="preserve">Microsoft offers a multiplicity of documentation on the Azure Service Bus starting from beginner topics to advanced topics explained in a detailed way with example codes. Because of the maturity of the service if you are acquainted with other service bus technologies it is easy to pick up because of similarities.</w:t>
      </w:r>
      <w:r w:rsidDel="00000000" w:rsidR="00000000" w:rsidRPr="00000000">
        <w:rPr>
          <w:rtl w:val="0"/>
        </w:rPr>
      </w:r>
    </w:p>
    <w:p w:rsidR="00000000" w:rsidDel="00000000" w:rsidP="00000000" w:rsidRDefault="00000000" w:rsidRPr="00000000" w14:paraId="000000C8">
      <w:pPr>
        <w:pStyle w:val="Heading3"/>
        <w:rPr/>
      </w:pPr>
      <w:bookmarkStart w:colFirst="0" w:colLast="0" w:name="_pvq0qpr17ut5" w:id="28"/>
      <w:bookmarkEnd w:id="28"/>
      <w:r w:rsidDel="00000000" w:rsidR="00000000" w:rsidRPr="00000000">
        <w:rPr>
          <w:rtl w:val="0"/>
        </w:rPr>
        <w:t xml:space="preserve">Type of messaging</w:t>
      </w:r>
    </w:p>
    <w:p w:rsidR="00000000" w:rsidDel="00000000" w:rsidP="00000000" w:rsidRDefault="00000000" w:rsidRPr="00000000" w14:paraId="000000C9">
      <w:pPr>
        <w:rPr/>
      </w:pPr>
      <w:r w:rsidDel="00000000" w:rsidR="00000000" w:rsidRPr="00000000">
        <w:rPr>
          <w:rtl w:val="0"/>
        </w:rPr>
        <w:t xml:space="preserve">JSON, XML, Apache Avro, plain text.</w:t>
      </w:r>
    </w:p>
    <w:p w:rsidR="00000000" w:rsidDel="00000000" w:rsidP="00000000" w:rsidRDefault="00000000" w:rsidRPr="00000000" w14:paraId="000000CA">
      <w:pPr>
        <w:rPr/>
      </w:pPr>
      <w:r w:rsidDel="00000000" w:rsidR="00000000" w:rsidRPr="00000000">
        <w:rPr>
          <w:rtl w:val="0"/>
        </w:rPr>
        <w:t xml:space="preserve">Some common message scenarios are:</w:t>
      </w:r>
    </w:p>
    <w:p w:rsidR="00000000" w:rsidDel="00000000" w:rsidP="00000000" w:rsidRDefault="00000000" w:rsidRPr="00000000" w14:paraId="000000CB">
      <w:pPr>
        <w:numPr>
          <w:ilvl w:val="0"/>
          <w:numId w:val="7"/>
        </w:numPr>
        <w:spacing w:after="0" w:afterAutospacing="0"/>
        <w:ind w:left="720" w:hanging="360"/>
      </w:pPr>
      <w:r w:rsidDel="00000000" w:rsidR="00000000" w:rsidRPr="00000000">
        <w:rPr>
          <w:rtl w:val="0"/>
        </w:rPr>
        <w:t xml:space="preserve">Messages. Transfer business data, such as sales or purchase orders, journals, or inventory transactions.</w:t>
      </w:r>
    </w:p>
    <w:p w:rsidR="00000000" w:rsidDel="00000000" w:rsidP="00000000" w:rsidRDefault="00000000" w:rsidRPr="00000000" w14:paraId="000000CC">
      <w:pPr>
        <w:numPr>
          <w:ilvl w:val="0"/>
          <w:numId w:val="7"/>
        </w:numPr>
        <w:spacing w:after="0" w:afterAutospacing="0" w:before="0" w:beforeAutospacing="0"/>
        <w:ind w:left="720" w:hanging="360"/>
      </w:pPr>
      <w:r w:rsidDel="00000000" w:rsidR="00000000" w:rsidRPr="00000000">
        <w:rPr>
          <w:rtl w:val="0"/>
        </w:rPr>
        <w:t xml:space="preserve">Unlink applications. Improve the reliability and scalability of applications and services. Producer and consumer do not have to be online or directly available at the same time. The load is leveled in such a way that traffic peaks do not overload a service.</w:t>
      </w:r>
    </w:p>
    <w:p w:rsidR="00000000" w:rsidDel="00000000" w:rsidP="00000000" w:rsidRDefault="00000000" w:rsidRPr="00000000" w14:paraId="000000CD">
      <w:pPr>
        <w:numPr>
          <w:ilvl w:val="0"/>
          <w:numId w:val="7"/>
        </w:numPr>
        <w:spacing w:after="0" w:afterAutospacing="0" w:before="0" w:beforeAutospacing="0"/>
        <w:ind w:left="720" w:hanging="360"/>
      </w:pPr>
      <w:r w:rsidDel="00000000" w:rsidR="00000000" w:rsidRPr="00000000">
        <w:rPr>
          <w:rtl w:val="0"/>
        </w:rPr>
        <w:t xml:space="preserve">Load Balancing. Allow multiple competing consumers to read from a queue simultaneously, with each securely gaining exclusive ownership of specific messages.</w:t>
      </w:r>
    </w:p>
    <w:p w:rsidR="00000000" w:rsidDel="00000000" w:rsidP="00000000" w:rsidRDefault="00000000" w:rsidRPr="00000000" w14:paraId="000000CE">
      <w:pPr>
        <w:numPr>
          <w:ilvl w:val="0"/>
          <w:numId w:val="7"/>
        </w:numPr>
        <w:spacing w:after="0" w:afterAutospacing="0" w:before="0" w:beforeAutospacing="0"/>
        <w:ind w:left="720" w:hanging="360"/>
      </w:pPr>
      <w:r w:rsidDel="00000000" w:rsidR="00000000" w:rsidRPr="00000000">
        <w:rPr>
          <w:rtl w:val="0"/>
        </w:rPr>
        <w:t xml:space="preserve">Topics and subscriptions. Enable 1: n relationships between publishers and subscribers so that subscribers can select specific messages from a published message stream.</w:t>
      </w:r>
    </w:p>
    <w:p w:rsidR="00000000" w:rsidDel="00000000" w:rsidP="00000000" w:rsidRDefault="00000000" w:rsidRPr="00000000" w14:paraId="000000CF">
      <w:pPr>
        <w:numPr>
          <w:ilvl w:val="0"/>
          <w:numId w:val="7"/>
        </w:numPr>
        <w:spacing w:after="0" w:afterAutospacing="0" w:before="0" w:beforeAutospacing="0"/>
        <w:ind w:left="720" w:hanging="360"/>
      </w:pPr>
      <w:r w:rsidDel="00000000" w:rsidR="00000000" w:rsidRPr="00000000">
        <w:rPr>
          <w:rtl w:val="0"/>
        </w:rPr>
        <w:t xml:space="preserve">Transactions. It allows you to perform a variety of operations, all in the context of an atomic transaction. For example, the following operations can be performed within the scope of a transaction.</w:t>
      </w:r>
    </w:p>
    <w:p w:rsidR="00000000" w:rsidDel="00000000" w:rsidP="00000000" w:rsidRDefault="00000000" w:rsidRPr="00000000" w14:paraId="000000D0">
      <w:pPr>
        <w:numPr>
          <w:ilvl w:val="0"/>
          <w:numId w:val="13"/>
        </w:numPr>
        <w:spacing w:after="0" w:afterAutospacing="0" w:before="0" w:beforeAutospacing="0"/>
        <w:ind w:left="1440" w:hanging="360"/>
      </w:pPr>
      <w:r w:rsidDel="00000000" w:rsidR="00000000" w:rsidRPr="00000000">
        <w:rPr>
          <w:rtl w:val="0"/>
        </w:rPr>
        <w:t xml:space="preserve">Get a message from one queue.</w:t>
      </w:r>
    </w:p>
    <w:p w:rsidR="00000000" w:rsidDel="00000000" w:rsidP="00000000" w:rsidRDefault="00000000" w:rsidRPr="00000000" w14:paraId="000000D1">
      <w:pPr>
        <w:numPr>
          <w:ilvl w:val="0"/>
          <w:numId w:val="13"/>
        </w:numPr>
        <w:spacing w:after="0" w:afterAutospacing="0" w:before="0" w:beforeAutospacing="0"/>
        <w:ind w:left="1440" w:hanging="360"/>
      </w:pPr>
      <w:r w:rsidDel="00000000" w:rsidR="00000000" w:rsidRPr="00000000">
        <w:rPr>
          <w:rtl w:val="0"/>
        </w:rPr>
        <w:t xml:space="preserve">Post the results of the processing to one or more different queues.</w:t>
      </w:r>
    </w:p>
    <w:p w:rsidR="00000000" w:rsidDel="00000000" w:rsidP="00000000" w:rsidRDefault="00000000" w:rsidRPr="00000000" w14:paraId="000000D2">
      <w:pPr>
        <w:numPr>
          <w:ilvl w:val="0"/>
          <w:numId w:val="13"/>
        </w:numPr>
        <w:spacing w:after="0" w:afterAutospacing="0" w:before="0" w:beforeAutospacing="0"/>
        <w:ind w:left="1440" w:hanging="360"/>
      </w:pPr>
      <w:r w:rsidDel="00000000" w:rsidR="00000000" w:rsidRPr="00000000">
        <w:rPr>
          <w:rtl w:val="0"/>
        </w:rPr>
        <w:t xml:space="preserve">Move the input message from the original queue.</w:t>
      </w:r>
    </w:p>
    <w:p w:rsidR="00000000" w:rsidDel="00000000" w:rsidP="00000000" w:rsidRDefault="00000000" w:rsidRPr="00000000" w14:paraId="000000D3">
      <w:pPr>
        <w:numPr>
          <w:ilvl w:val="0"/>
          <w:numId w:val="7"/>
        </w:numPr>
        <w:spacing w:after="0" w:afterAutospacing="0" w:before="0" w:beforeAutospacing="0"/>
        <w:ind w:left="720" w:hanging="360"/>
      </w:pPr>
      <w:r w:rsidDel="00000000" w:rsidR="00000000" w:rsidRPr="00000000">
        <w:rPr>
          <w:rtl w:val="0"/>
        </w:rPr>
        <w:t xml:space="preserve">The results only become visible to downstream consumers after success, including the successful completion of the input message, allowing for a one-time semantics to be processed. This transaction model is a robust basis for the compensating transaction pattern in the larger solution context.</w:t>
      </w:r>
    </w:p>
    <w:p w:rsidR="00000000" w:rsidDel="00000000" w:rsidP="00000000" w:rsidRDefault="00000000" w:rsidRPr="00000000" w14:paraId="000000D4">
      <w:pPr>
        <w:numPr>
          <w:ilvl w:val="0"/>
          <w:numId w:val="7"/>
        </w:numPr>
        <w:spacing w:before="0" w:beforeAutospacing="0"/>
        <w:ind w:left="720" w:hanging="360"/>
      </w:pPr>
      <w:r w:rsidDel="00000000" w:rsidR="00000000" w:rsidRPr="00000000">
        <w:rPr>
          <w:rtl w:val="0"/>
        </w:rPr>
        <w:t xml:space="preserve">Message sessions. Implement large-scale coordination of workflows and multiplex transfers that require strict message sequence or message deferral.</w:t>
      </w:r>
      <w:r w:rsidDel="00000000" w:rsidR="00000000" w:rsidRPr="00000000">
        <w:rPr>
          <w:rtl w:val="0"/>
        </w:rPr>
      </w:r>
    </w:p>
    <w:p w:rsidR="00000000" w:rsidDel="00000000" w:rsidP="00000000" w:rsidRDefault="00000000" w:rsidRPr="00000000" w14:paraId="000000D5">
      <w:pPr>
        <w:pStyle w:val="Heading3"/>
        <w:rPr/>
      </w:pPr>
      <w:bookmarkStart w:colFirst="0" w:colLast="0" w:name="_bgefv3s3e1kh" w:id="33"/>
      <w:bookmarkEnd w:id="33"/>
      <w:r w:rsidDel="00000000" w:rsidR="00000000" w:rsidRPr="00000000">
        <w:rPr>
          <w:rtl w:val="0"/>
        </w:rPr>
        <w:t xml:space="preserve">Max messaging rate</w:t>
      </w:r>
    </w:p>
    <w:p w:rsidR="00000000" w:rsidDel="00000000" w:rsidP="00000000" w:rsidRDefault="00000000" w:rsidRPr="00000000" w14:paraId="000000D6">
      <w:pPr>
        <w:rPr/>
      </w:pPr>
      <w:r w:rsidDel="00000000" w:rsidR="00000000" w:rsidRPr="00000000">
        <w:rPr>
          <w:rtl w:val="0"/>
        </w:rPr>
        <w:t xml:space="preserve">Azure service bus has 2 tiers when it comes to Message sizes. For the standard this is up to 256KB per message, for the premium it is up to 1 MB per message.</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Fonts w:ascii="Maven Pro" w:cs="Maven Pro" w:eastAsia="Maven Pro" w:hAnsi="Maven Pro"/>
          <w:b w:val="1"/>
          <w:color w:val="70b5b5"/>
          <w:sz w:val="24"/>
          <w:szCs w:val="24"/>
          <w:rtl w:val="0"/>
        </w:rPr>
        <w:t xml:space="preserve">Non functionals</w:t>
      </w:r>
      <w:r w:rsidDel="00000000" w:rsidR="00000000" w:rsidRPr="00000000">
        <w:rPr>
          <w:rtl w:val="0"/>
        </w:rPr>
      </w:r>
    </w:p>
    <w:tbl>
      <w:tblPr>
        <w:tblStyle w:val="Table4"/>
        <w:tblW w:w="9000.0"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80"/>
        <w:tblGridChange w:id="0">
          <w:tblGrid>
            <w:gridCol w:w="1920"/>
            <w:gridCol w:w="7080"/>
          </w:tblGrid>
        </w:tblGridChange>
      </w:tblGrid>
      <w:tr>
        <w:trPr>
          <w:trHeight w:val="630" w:hRule="atLeast"/>
        </w:trPr>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D9">
            <w:pPr>
              <w:spacing w:after="0" w:before="0" w:line="240" w:lineRule="auto"/>
              <w:rPr>
                <w:b w:val="1"/>
                <w:color w:val="ffffff"/>
              </w:rPr>
            </w:pPr>
            <w:r w:rsidDel="00000000" w:rsidR="00000000" w:rsidRPr="00000000">
              <w:rPr>
                <w:b w:val="1"/>
                <w:color w:val="ffffff"/>
                <w:rtl w:val="0"/>
              </w:rPr>
              <w:t xml:space="preserve">NFR</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DA">
            <w:pPr>
              <w:spacing w:after="0" w:before="0" w:line="240" w:lineRule="auto"/>
              <w:rPr>
                <w:b w:val="1"/>
                <w:color w:val="ffffff"/>
              </w:rPr>
            </w:pPr>
            <w:r w:rsidDel="00000000" w:rsidR="00000000" w:rsidRPr="00000000">
              <w:rPr>
                <w:b w:val="1"/>
                <w:color w:val="ffffff"/>
                <w:rtl w:val="0"/>
              </w:rPr>
              <w:t xml:space="preserve">Handling</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B">
            <w:pPr>
              <w:spacing w:after="0" w:before="0" w:line="240" w:lineRule="auto"/>
              <w:rPr>
                <w:b w:val="1"/>
              </w:rPr>
            </w:pPr>
            <w:r w:rsidDel="00000000" w:rsidR="00000000" w:rsidRPr="00000000">
              <w:rPr>
                <w:b w:val="1"/>
                <w:rtl w:val="0"/>
              </w:rPr>
              <w:t xml:space="preserve">Scalability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C">
            <w:pPr>
              <w:spacing w:after="0" w:before="0" w:line="240" w:lineRule="auto"/>
              <w:rPr/>
            </w:pPr>
            <w:r w:rsidDel="00000000" w:rsidR="00000000" w:rsidRPr="00000000">
              <w:rPr>
                <w:rtl w:val="0"/>
              </w:rPr>
              <w:t xml:space="preserve">Partitioned Queues (and topics)lets you send more messages over multiple queues but look like a single queue to your API.  So the more traffic the more queues you can use.</w:t>
            </w:r>
          </w:p>
          <w:p w:rsidR="00000000" w:rsidDel="00000000" w:rsidP="00000000" w:rsidRDefault="00000000" w:rsidRPr="00000000" w14:paraId="000000DD">
            <w:pPr>
              <w:spacing w:after="0" w:before="0" w:line="240" w:lineRule="auto"/>
              <w:rPr/>
            </w:pPr>
            <w:r w:rsidDel="00000000" w:rsidR="00000000" w:rsidRPr="00000000">
              <w:rPr>
                <w:rtl w:val="0"/>
              </w:rPr>
            </w:r>
          </w:p>
          <w:p w:rsidR="00000000" w:rsidDel="00000000" w:rsidP="00000000" w:rsidRDefault="00000000" w:rsidRPr="00000000" w14:paraId="000000DE">
            <w:pPr>
              <w:spacing w:after="0" w:before="0" w:line="240" w:lineRule="auto"/>
              <w:rPr/>
            </w:pPr>
            <w:r w:rsidDel="00000000" w:rsidR="00000000" w:rsidRPr="00000000">
              <w:rPr>
                <w:rtl w:val="0"/>
              </w:rPr>
              <w:t xml:space="preserve">With Azure auto scaling capabilities you can automatically monitor the messages in a queue (or CPU load) and add/remove instances to maintain that target. You can use Azure Service Bus Automation and Monitoring by CloudMonix to help you scale and monitor queues. CloudMonix lets you Scale compute resources in real-time based on demand indicated by Service Bus queues or topics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F">
            <w:pPr>
              <w:spacing w:after="0" w:before="0" w:line="240" w:lineRule="auto"/>
              <w:rPr>
                <w:b w:val="1"/>
              </w:rPr>
            </w:pPr>
            <w:r w:rsidDel="00000000" w:rsidR="00000000" w:rsidRPr="00000000">
              <w:rPr>
                <w:b w:val="1"/>
                <w:rtl w:val="0"/>
              </w:rPr>
              <w:t xml:space="preserve">Security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0">
            <w:pPr>
              <w:spacing w:after="0" w:before="0" w:line="240" w:lineRule="auto"/>
              <w:rPr/>
            </w:pPr>
            <w:r w:rsidDel="00000000" w:rsidR="00000000" w:rsidRPr="00000000">
              <w:rPr>
                <w:rtl w:val="0"/>
              </w:rPr>
              <w:t xml:space="preserve">You can protect Azure resources with virtual networks thanks to the integration with the Azure Private Link service. This enables secure private access to messaging capabilities of workloads such as virtual machines bound to virtual networks. Create a private endpoint connection to your Service Bus namespace. The private endpoint uses a private IP address of your virtual network, effectively bringing the service into your virtual network. All traffic to the service can be routed through that private endpoint, so no gateways, NAT devices, ExpressRoute or VPN connections, or public IP addresses are required.</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1">
            <w:pPr>
              <w:spacing w:after="0" w:before="0" w:line="240" w:lineRule="auto"/>
              <w:rPr>
                <w:b w:val="1"/>
              </w:rPr>
            </w:pPr>
            <w:r w:rsidDel="00000000" w:rsidR="00000000" w:rsidRPr="00000000">
              <w:rPr>
                <w:b w:val="1"/>
                <w:rtl w:val="0"/>
              </w:rPr>
              <w:t xml:space="preserve">Availability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2">
            <w:pPr>
              <w:spacing w:after="0" w:before="0" w:line="240" w:lineRule="auto"/>
              <w:rPr/>
            </w:pPr>
            <w:r w:rsidDel="00000000" w:rsidR="00000000" w:rsidRPr="00000000">
              <w:rPr>
                <w:rtl w:val="0"/>
              </w:rPr>
              <w:t xml:space="preserve">Azure Service Bus spreads the risk of catastrophic failures of individual machines or even entire racks across clusters spanning multiple failure domains within a data center and implements transparent failure detection and failover mechanisms to keep the service operating within guaranteed service levels and typically without noticeable interruptions when such malfunctions occur.</w:t>
              <w:br w:type="textWrapping"/>
            </w:r>
          </w:p>
          <w:p w:rsidR="00000000" w:rsidDel="00000000" w:rsidP="00000000" w:rsidRDefault="00000000" w:rsidRPr="00000000" w14:paraId="000000E3">
            <w:pPr>
              <w:spacing w:after="0" w:before="0" w:line="240" w:lineRule="auto"/>
              <w:rPr/>
            </w:pPr>
            <w:r w:rsidDel="00000000" w:rsidR="00000000" w:rsidRPr="00000000">
              <w:rPr>
                <w:rtl w:val="0"/>
              </w:rPr>
              <w:t xml:space="preserve">The Geo-Disaster Recovery feature ensures that the entire configuration of a namespace (queues, topics, subscriptions, filters) is continuously replicated from a primary namespace to a secondary namespace when attached, and it allows you to create a one-time failover move to initiate from primary to secondary at any time.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4">
            <w:pPr>
              <w:spacing w:after="0" w:before="0" w:line="240" w:lineRule="auto"/>
              <w:rPr>
                <w:b w:val="1"/>
              </w:rPr>
            </w:pPr>
            <w:r w:rsidDel="00000000" w:rsidR="00000000" w:rsidRPr="00000000">
              <w:rPr>
                <w:b w:val="1"/>
                <w:rtl w:val="0"/>
              </w:rPr>
              <w:t xml:space="preserve">Performance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5">
            <w:pPr>
              <w:spacing w:after="0" w:before="0" w:line="240" w:lineRule="auto"/>
              <w:rPr/>
            </w:pPr>
            <w:r w:rsidDel="00000000" w:rsidR="00000000" w:rsidRPr="00000000">
              <w:rPr>
                <w:rtl w:val="0"/>
              </w:rPr>
              <w:t xml:space="preserve">Best practices to boost performance are :</w:t>
            </w:r>
          </w:p>
          <w:p w:rsidR="00000000" w:rsidDel="00000000" w:rsidP="00000000" w:rsidRDefault="00000000" w:rsidRPr="00000000" w14:paraId="000000E6">
            <w:pPr>
              <w:numPr>
                <w:ilvl w:val="0"/>
                <w:numId w:val="2"/>
              </w:numPr>
              <w:spacing w:after="0" w:before="0" w:line="240" w:lineRule="auto"/>
              <w:ind w:left="720" w:hanging="360"/>
              <w:rPr>
                <w:u w:val="none"/>
              </w:rPr>
            </w:pPr>
            <w:r w:rsidDel="00000000" w:rsidR="00000000" w:rsidRPr="00000000">
              <w:rPr>
                <w:rtl w:val="0"/>
              </w:rPr>
              <w:t xml:space="preserve">Choosing the right protocol for a specific job (Advanced Message Queuing Protocol, The proprietary Service Bus Messaging Protocol  or HTTP/S)</w:t>
            </w:r>
          </w:p>
          <w:p w:rsidR="00000000" w:rsidDel="00000000" w:rsidP="00000000" w:rsidRDefault="00000000" w:rsidRPr="00000000" w14:paraId="000000E7">
            <w:pPr>
              <w:numPr>
                <w:ilvl w:val="0"/>
                <w:numId w:val="2"/>
              </w:numPr>
              <w:spacing w:after="0" w:before="0" w:line="240" w:lineRule="auto"/>
              <w:ind w:left="720" w:hanging="360"/>
              <w:rPr>
                <w:u w:val="none"/>
              </w:rPr>
            </w:pPr>
            <w:r w:rsidDel="00000000" w:rsidR="00000000" w:rsidRPr="00000000">
              <w:rPr>
                <w:rtl w:val="0"/>
              </w:rPr>
              <w:t xml:space="preserve">Perform operations - such as send, receive, and delete - asynchronously. This concurrent processing, through the SendAsync messaging method in Service Bus, allows applications to perform more tasks in a given time period than when operations are performed serially.</w:t>
              <w:br w:type="textWrapping"/>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8">
            <w:pPr>
              <w:spacing w:after="0" w:before="0" w:line="240" w:lineRule="auto"/>
              <w:rPr>
                <w:b w:val="1"/>
              </w:rPr>
            </w:pPr>
            <w:r w:rsidDel="00000000" w:rsidR="00000000" w:rsidRPr="00000000">
              <w:rPr>
                <w:b w:val="1"/>
                <w:rtl w:val="0"/>
              </w:rPr>
              <w:t xml:space="preserve">Transferability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E9">
            <w:pPr>
              <w:spacing w:after="0" w:before="0" w:line="240" w:lineRule="auto"/>
              <w:rPr/>
            </w:pPr>
            <w:r w:rsidDel="00000000" w:rsidR="00000000" w:rsidRPr="00000000">
              <w:rPr>
                <w:rtl w:val="0"/>
              </w:rPr>
            </w:r>
          </w:p>
        </w:tc>
      </w:tr>
    </w:tbl>
    <w:p w:rsidR="00000000" w:rsidDel="00000000" w:rsidP="00000000" w:rsidRDefault="00000000" w:rsidRPr="00000000" w14:paraId="000000EA">
      <w:pPr>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2"/>
        <w:spacing w:after="0" w:before="0" w:lineRule="auto"/>
        <w:rPr/>
      </w:pPr>
      <w:bookmarkStart w:colFirst="0" w:colLast="0" w:name="_dj8cqg3ma4zw" w:id="34"/>
      <w:bookmarkEnd w:id="34"/>
      <w:r w:rsidDel="00000000" w:rsidR="00000000" w:rsidRPr="00000000">
        <w:rPr>
          <w:rtl w:val="0"/>
        </w:rPr>
        <w:t xml:space="preserve">Amazon MQ (Faruk)</w:t>
      </w:r>
    </w:p>
    <w:p w:rsidR="00000000" w:rsidDel="00000000" w:rsidP="00000000" w:rsidRDefault="00000000" w:rsidRPr="00000000" w14:paraId="000000EC">
      <w:pPr>
        <w:rPr/>
      </w:pPr>
      <w:r w:rsidDel="00000000" w:rsidR="00000000" w:rsidRPr="00000000">
        <w:rPr>
          <w:rtl w:val="0"/>
        </w:rPr>
        <w:t xml:space="preserve">Amazon MQ is a managed message broker service for Apache ActiveMQ and RabbitMQ that makes it easy to set up and operate Message Brokers on AWS.</w:t>
      </w:r>
    </w:p>
    <w:p w:rsidR="00000000" w:rsidDel="00000000" w:rsidP="00000000" w:rsidRDefault="00000000" w:rsidRPr="00000000" w14:paraId="000000ED">
      <w:pPr>
        <w:pStyle w:val="Heading3"/>
        <w:rPr/>
      </w:pPr>
      <w:bookmarkStart w:colFirst="0" w:colLast="0" w:name="_c1mi0ciykfc2" w:id="35"/>
      <w:bookmarkEnd w:id="35"/>
      <w:r w:rsidDel="00000000" w:rsidR="00000000" w:rsidRPr="00000000">
        <w:rPr>
          <w:rtl w:val="0"/>
        </w:rPr>
        <w:t xml:space="preserve">Functionality</w:t>
      </w:r>
    </w:p>
    <w:p w:rsidR="00000000" w:rsidDel="00000000" w:rsidP="00000000" w:rsidRDefault="00000000" w:rsidRPr="00000000" w14:paraId="000000EE">
      <w:pPr>
        <w:numPr>
          <w:ilvl w:val="0"/>
          <w:numId w:val="6"/>
        </w:numPr>
        <w:spacing w:after="0" w:afterAutospacing="0"/>
        <w:ind w:left="720" w:hanging="360"/>
        <w:rPr>
          <w:u w:val="none"/>
        </w:rPr>
      </w:pPr>
      <w:r w:rsidDel="00000000" w:rsidR="00000000" w:rsidRPr="00000000">
        <w:rPr>
          <w:rtl w:val="0"/>
        </w:rPr>
        <w:t xml:space="preserve">Managed Service</w:t>
      </w:r>
    </w:p>
    <w:p w:rsidR="00000000" w:rsidDel="00000000" w:rsidP="00000000" w:rsidRDefault="00000000" w:rsidRPr="00000000" w14:paraId="000000EF">
      <w:pPr>
        <w:numPr>
          <w:ilvl w:val="0"/>
          <w:numId w:val="6"/>
        </w:numPr>
        <w:spacing w:after="0" w:afterAutospacing="0" w:before="0" w:beforeAutospacing="0"/>
        <w:ind w:left="720" w:hanging="360"/>
        <w:rPr>
          <w:u w:val="none"/>
        </w:rPr>
      </w:pPr>
      <w:r w:rsidDel="00000000" w:rsidR="00000000" w:rsidRPr="00000000">
        <w:rPr>
          <w:rtl w:val="0"/>
        </w:rPr>
        <w:t xml:space="preserve">Security</w:t>
      </w:r>
    </w:p>
    <w:p w:rsidR="00000000" w:rsidDel="00000000" w:rsidP="00000000" w:rsidRDefault="00000000" w:rsidRPr="00000000" w14:paraId="000000F0">
      <w:pPr>
        <w:numPr>
          <w:ilvl w:val="0"/>
          <w:numId w:val="6"/>
        </w:numPr>
        <w:spacing w:after="0" w:afterAutospacing="0" w:before="0" w:beforeAutospacing="0"/>
        <w:ind w:left="720" w:hanging="360"/>
        <w:rPr>
          <w:u w:val="none"/>
        </w:rPr>
      </w:pPr>
      <w:r w:rsidDel="00000000" w:rsidR="00000000" w:rsidRPr="00000000">
        <w:rPr>
          <w:rtl w:val="0"/>
        </w:rPr>
        <w:t xml:space="preserve">Monitoring</w:t>
      </w:r>
    </w:p>
    <w:p w:rsidR="00000000" w:rsidDel="00000000" w:rsidP="00000000" w:rsidRDefault="00000000" w:rsidRPr="00000000" w14:paraId="000000F1">
      <w:pPr>
        <w:numPr>
          <w:ilvl w:val="0"/>
          <w:numId w:val="6"/>
        </w:numPr>
        <w:spacing w:after="0" w:afterAutospacing="0" w:before="0" w:beforeAutospacing="0"/>
        <w:ind w:left="720" w:hanging="360"/>
        <w:rPr>
          <w:u w:val="none"/>
        </w:rPr>
      </w:pPr>
      <w:r w:rsidDel="00000000" w:rsidR="00000000" w:rsidRPr="00000000">
        <w:rPr>
          <w:rtl w:val="0"/>
        </w:rPr>
        <w:t xml:space="preserve">Broker Instance Types</w:t>
      </w:r>
    </w:p>
    <w:p w:rsidR="00000000" w:rsidDel="00000000" w:rsidP="00000000" w:rsidRDefault="00000000" w:rsidRPr="00000000" w14:paraId="000000F2">
      <w:pPr>
        <w:numPr>
          <w:ilvl w:val="0"/>
          <w:numId w:val="6"/>
        </w:numPr>
        <w:spacing w:after="0" w:afterAutospacing="0" w:before="0" w:beforeAutospacing="0"/>
        <w:ind w:left="720" w:hanging="360"/>
        <w:rPr>
          <w:u w:val="none"/>
        </w:rPr>
      </w:pPr>
      <w:r w:rsidDel="00000000" w:rsidR="00000000" w:rsidRPr="00000000">
        <w:rPr>
          <w:rtl w:val="0"/>
        </w:rPr>
        <w:t xml:space="preserve">Pay-as-you-go Pricing</w:t>
      </w:r>
    </w:p>
    <w:p w:rsidR="00000000" w:rsidDel="00000000" w:rsidP="00000000" w:rsidRDefault="00000000" w:rsidRPr="00000000" w14:paraId="000000F3">
      <w:pPr>
        <w:numPr>
          <w:ilvl w:val="0"/>
          <w:numId w:val="6"/>
        </w:numPr>
        <w:spacing w:before="0" w:beforeAutospacing="0"/>
        <w:ind w:left="720" w:hanging="360"/>
        <w:rPr>
          <w:u w:val="none"/>
        </w:rPr>
      </w:pPr>
      <w:r w:rsidDel="00000000" w:rsidR="00000000" w:rsidRPr="00000000">
        <w:rPr>
          <w:rtl w:val="0"/>
        </w:rPr>
        <w:t xml:space="preserve">Get Started for Free</w:t>
      </w:r>
    </w:p>
    <w:p w:rsidR="00000000" w:rsidDel="00000000" w:rsidP="00000000" w:rsidRDefault="00000000" w:rsidRPr="00000000" w14:paraId="000000F4">
      <w:pPr>
        <w:rPr/>
      </w:pPr>
      <w:r w:rsidDel="00000000" w:rsidR="00000000" w:rsidRPr="00000000">
        <w:rPr>
          <w:rtl w:val="0"/>
        </w:rPr>
        <w:t xml:space="preserve">RabbitMQ Features</w:t>
      </w:r>
    </w:p>
    <w:p w:rsidR="00000000" w:rsidDel="00000000" w:rsidP="00000000" w:rsidRDefault="00000000" w:rsidRPr="00000000" w14:paraId="000000F5">
      <w:pPr>
        <w:numPr>
          <w:ilvl w:val="0"/>
          <w:numId w:val="5"/>
        </w:numPr>
        <w:spacing w:after="0" w:afterAutospacing="0"/>
        <w:ind w:left="720" w:hanging="360"/>
        <w:rPr>
          <w:u w:val="none"/>
        </w:rPr>
      </w:pPr>
      <w:r w:rsidDel="00000000" w:rsidR="00000000" w:rsidRPr="00000000">
        <w:rPr>
          <w:rtl w:val="0"/>
        </w:rPr>
        <w:t xml:space="preserve">High Availability, Throughput, and Message Durability</w:t>
      </w:r>
    </w:p>
    <w:p w:rsidR="00000000" w:rsidDel="00000000" w:rsidP="00000000" w:rsidRDefault="00000000" w:rsidRPr="00000000" w14:paraId="000000F6">
      <w:pPr>
        <w:numPr>
          <w:ilvl w:val="0"/>
          <w:numId w:val="5"/>
        </w:numPr>
        <w:spacing w:after="0" w:afterAutospacing="0" w:before="0" w:beforeAutospacing="0"/>
        <w:ind w:left="720" w:hanging="360"/>
        <w:rPr>
          <w:u w:val="none"/>
        </w:rPr>
      </w:pPr>
      <w:r w:rsidDel="00000000" w:rsidR="00000000" w:rsidRPr="00000000">
        <w:rPr>
          <w:rtl w:val="0"/>
        </w:rPr>
        <w:t xml:space="preserve">Message Routing</w:t>
      </w:r>
    </w:p>
    <w:p w:rsidR="00000000" w:rsidDel="00000000" w:rsidP="00000000" w:rsidRDefault="00000000" w:rsidRPr="00000000" w14:paraId="000000F7">
      <w:pPr>
        <w:numPr>
          <w:ilvl w:val="0"/>
          <w:numId w:val="5"/>
        </w:numPr>
        <w:spacing w:after="0" w:afterAutospacing="0" w:before="0" w:beforeAutospacing="0"/>
        <w:ind w:left="720" w:hanging="360"/>
        <w:rPr>
          <w:u w:val="none"/>
        </w:rPr>
      </w:pPr>
      <w:r w:rsidDel="00000000" w:rsidR="00000000" w:rsidRPr="00000000">
        <w:rPr>
          <w:rtl w:val="0"/>
        </w:rPr>
        <w:t xml:space="preserve">Broad Client Language Support</w:t>
      </w:r>
    </w:p>
    <w:p w:rsidR="00000000" w:rsidDel="00000000" w:rsidP="00000000" w:rsidRDefault="00000000" w:rsidRPr="00000000" w14:paraId="000000F8">
      <w:pPr>
        <w:numPr>
          <w:ilvl w:val="0"/>
          <w:numId w:val="5"/>
        </w:numPr>
        <w:spacing w:before="0" w:beforeAutospacing="0"/>
        <w:ind w:left="720" w:hanging="360"/>
        <w:rPr>
          <w:u w:val="none"/>
        </w:rPr>
      </w:pPr>
      <w:r w:rsidDel="00000000" w:rsidR="00000000" w:rsidRPr="00000000">
        <w:rPr>
          <w:rtl w:val="0"/>
        </w:rPr>
        <w:t xml:space="preserve">Other features </w:t>
      </w:r>
      <w:hyperlink r:id="rId15">
        <w:r w:rsidDel="00000000" w:rsidR="00000000" w:rsidRPr="00000000">
          <w:rPr>
            <w:color w:val="1155cc"/>
            <w:u w:val="single"/>
            <w:rtl w:val="0"/>
          </w:rPr>
          <w:t xml:space="preserve">https://www.rabbitmq.com/#features</w:t>
        </w:r>
      </w:hyperlink>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ActiveMQ Features</w:t>
      </w:r>
    </w:p>
    <w:p w:rsidR="00000000" w:rsidDel="00000000" w:rsidP="00000000" w:rsidRDefault="00000000" w:rsidRPr="00000000" w14:paraId="000000FA">
      <w:pPr>
        <w:numPr>
          <w:ilvl w:val="0"/>
          <w:numId w:val="11"/>
        </w:numPr>
        <w:spacing w:after="0" w:afterAutospacing="0"/>
        <w:ind w:left="720" w:hanging="360"/>
        <w:rPr>
          <w:u w:val="none"/>
        </w:rPr>
      </w:pPr>
      <w:r w:rsidDel="00000000" w:rsidR="00000000" w:rsidRPr="00000000">
        <w:rPr>
          <w:rtl w:val="0"/>
        </w:rPr>
        <w:t xml:space="preserve">High Availability, Throughput, and Message Durability</w:t>
      </w:r>
    </w:p>
    <w:p w:rsidR="00000000" w:rsidDel="00000000" w:rsidP="00000000" w:rsidRDefault="00000000" w:rsidRPr="00000000" w14:paraId="000000FB">
      <w:pPr>
        <w:numPr>
          <w:ilvl w:val="0"/>
          <w:numId w:val="11"/>
        </w:numPr>
        <w:spacing w:after="0" w:afterAutospacing="0" w:before="0" w:beforeAutospacing="0"/>
        <w:ind w:left="720" w:hanging="360"/>
        <w:rPr>
          <w:u w:val="none"/>
        </w:rPr>
      </w:pPr>
      <w:r w:rsidDel="00000000" w:rsidR="00000000" w:rsidRPr="00000000">
        <w:rPr>
          <w:rtl w:val="0"/>
        </w:rPr>
        <w:t xml:space="preserve">Industry-standard APIs and Protocols</w:t>
      </w:r>
    </w:p>
    <w:p w:rsidR="00000000" w:rsidDel="00000000" w:rsidP="00000000" w:rsidRDefault="00000000" w:rsidRPr="00000000" w14:paraId="000000FC">
      <w:pPr>
        <w:numPr>
          <w:ilvl w:val="0"/>
          <w:numId w:val="11"/>
        </w:numPr>
        <w:spacing w:after="0" w:afterAutospacing="0" w:before="0" w:beforeAutospacing="0"/>
        <w:ind w:left="720" w:hanging="360"/>
        <w:rPr>
          <w:u w:val="none"/>
        </w:rPr>
      </w:pPr>
      <w:r w:rsidDel="00000000" w:rsidR="00000000" w:rsidRPr="00000000">
        <w:rPr>
          <w:rtl w:val="0"/>
        </w:rPr>
        <w:t xml:space="preserve">JMS Messaging Features</w:t>
      </w:r>
    </w:p>
    <w:p w:rsidR="00000000" w:rsidDel="00000000" w:rsidP="00000000" w:rsidRDefault="00000000" w:rsidRPr="00000000" w14:paraId="000000FD">
      <w:pPr>
        <w:numPr>
          <w:ilvl w:val="0"/>
          <w:numId w:val="11"/>
        </w:numPr>
        <w:spacing w:before="0" w:beforeAutospacing="0"/>
        <w:ind w:left="720" w:hanging="360"/>
        <w:rPr>
          <w:u w:val="none"/>
        </w:rPr>
      </w:pPr>
      <w:r w:rsidDel="00000000" w:rsidR="00000000" w:rsidRPr="00000000">
        <w:rPr>
          <w:rtl w:val="0"/>
        </w:rPr>
        <w:t xml:space="preserve">Other features </w:t>
      </w:r>
      <w:hyperlink r:id="rId16">
        <w:r w:rsidDel="00000000" w:rsidR="00000000" w:rsidRPr="00000000">
          <w:rPr>
            <w:color w:val="1155cc"/>
            <w:u w:val="single"/>
            <w:rtl w:val="0"/>
          </w:rPr>
          <w:t xml:space="preserve">http://activemq.apache.org/components/classic/</w:t>
        </w:r>
      </w:hyperlink>
      <w:r w:rsidDel="00000000" w:rsidR="00000000" w:rsidRPr="00000000">
        <w:rPr>
          <w:rtl w:val="0"/>
        </w:rPr>
        <w:t xml:space="preserve">  </w:t>
      </w:r>
    </w:p>
    <w:p w:rsidR="00000000" w:rsidDel="00000000" w:rsidP="00000000" w:rsidRDefault="00000000" w:rsidRPr="00000000" w14:paraId="000000FE">
      <w:pPr>
        <w:pStyle w:val="Heading3"/>
        <w:rPr/>
      </w:pPr>
      <w:bookmarkStart w:colFirst="0" w:colLast="0" w:name="_g1ojt63r26u2" w:id="36"/>
      <w:bookmarkEnd w:id="36"/>
      <w:r w:rsidDel="00000000" w:rsidR="00000000" w:rsidRPr="00000000">
        <w:rPr>
          <w:rtl w:val="0"/>
        </w:rPr>
        <w:t xml:space="preserve">Learning curve</w:t>
      </w:r>
    </w:p>
    <w:p w:rsidR="00000000" w:rsidDel="00000000" w:rsidP="00000000" w:rsidRDefault="00000000" w:rsidRPr="00000000" w14:paraId="000000FF">
      <w:pPr>
        <w:rPr/>
      </w:pPr>
      <w:r w:rsidDel="00000000" w:rsidR="00000000" w:rsidRPr="00000000">
        <w:rPr>
          <w:rtl w:val="0"/>
        </w:rPr>
        <w:t xml:space="preserve">There is a </w:t>
      </w:r>
      <w:hyperlink r:id="rId17">
        <w:r w:rsidDel="00000000" w:rsidR="00000000" w:rsidRPr="00000000">
          <w:rPr>
            <w:color w:val="1155cc"/>
            <w:u w:val="single"/>
            <w:rtl w:val="0"/>
          </w:rPr>
          <w:t xml:space="preserve">resource</w:t>
        </w:r>
      </w:hyperlink>
      <w:r w:rsidDel="00000000" w:rsidR="00000000" w:rsidRPr="00000000">
        <w:rPr>
          <w:rtl w:val="0"/>
        </w:rPr>
        <w:t xml:space="preserve"> page. Starters can visit this page to get educated about the usage of Amazon MQ. It is easy to start with Amazon MQ because of the amount of information you can get as a starter.</w:t>
      </w:r>
    </w:p>
    <w:p w:rsidR="00000000" w:rsidDel="00000000" w:rsidP="00000000" w:rsidRDefault="00000000" w:rsidRPr="00000000" w14:paraId="00000100">
      <w:pPr>
        <w:rPr>
          <w:rFonts w:ascii="Maven Pro" w:cs="Maven Pro" w:eastAsia="Maven Pro" w:hAnsi="Maven Pro"/>
          <w:b w:val="1"/>
          <w:color w:val="70b5b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3"/>
        <w:rPr/>
      </w:pPr>
      <w:bookmarkStart w:colFirst="0" w:colLast="0" w:name="_ypnd0s971241" w:id="37"/>
      <w:bookmarkEnd w:id="37"/>
      <w:r w:rsidDel="00000000" w:rsidR="00000000" w:rsidRPr="00000000">
        <w:rPr>
          <w:rtl w:val="0"/>
        </w:rPr>
        <w:t xml:space="preserve">Non functionals</w:t>
      </w:r>
    </w:p>
    <w:tbl>
      <w:tblPr>
        <w:tblStyle w:val="Table5"/>
        <w:tblW w:w="9000.0"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80"/>
        <w:tblGridChange w:id="0">
          <w:tblGrid>
            <w:gridCol w:w="1920"/>
            <w:gridCol w:w="7080"/>
          </w:tblGrid>
        </w:tblGridChange>
      </w:tblGrid>
      <w:tr>
        <w:trPr>
          <w:trHeight w:val="630" w:hRule="atLeast"/>
        </w:trPr>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02">
            <w:pPr>
              <w:spacing w:after="0" w:before="0" w:line="240" w:lineRule="auto"/>
              <w:rPr>
                <w:b w:val="1"/>
                <w:color w:val="ffffff"/>
              </w:rPr>
            </w:pPr>
            <w:r w:rsidDel="00000000" w:rsidR="00000000" w:rsidRPr="00000000">
              <w:rPr>
                <w:b w:val="1"/>
                <w:color w:val="ffffff"/>
                <w:rtl w:val="0"/>
              </w:rPr>
              <w:t xml:space="preserve">NFR</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03">
            <w:pPr>
              <w:spacing w:after="0" w:before="0" w:line="240" w:lineRule="auto"/>
              <w:rPr>
                <w:b w:val="1"/>
                <w:color w:val="ffffff"/>
              </w:rPr>
            </w:pPr>
            <w:r w:rsidDel="00000000" w:rsidR="00000000" w:rsidRPr="00000000">
              <w:rPr>
                <w:b w:val="1"/>
                <w:color w:val="ffffff"/>
                <w:rtl w:val="0"/>
              </w:rPr>
              <w:t xml:space="preserve">Handling</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04">
            <w:pPr>
              <w:spacing w:after="0" w:before="0" w:line="240" w:lineRule="auto"/>
              <w:rPr>
                <w:b w:val="1"/>
              </w:rPr>
            </w:pPr>
            <w:r w:rsidDel="00000000" w:rsidR="00000000" w:rsidRPr="00000000">
              <w:rPr>
                <w:b w:val="1"/>
                <w:rtl w:val="0"/>
              </w:rPr>
              <w:t xml:space="preserve">Scalability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05">
            <w:pPr>
              <w:spacing w:after="0" w:before="0" w:line="240" w:lineRule="auto"/>
              <w:rPr/>
            </w:pPr>
            <w:r w:rsidDel="00000000" w:rsidR="00000000" w:rsidRPr="00000000">
              <w:rPr>
                <w:rtl w:val="0"/>
              </w:rPr>
              <w:t xml:space="preserve">With Amazon MQ you can scale your messaging middleware horizontally, vertically, or in a hybrid model. Horizontal scaling enables you to increase your throughput and connection count without interruptions, because your resources remain active and online. Vertically, you can increase the compute capacity of your broker instances from 1 vCPU and 1 GiB up to 16 vCPU and 64 GiB.</w:t>
            </w:r>
          </w:p>
          <w:p w:rsidR="00000000" w:rsidDel="00000000" w:rsidP="00000000" w:rsidRDefault="00000000" w:rsidRPr="00000000" w14:paraId="00000106">
            <w:pPr>
              <w:spacing w:after="0" w:before="0" w:line="240" w:lineRule="auto"/>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07">
            <w:pPr>
              <w:spacing w:after="0" w:before="0" w:line="240" w:lineRule="auto"/>
              <w:rPr>
                <w:b w:val="1"/>
              </w:rPr>
            </w:pPr>
            <w:r w:rsidDel="00000000" w:rsidR="00000000" w:rsidRPr="00000000">
              <w:rPr>
                <w:b w:val="1"/>
                <w:rtl w:val="0"/>
              </w:rPr>
              <w:t xml:space="preserve">Security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08">
            <w:pPr>
              <w:spacing w:after="0" w:before="0" w:line="240" w:lineRule="auto"/>
              <w:rPr/>
            </w:pPr>
            <w:r w:rsidDel="00000000" w:rsidR="00000000" w:rsidRPr="00000000">
              <w:rPr>
                <w:rtl w:val="0"/>
              </w:rPr>
              <w:t xml:space="preserve">There are some recommended design patterns. These are:</w:t>
            </w:r>
          </w:p>
          <w:p w:rsidR="00000000" w:rsidDel="00000000" w:rsidP="00000000" w:rsidRDefault="00000000" w:rsidRPr="00000000" w14:paraId="00000109">
            <w:pPr>
              <w:numPr>
                <w:ilvl w:val="0"/>
                <w:numId w:val="12"/>
              </w:numPr>
              <w:spacing w:after="0" w:before="0" w:line="240" w:lineRule="auto"/>
              <w:ind w:left="720" w:hanging="360"/>
              <w:rPr>
                <w:u w:val="none"/>
              </w:rPr>
            </w:pPr>
            <w:r w:rsidDel="00000000" w:rsidR="00000000" w:rsidRPr="00000000">
              <w:rPr>
                <w:rtl w:val="0"/>
              </w:rPr>
              <w:t xml:space="preserve">Prefer brokers without public accessibility</w:t>
            </w:r>
          </w:p>
          <w:p w:rsidR="00000000" w:rsidDel="00000000" w:rsidP="00000000" w:rsidRDefault="00000000" w:rsidRPr="00000000" w14:paraId="0000010A">
            <w:pPr>
              <w:numPr>
                <w:ilvl w:val="0"/>
                <w:numId w:val="12"/>
              </w:numPr>
              <w:spacing w:after="0" w:before="0" w:line="240" w:lineRule="auto"/>
              <w:ind w:left="720" w:hanging="360"/>
              <w:rPr>
                <w:u w:val="none"/>
              </w:rPr>
            </w:pPr>
            <w:r w:rsidDel="00000000" w:rsidR="00000000" w:rsidRPr="00000000">
              <w:rPr>
                <w:rtl w:val="0"/>
              </w:rPr>
              <w:t xml:space="preserve">Always configure an authorization map</w:t>
            </w:r>
          </w:p>
          <w:p w:rsidR="00000000" w:rsidDel="00000000" w:rsidP="00000000" w:rsidRDefault="00000000" w:rsidRPr="00000000" w14:paraId="0000010B">
            <w:pPr>
              <w:numPr>
                <w:ilvl w:val="0"/>
                <w:numId w:val="12"/>
              </w:numPr>
              <w:spacing w:after="0" w:before="0" w:line="240" w:lineRule="auto"/>
              <w:ind w:left="720" w:hanging="360"/>
              <w:rPr>
                <w:u w:val="none"/>
              </w:rPr>
            </w:pPr>
            <w:r w:rsidDel="00000000" w:rsidR="00000000" w:rsidRPr="00000000">
              <w:rPr>
                <w:rtl w:val="0"/>
              </w:rPr>
              <w:t xml:space="preserve">Block unnecessary protocols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0C">
            <w:pPr>
              <w:spacing w:after="0" w:before="0" w:line="240" w:lineRule="auto"/>
              <w:rPr>
                <w:b w:val="1"/>
              </w:rPr>
            </w:pPr>
            <w:r w:rsidDel="00000000" w:rsidR="00000000" w:rsidRPr="00000000">
              <w:rPr>
                <w:b w:val="1"/>
                <w:rtl w:val="0"/>
              </w:rPr>
              <w:t xml:space="preserve">Availability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0D">
            <w:pPr>
              <w:spacing w:after="0" w:before="0" w:line="240" w:lineRule="auto"/>
              <w:rPr/>
            </w:pPr>
            <w:r w:rsidDel="00000000" w:rsidR="00000000" w:rsidRPr="00000000">
              <w:rPr>
                <w:rtl w:val="0"/>
              </w:rPr>
              <w:t xml:space="preserve">The choice to have two brokers in two different Availability Zones, configured in a redundant pair. These brokers communicate synchronously with the application. Only one of the brokers is active. The other is in standby mode. The standby one can jump into action when the active one is out for a reason.</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0E">
            <w:pPr>
              <w:spacing w:after="0" w:before="0" w:line="240" w:lineRule="auto"/>
              <w:rPr>
                <w:b w:val="1"/>
              </w:rPr>
            </w:pPr>
            <w:r w:rsidDel="00000000" w:rsidR="00000000" w:rsidRPr="00000000">
              <w:rPr>
                <w:b w:val="1"/>
                <w:rtl w:val="0"/>
              </w:rPr>
              <w:t xml:space="preserve">Performance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0F">
            <w:pPr>
              <w:spacing w:after="0" w:before="0" w:line="240" w:lineRule="auto"/>
              <w:rPr/>
            </w:pPr>
            <w:r w:rsidDel="00000000" w:rsidR="00000000" w:rsidRPr="00000000">
              <w:rPr>
                <w:rtl w:val="0"/>
              </w:rPr>
              <w:t xml:space="preserve">There are some performance issues with large messages. That’s why it’s recommended to use shorter messages.</w:t>
              <w:br w:type="textWrapping"/>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10">
            <w:pPr>
              <w:spacing w:after="0" w:before="0" w:line="240" w:lineRule="auto"/>
              <w:rPr>
                <w:b w:val="1"/>
              </w:rPr>
            </w:pPr>
            <w:r w:rsidDel="00000000" w:rsidR="00000000" w:rsidRPr="00000000">
              <w:rPr>
                <w:b w:val="1"/>
                <w:rtl w:val="0"/>
              </w:rPr>
              <w:t xml:space="preserve">Transferability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11">
            <w:pPr>
              <w:spacing w:after="0" w:before="0" w:line="240" w:lineRule="auto"/>
              <w:rPr/>
            </w:pPr>
            <w:r w:rsidDel="00000000" w:rsidR="00000000" w:rsidRPr="00000000">
              <w:rPr>
                <w:rtl w:val="0"/>
              </w:rPr>
              <w:t xml:space="preserve">Amazon MQ can be used to transfer your existing applications with messaging to the cloud quickly and easily. It supports industry-standard APIs and protocols.</w:t>
            </w:r>
          </w:p>
        </w:tc>
      </w:tr>
    </w:tbl>
    <w:p w:rsidR="00000000" w:rsidDel="00000000" w:rsidP="00000000" w:rsidRDefault="00000000" w:rsidRPr="00000000" w14:paraId="00000112">
      <w:pPr>
        <w:rPr/>
      </w:pPr>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2"/>
        <w:spacing w:after="0" w:before="0" w:lineRule="auto"/>
        <w:rPr/>
      </w:pPr>
      <w:bookmarkStart w:colFirst="0" w:colLast="0" w:name="_4tw0nfup6dsu" w:id="38"/>
      <w:bookmarkEnd w:id="38"/>
      <w:r w:rsidDel="00000000" w:rsidR="00000000" w:rsidRPr="00000000">
        <w:rPr>
          <w:rtl w:val="0"/>
        </w:rPr>
        <w:t xml:space="preserve">ZeroMQ (Nick)</w:t>
      </w:r>
    </w:p>
    <w:p w:rsidR="00000000" w:rsidDel="00000000" w:rsidP="00000000" w:rsidRDefault="00000000" w:rsidRPr="00000000" w14:paraId="00000114">
      <w:pPr>
        <w:rPr/>
      </w:pPr>
      <w:r w:rsidDel="00000000" w:rsidR="00000000" w:rsidRPr="00000000">
        <w:rPr>
          <w:rtl w:val="0"/>
        </w:rPr>
        <w:t xml:space="preserve">ZeroMQ is an open source, high-performance asynchronous messaging library, aimed at use in distributed or concurrent applications. </w:t>
      </w:r>
    </w:p>
    <w:p w:rsidR="00000000" w:rsidDel="00000000" w:rsidP="00000000" w:rsidRDefault="00000000" w:rsidRPr="00000000" w14:paraId="00000115">
      <w:pPr>
        <w:rPr/>
      </w:pPr>
      <w:r w:rsidDel="00000000" w:rsidR="00000000" w:rsidRPr="00000000">
        <w:rPr>
          <w:rtl w:val="0"/>
        </w:rPr>
        <w:t xml:space="preserve">The zero stands for multiple things in the ZeroMQ philosophy. No broker, no latency, no costs and no administration. </w:t>
      </w:r>
    </w:p>
    <w:p w:rsidR="00000000" w:rsidDel="00000000" w:rsidP="00000000" w:rsidRDefault="00000000" w:rsidRPr="00000000" w14:paraId="00000116">
      <w:pPr>
        <w:pStyle w:val="Heading3"/>
        <w:rPr/>
      </w:pPr>
      <w:bookmarkStart w:colFirst="0" w:colLast="0" w:name="_978121k3pn1x" w:id="39"/>
      <w:bookmarkEnd w:id="39"/>
      <w:r w:rsidDel="00000000" w:rsidR="00000000" w:rsidRPr="00000000">
        <w:rPr>
          <w:rtl w:val="0"/>
        </w:rPr>
        <w:t xml:space="preserve">Functionality</w:t>
      </w:r>
    </w:p>
    <w:p w:rsidR="00000000" w:rsidDel="00000000" w:rsidP="00000000" w:rsidRDefault="00000000" w:rsidRPr="00000000" w14:paraId="00000117">
      <w:pPr>
        <w:numPr>
          <w:ilvl w:val="0"/>
          <w:numId w:val="10"/>
        </w:numPr>
        <w:spacing w:after="0" w:afterAutospacing="0"/>
        <w:ind w:left="720" w:hanging="360"/>
        <w:rPr>
          <w:u w:val="none"/>
        </w:rPr>
      </w:pPr>
      <w:r w:rsidDel="00000000" w:rsidR="00000000" w:rsidRPr="00000000">
        <w:rPr>
          <w:rtl w:val="0"/>
        </w:rPr>
        <w:t xml:space="preserve">Message queue, without broker (unlike other message-oriented middleware solutions)</w:t>
      </w:r>
    </w:p>
    <w:p w:rsidR="00000000" w:rsidDel="00000000" w:rsidP="00000000" w:rsidRDefault="00000000" w:rsidRPr="00000000" w14:paraId="00000118">
      <w:pPr>
        <w:numPr>
          <w:ilvl w:val="0"/>
          <w:numId w:val="10"/>
        </w:numPr>
        <w:spacing w:after="0" w:afterAutospacing="0" w:before="0" w:beforeAutospacing="0"/>
        <w:ind w:left="720" w:hanging="360"/>
        <w:rPr>
          <w:u w:val="none"/>
        </w:rPr>
      </w:pPr>
      <w:r w:rsidDel="00000000" w:rsidR="00000000" w:rsidRPr="00000000">
        <w:rPr>
          <w:rtl w:val="0"/>
        </w:rPr>
        <w:t xml:space="preserve">Supports common messaging protocols</w:t>
      </w:r>
    </w:p>
    <w:p w:rsidR="00000000" w:rsidDel="00000000" w:rsidP="00000000" w:rsidRDefault="00000000" w:rsidRPr="00000000" w14:paraId="00000119">
      <w:pPr>
        <w:numPr>
          <w:ilvl w:val="1"/>
          <w:numId w:val="10"/>
        </w:numPr>
        <w:spacing w:after="0" w:afterAutospacing="0" w:before="0" w:beforeAutospacing="0"/>
        <w:ind w:left="1440" w:hanging="360"/>
        <w:rPr>
          <w:u w:val="none"/>
        </w:rPr>
      </w:pPr>
      <w:r w:rsidDel="00000000" w:rsidR="00000000" w:rsidRPr="00000000">
        <w:rPr>
          <w:rtl w:val="0"/>
        </w:rPr>
        <w:t xml:space="preserve">Publish/Subscribe</w:t>
      </w:r>
    </w:p>
    <w:p w:rsidR="00000000" w:rsidDel="00000000" w:rsidP="00000000" w:rsidRDefault="00000000" w:rsidRPr="00000000" w14:paraId="0000011A">
      <w:pPr>
        <w:numPr>
          <w:ilvl w:val="1"/>
          <w:numId w:val="10"/>
        </w:numPr>
        <w:spacing w:after="0" w:afterAutospacing="0" w:before="0" w:beforeAutospacing="0"/>
        <w:ind w:left="1440" w:hanging="360"/>
        <w:rPr>
          <w:u w:val="none"/>
        </w:rPr>
      </w:pPr>
      <w:r w:rsidDel="00000000" w:rsidR="00000000" w:rsidRPr="00000000">
        <w:rPr>
          <w:rtl w:val="0"/>
        </w:rPr>
        <w:t xml:space="preserve">Request/Response</w:t>
      </w:r>
    </w:p>
    <w:p w:rsidR="00000000" w:rsidDel="00000000" w:rsidP="00000000" w:rsidRDefault="00000000" w:rsidRPr="00000000" w14:paraId="0000011B">
      <w:pPr>
        <w:numPr>
          <w:ilvl w:val="2"/>
          <w:numId w:val="10"/>
        </w:numPr>
        <w:spacing w:after="0" w:afterAutospacing="0" w:before="0" w:beforeAutospacing="0"/>
        <w:ind w:left="2160" w:hanging="360"/>
        <w:rPr>
          <w:u w:val="none"/>
        </w:rPr>
      </w:pPr>
      <w:r w:rsidDel="00000000" w:rsidR="00000000" w:rsidRPr="00000000">
        <w:rPr>
          <w:rtl w:val="0"/>
        </w:rPr>
        <w:t xml:space="preserve">Synchronous</w:t>
      </w:r>
    </w:p>
    <w:p w:rsidR="00000000" w:rsidDel="00000000" w:rsidP="00000000" w:rsidRDefault="00000000" w:rsidRPr="00000000" w14:paraId="0000011C">
      <w:pPr>
        <w:numPr>
          <w:ilvl w:val="2"/>
          <w:numId w:val="10"/>
        </w:numPr>
        <w:spacing w:after="0" w:afterAutospacing="0" w:before="0" w:beforeAutospacing="0"/>
        <w:ind w:left="2160" w:hanging="360"/>
        <w:rPr>
          <w:u w:val="none"/>
        </w:rPr>
      </w:pPr>
      <w:r w:rsidDel="00000000" w:rsidR="00000000" w:rsidRPr="00000000">
        <w:rPr>
          <w:rtl w:val="0"/>
        </w:rPr>
        <w:t xml:space="preserve">Asynchronous</w:t>
      </w:r>
    </w:p>
    <w:p w:rsidR="00000000" w:rsidDel="00000000" w:rsidP="00000000" w:rsidRDefault="00000000" w:rsidRPr="00000000" w14:paraId="0000011D">
      <w:pPr>
        <w:numPr>
          <w:ilvl w:val="1"/>
          <w:numId w:val="10"/>
        </w:numPr>
        <w:spacing w:after="0" w:afterAutospacing="0" w:before="0" w:beforeAutospacing="0"/>
        <w:ind w:left="1440" w:hanging="360"/>
        <w:rPr>
          <w:u w:val="none"/>
        </w:rPr>
      </w:pPr>
      <w:r w:rsidDel="00000000" w:rsidR="00000000" w:rsidRPr="00000000">
        <w:rPr>
          <w:rtl w:val="0"/>
        </w:rPr>
        <w:t xml:space="preserve">Push/Pull</w:t>
      </w:r>
    </w:p>
    <w:p w:rsidR="00000000" w:rsidDel="00000000" w:rsidP="00000000" w:rsidRDefault="00000000" w:rsidRPr="00000000" w14:paraId="0000011E">
      <w:pPr>
        <w:keepNext w:val="0"/>
        <w:keepLines w:val="0"/>
        <w:widowControl w:val="1"/>
        <w:numPr>
          <w:ilvl w:val="1"/>
          <w:numId w:val="10"/>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beforeAutospacing="0" w:line="276" w:lineRule="auto"/>
        <w:ind w:left="1440" w:right="0" w:hanging="360"/>
        <w:jc w:val="left"/>
      </w:pPr>
      <w:r w:rsidDel="00000000" w:rsidR="00000000" w:rsidRPr="00000000">
        <w:rPr>
          <w:rtl w:val="0"/>
        </w:rPr>
        <w:t xml:space="preserve">Exclusive pair</w:t>
      </w:r>
    </w:p>
    <w:p w:rsidR="00000000" w:rsidDel="00000000" w:rsidP="00000000" w:rsidRDefault="00000000" w:rsidRPr="00000000" w14:paraId="0000011F">
      <w:pPr>
        <w:keepNext w:val="0"/>
        <w:keepLines w:val="0"/>
        <w:widowControl w:val="1"/>
        <w:numPr>
          <w:ilvl w:val="0"/>
          <w:numId w:val="10"/>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0" w:beforeAutospacing="0" w:line="276" w:lineRule="auto"/>
        <w:ind w:left="720" w:right="0" w:hanging="360"/>
        <w:jc w:val="left"/>
      </w:pPr>
      <w:r w:rsidDel="00000000" w:rsidR="00000000" w:rsidRPr="00000000">
        <w:rPr>
          <w:rtl w:val="0"/>
        </w:rPr>
        <w:t xml:space="preserve">Variety of transport options</w:t>
        <w:tab/>
        <w:tab/>
      </w:r>
    </w:p>
    <w:p w:rsidR="00000000" w:rsidDel="00000000" w:rsidP="00000000" w:rsidRDefault="00000000" w:rsidRPr="00000000" w14:paraId="00000120">
      <w:pPr>
        <w:numPr>
          <w:ilvl w:val="1"/>
          <w:numId w:val="10"/>
        </w:numPr>
        <w:spacing w:after="0" w:afterAutospacing="0" w:before="0" w:beforeAutospacing="0"/>
        <w:ind w:left="1440" w:hanging="360"/>
        <w:rPr>
          <w:u w:val="none"/>
        </w:rPr>
      </w:pPr>
      <w:r w:rsidDel="00000000" w:rsidR="00000000" w:rsidRPr="00000000">
        <w:rPr>
          <w:rtl w:val="0"/>
        </w:rPr>
        <w:t xml:space="preserve">Inter-process</w:t>
      </w:r>
    </w:p>
    <w:p w:rsidR="00000000" w:rsidDel="00000000" w:rsidP="00000000" w:rsidRDefault="00000000" w:rsidRPr="00000000" w14:paraId="00000121">
      <w:pPr>
        <w:numPr>
          <w:ilvl w:val="1"/>
          <w:numId w:val="10"/>
        </w:numPr>
        <w:spacing w:after="0" w:afterAutospacing="0" w:before="0" w:beforeAutospacing="0"/>
        <w:ind w:left="1440" w:hanging="360"/>
        <w:rPr>
          <w:u w:val="none"/>
        </w:rPr>
      </w:pPr>
      <w:r w:rsidDel="00000000" w:rsidR="00000000" w:rsidRPr="00000000">
        <w:rPr>
          <w:rtl w:val="0"/>
        </w:rPr>
        <w:t xml:space="preserve">TCP</w:t>
      </w:r>
    </w:p>
    <w:p w:rsidR="00000000" w:rsidDel="00000000" w:rsidP="00000000" w:rsidRDefault="00000000" w:rsidRPr="00000000" w14:paraId="00000122">
      <w:pPr>
        <w:numPr>
          <w:ilvl w:val="1"/>
          <w:numId w:val="10"/>
        </w:numPr>
        <w:spacing w:after="0" w:afterAutospacing="0" w:before="0" w:beforeAutospacing="0"/>
        <w:ind w:left="1440" w:hanging="360"/>
        <w:rPr>
          <w:u w:val="none"/>
        </w:rPr>
      </w:pPr>
      <w:r w:rsidDel="00000000" w:rsidR="00000000" w:rsidRPr="00000000">
        <w:rPr>
          <w:rtl w:val="0"/>
        </w:rPr>
        <w:t xml:space="preserve">WebSocket</w:t>
      </w:r>
    </w:p>
    <w:p w:rsidR="00000000" w:rsidDel="00000000" w:rsidP="00000000" w:rsidRDefault="00000000" w:rsidRPr="00000000" w14:paraId="00000123">
      <w:pPr>
        <w:numPr>
          <w:ilvl w:val="1"/>
          <w:numId w:val="10"/>
        </w:numPr>
        <w:spacing w:after="0" w:afterAutospacing="0" w:before="0" w:beforeAutospacing="0"/>
        <w:ind w:left="1440" w:hanging="360"/>
        <w:rPr>
          <w:u w:val="none"/>
        </w:rPr>
      </w:pPr>
      <w:r w:rsidDel="00000000" w:rsidR="00000000" w:rsidRPr="00000000">
        <w:rPr>
          <w:rtl w:val="0"/>
        </w:rPr>
        <w:t xml:space="preserve">In-process</w:t>
      </w:r>
    </w:p>
    <w:p w:rsidR="00000000" w:rsidDel="00000000" w:rsidP="00000000" w:rsidRDefault="00000000" w:rsidRPr="00000000" w14:paraId="00000124">
      <w:pPr>
        <w:numPr>
          <w:ilvl w:val="1"/>
          <w:numId w:val="10"/>
        </w:numPr>
        <w:spacing w:before="0" w:beforeAutospacing="0"/>
        <w:ind w:left="1440" w:hanging="360"/>
        <w:rPr>
          <w:u w:val="none"/>
        </w:rPr>
      </w:pPr>
      <w:r w:rsidDel="00000000" w:rsidR="00000000" w:rsidRPr="00000000">
        <w:rPr>
          <w:rtl w:val="0"/>
        </w:rPr>
        <w:t xml:space="preserve">Multicast</w:t>
      </w:r>
    </w:p>
    <w:p w:rsidR="00000000" w:rsidDel="00000000" w:rsidP="00000000" w:rsidRDefault="00000000" w:rsidRPr="00000000" w14:paraId="00000125">
      <w:pPr>
        <w:rPr>
          <w:rFonts w:ascii="Maven Pro" w:cs="Maven Pro" w:eastAsia="Maven Pro" w:hAnsi="Maven Pro"/>
          <w:b w:val="1"/>
          <w:color w:val="70b5b5"/>
          <w:sz w:val="24"/>
          <w:szCs w:val="24"/>
        </w:rPr>
      </w:pPr>
      <w:r w:rsidDel="00000000" w:rsidR="00000000" w:rsidRPr="00000000">
        <w:rPr>
          <w:rFonts w:ascii="Maven Pro" w:cs="Maven Pro" w:eastAsia="Maven Pro" w:hAnsi="Maven Pro"/>
          <w:b w:val="1"/>
          <w:color w:val="70b5b5"/>
          <w:sz w:val="24"/>
          <w:szCs w:val="24"/>
          <w:rtl w:val="0"/>
        </w:rPr>
        <w:t xml:space="preserve">Learning curve</w:t>
      </w:r>
    </w:p>
    <w:p w:rsidR="00000000" w:rsidDel="00000000" w:rsidP="00000000" w:rsidRDefault="00000000" w:rsidRPr="00000000" w14:paraId="00000126">
      <w:pPr>
        <w:rPr/>
      </w:pPr>
      <w:r w:rsidDel="00000000" w:rsidR="00000000" w:rsidRPr="00000000">
        <w:rPr>
          <w:rtl w:val="0"/>
        </w:rPr>
        <w:t xml:space="preserve">On the ZeroMQ website there is a getting started guide. With support libraries for 28 languages there will be a library for your needs. For each language there are a lot of examples of how to implement the ZeroMQ library. </w:t>
      </w:r>
    </w:p>
    <w:p w:rsidR="00000000" w:rsidDel="00000000" w:rsidP="00000000" w:rsidRDefault="00000000" w:rsidRPr="00000000" w14:paraId="00000127">
      <w:pPr>
        <w:rPr/>
      </w:pPr>
      <w:r w:rsidDel="00000000" w:rsidR="00000000" w:rsidRPr="00000000">
        <w:rPr>
          <w:rtl w:val="0"/>
        </w:rPr>
        <w:t xml:space="preserve">You can have something up and running in just a few lines of code. The way ZeroMQ works is quite simple. It mostly works via sockets. You just bind the server/publisher to a port and then connect the worker (pull) to the same port. And you are ready to send and receive messages. </w:t>
      </w:r>
      <w:r w:rsidDel="00000000" w:rsidR="00000000" w:rsidRPr="00000000">
        <w:rPr>
          <w:rtl w:val="0"/>
        </w:rPr>
      </w:r>
    </w:p>
    <w:p w:rsidR="00000000" w:rsidDel="00000000" w:rsidP="00000000" w:rsidRDefault="00000000" w:rsidRPr="00000000" w14:paraId="00000128">
      <w:pPr>
        <w:pStyle w:val="Heading3"/>
        <w:rPr/>
      </w:pPr>
      <w:bookmarkStart w:colFirst="0" w:colLast="0" w:name="_6cymud10vww2" w:id="40"/>
      <w:bookmarkEnd w:id="40"/>
      <w:r w:rsidDel="00000000" w:rsidR="00000000" w:rsidRPr="00000000">
        <w:br w:type="page"/>
      </w:r>
      <w:r w:rsidDel="00000000" w:rsidR="00000000" w:rsidRPr="00000000">
        <w:rPr>
          <w:rtl w:val="0"/>
        </w:rPr>
      </w:r>
    </w:p>
    <w:p w:rsidR="00000000" w:rsidDel="00000000" w:rsidP="00000000" w:rsidRDefault="00000000" w:rsidRPr="00000000" w14:paraId="00000129">
      <w:pPr>
        <w:pStyle w:val="Heading3"/>
        <w:rPr/>
      </w:pPr>
      <w:bookmarkStart w:colFirst="0" w:colLast="0" w:name="_4vtsepmdmnu" w:id="41"/>
      <w:bookmarkEnd w:id="41"/>
      <w:r w:rsidDel="00000000" w:rsidR="00000000" w:rsidRPr="00000000">
        <w:rPr>
          <w:rtl w:val="0"/>
        </w:rPr>
        <w:t xml:space="preserve">Non functionals</w:t>
      </w:r>
    </w:p>
    <w:tbl>
      <w:tblPr>
        <w:tblStyle w:val="Table6"/>
        <w:tblW w:w="9000.0"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80"/>
        <w:tblGridChange w:id="0">
          <w:tblGrid>
            <w:gridCol w:w="1920"/>
            <w:gridCol w:w="7080"/>
          </w:tblGrid>
        </w:tblGridChange>
      </w:tblGrid>
      <w:tr>
        <w:trPr>
          <w:trHeight w:val="630" w:hRule="atLeast"/>
        </w:trPr>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2A">
            <w:pPr>
              <w:spacing w:after="0" w:before="0" w:line="240" w:lineRule="auto"/>
              <w:rPr>
                <w:b w:val="1"/>
                <w:color w:val="ffffff"/>
              </w:rPr>
            </w:pPr>
            <w:r w:rsidDel="00000000" w:rsidR="00000000" w:rsidRPr="00000000">
              <w:rPr>
                <w:b w:val="1"/>
                <w:color w:val="ffffff"/>
                <w:rtl w:val="0"/>
              </w:rPr>
              <w:t xml:space="preserve">NFR</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2B">
            <w:pPr>
              <w:spacing w:after="0" w:before="0" w:line="240" w:lineRule="auto"/>
              <w:rPr>
                <w:b w:val="1"/>
                <w:color w:val="ffffff"/>
              </w:rPr>
            </w:pPr>
            <w:r w:rsidDel="00000000" w:rsidR="00000000" w:rsidRPr="00000000">
              <w:rPr>
                <w:b w:val="1"/>
                <w:color w:val="ffffff"/>
                <w:rtl w:val="0"/>
              </w:rPr>
              <w:t xml:space="preserve">Handling</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2C">
            <w:pPr>
              <w:spacing w:after="0" w:before="0" w:line="240" w:lineRule="auto"/>
              <w:rPr>
                <w:b w:val="1"/>
              </w:rPr>
            </w:pPr>
            <w:r w:rsidDel="00000000" w:rsidR="00000000" w:rsidRPr="00000000">
              <w:rPr>
                <w:b w:val="1"/>
                <w:rtl w:val="0"/>
              </w:rPr>
              <w:t xml:space="preserve">Scalability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2D">
            <w:pPr>
              <w:spacing w:after="0" w:before="0" w:line="240" w:lineRule="auto"/>
              <w:rPr/>
            </w:pPr>
            <w:r w:rsidDel="00000000" w:rsidR="00000000" w:rsidRPr="00000000">
              <w:rPr>
                <w:rtl w:val="0"/>
              </w:rPr>
              <w:t xml:space="preserve">ZeroMQ is a lightweight library which when scaled will not use too many resources. Internally it uses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2E">
            <w:pPr>
              <w:spacing w:after="0" w:before="0" w:line="240" w:lineRule="auto"/>
              <w:rPr>
                <w:b w:val="1"/>
              </w:rPr>
            </w:pPr>
            <w:r w:rsidDel="00000000" w:rsidR="00000000" w:rsidRPr="00000000">
              <w:rPr>
                <w:b w:val="1"/>
                <w:rtl w:val="0"/>
              </w:rPr>
              <w:t xml:space="preserve">Security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2F">
            <w:pPr>
              <w:spacing w:after="0" w:before="0" w:line="240" w:lineRule="auto"/>
              <w:rPr/>
            </w:pPr>
            <w:r w:rsidDel="00000000" w:rsidR="00000000" w:rsidRPr="00000000">
              <w:rPr>
                <w:rtl w:val="0"/>
              </w:rPr>
              <w:t xml:space="preserve">ZeroMQ has its own wire protocol (ZMTP 3.0), its own security protocol (CurveZMQ). The developer can configure the connection as secure as he wants, from no security to a basic username and password to ZeroMQ’s Curve protocol. The CurveZMQ protocol is fast and considered strong.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30">
            <w:pPr>
              <w:spacing w:after="0" w:before="0" w:line="240" w:lineRule="auto"/>
              <w:rPr>
                <w:b w:val="1"/>
              </w:rPr>
            </w:pPr>
            <w:r w:rsidDel="00000000" w:rsidR="00000000" w:rsidRPr="00000000">
              <w:rPr>
                <w:b w:val="1"/>
                <w:rtl w:val="0"/>
              </w:rPr>
              <w:t xml:space="preserve">Availability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31">
            <w:pPr>
              <w:spacing w:after="0" w:before="0" w:line="240" w:lineRule="auto"/>
              <w:rPr/>
            </w:pPr>
            <w:r w:rsidDel="00000000" w:rsidR="00000000" w:rsidRPr="00000000">
              <w:rPr>
                <w:rtl w:val="0"/>
              </w:rPr>
              <w:t xml:space="preserve">Whenever a part of the system fails another part will take over the load without any problems.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32">
            <w:pPr>
              <w:spacing w:after="0" w:before="0" w:line="240" w:lineRule="auto"/>
              <w:rPr>
                <w:b w:val="1"/>
              </w:rPr>
            </w:pPr>
            <w:r w:rsidDel="00000000" w:rsidR="00000000" w:rsidRPr="00000000">
              <w:rPr>
                <w:b w:val="1"/>
                <w:rtl w:val="0"/>
              </w:rPr>
              <w:t xml:space="preserve">Performance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33">
            <w:pPr>
              <w:spacing w:after="0" w:before="0" w:line="240" w:lineRule="auto"/>
              <w:rPr/>
            </w:pPr>
            <w:r w:rsidDel="00000000" w:rsidR="00000000" w:rsidRPr="00000000">
              <w:rPr>
                <w:rtl w:val="0"/>
              </w:rPr>
              <w:t xml:space="preserve">ZeroMq is one of the fastest messaging protocols out there. This only is the case if the library is used properly.</w:t>
              <w:br w:type="textWrapping"/>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34">
            <w:pPr>
              <w:spacing w:after="0" w:before="0" w:line="240" w:lineRule="auto"/>
              <w:rPr>
                <w:b w:val="1"/>
              </w:rPr>
            </w:pPr>
            <w:r w:rsidDel="00000000" w:rsidR="00000000" w:rsidRPr="00000000">
              <w:rPr>
                <w:b w:val="1"/>
                <w:rtl w:val="0"/>
              </w:rPr>
              <w:t xml:space="preserve">Transferability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35">
            <w:pPr>
              <w:spacing w:after="0" w:before="0" w:line="240" w:lineRule="auto"/>
              <w:rPr/>
            </w:pPr>
            <w:r w:rsidDel="00000000" w:rsidR="00000000" w:rsidRPr="00000000">
              <w:rPr>
                <w:rtl w:val="0"/>
              </w:rPr>
              <w:t xml:space="preserve">It is very easy for a developer to start using ZeroMQ. The API is written in a way that it is easy-to-use cross-language. The library handles all the complex operations which requires the developer not to learn the whole API.</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spacing w:after="0" w:before="0" w:lineRule="auto"/>
        <w:ind w:left="17.99999999999983" w:firstLine="0"/>
        <w:rPr>
          <w:sz w:val="28"/>
          <w:szCs w:val="28"/>
        </w:rPr>
      </w:pPr>
      <w:bookmarkStart w:colFirst="0" w:colLast="0" w:name="_ms14khqko54c" w:id="42"/>
      <w:bookmarkEnd w:id="42"/>
      <w:r w:rsidDel="00000000" w:rsidR="00000000" w:rsidRPr="00000000">
        <w:rPr>
          <w:rtl w:val="0"/>
        </w:rPr>
        <w:t xml:space="preserve">Matrix</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57150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57150</wp:posOffset>
                </wp:positionV>
                <wp:extent cx="447675" cy="44767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139">
      <w:pPr>
        <w:spacing w:after="0" w:before="0" w:line="360" w:lineRule="auto"/>
        <w:rPr>
          <w:rFonts w:ascii="Maven Pro" w:cs="Maven Pro" w:eastAsia="Maven Pro" w:hAnsi="Maven Pro"/>
          <w:b w:val="1"/>
          <w:sz w:val="36"/>
          <w:szCs w:val="36"/>
        </w:rPr>
      </w:pPr>
      <w:r w:rsidDel="00000000" w:rsidR="00000000" w:rsidRPr="00000000">
        <w:rPr>
          <w:rtl w:val="0"/>
        </w:rPr>
      </w:r>
    </w:p>
    <w:tbl>
      <w:tblPr>
        <w:tblStyle w:val="Table7"/>
        <w:tblW w:w="951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915"/>
        <w:gridCol w:w="1320"/>
        <w:gridCol w:w="1425"/>
        <w:gridCol w:w="1335"/>
        <w:gridCol w:w="1530"/>
        <w:gridCol w:w="1470"/>
        <w:tblGridChange w:id="0">
          <w:tblGrid>
            <w:gridCol w:w="1515"/>
            <w:gridCol w:w="915"/>
            <w:gridCol w:w="1320"/>
            <w:gridCol w:w="1425"/>
            <w:gridCol w:w="1335"/>
            <w:gridCol w:w="1530"/>
            <w:gridCol w:w="1470"/>
          </w:tblGrid>
        </w:tblGridChange>
      </w:tblGrid>
      <w:t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13A">
            <w:pPr>
              <w:spacing w:after="0" w:before="0" w:line="240" w:lineRule="auto"/>
              <w:ind w:left="75" w:right="-161.99999999999932" w:firstLine="0"/>
              <w:rPr>
                <w:b w:val="1"/>
                <w:color w:val="ffffff"/>
                <w:sz w:val="18"/>
                <w:szCs w:val="18"/>
              </w:rPr>
            </w:pPr>
            <w:r w:rsidDel="00000000" w:rsidR="00000000" w:rsidRPr="00000000">
              <w:rPr>
                <w:b w:val="1"/>
                <w:color w:val="ffffff"/>
                <w:sz w:val="18"/>
                <w:szCs w:val="18"/>
                <w:rtl w:val="0"/>
              </w:rPr>
              <w:t xml:space="preserve">Evaluation Matrix</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13B">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Weight</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13C">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RabbitMQ </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13D">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Apache Kafka</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13E">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Azure Service Bus</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13F">
            <w:pPr>
              <w:spacing w:after="0" w:before="0" w:line="240" w:lineRule="auto"/>
              <w:ind w:left="0" w:right="-161.99999999999932" w:firstLine="0"/>
              <w:rPr>
                <w:b w:val="1"/>
                <w:color w:val="ffffff"/>
                <w:sz w:val="18"/>
                <w:szCs w:val="18"/>
              </w:rPr>
            </w:pPr>
            <w:r w:rsidDel="00000000" w:rsidR="00000000" w:rsidRPr="00000000">
              <w:rPr>
                <w:b w:val="1"/>
                <w:color w:val="ffffff"/>
                <w:sz w:val="18"/>
                <w:szCs w:val="18"/>
                <w:rtl w:val="0"/>
              </w:rPr>
              <w:t xml:space="preserve">Amazon MQ</w:t>
            </w:r>
          </w:p>
          <w:p w:rsidR="00000000" w:rsidDel="00000000" w:rsidP="00000000" w:rsidRDefault="00000000" w:rsidRPr="00000000" w14:paraId="00000140">
            <w:pPr>
              <w:spacing w:after="0" w:before="0" w:line="240" w:lineRule="auto"/>
              <w:ind w:left="17.99999999999983" w:right="-161.99999999999932" w:firstLine="0"/>
              <w:rPr>
                <w:b w:val="1"/>
                <w:color w:val="ffffff"/>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141">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ZeroMQ</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42">
            <w:pPr>
              <w:spacing w:after="0" w:before="0" w:line="240" w:lineRule="auto"/>
              <w:ind w:left="71.33333333333312" w:right="-161.99999999999932" w:firstLine="0"/>
              <w:rPr>
                <w:b w:val="1"/>
                <w:sz w:val="18"/>
                <w:szCs w:val="18"/>
              </w:rPr>
            </w:pPr>
            <w:r w:rsidDel="00000000" w:rsidR="00000000" w:rsidRPr="00000000">
              <w:rPr>
                <w:b w:val="1"/>
                <w:sz w:val="18"/>
                <w:szCs w:val="18"/>
                <w:rtl w:val="0"/>
              </w:rPr>
              <w:t xml:space="preserve">Ease of Use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43">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44">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0.9</w:t>
            </w:r>
            <w:r w:rsidDel="00000000" w:rsidR="00000000" w:rsidRPr="00000000">
              <w:rPr>
                <w:sz w:val="18"/>
                <w:szCs w:val="18"/>
                <w:rtl w:val="0"/>
              </w:rPr>
              <w:t xml:space="preserve"> (10)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45">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0.8</w:t>
            </w:r>
            <w:r w:rsidDel="00000000" w:rsidR="00000000" w:rsidRPr="00000000">
              <w:rPr>
                <w:sz w:val="18"/>
                <w:szCs w:val="18"/>
                <w:rtl w:val="0"/>
              </w:rPr>
              <w:t xml:space="preserve"> (8)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46">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0.7</w:t>
            </w:r>
            <w:r w:rsidDel="00000000" w:rsidR="00000000" w:rsidRPr="00000000">
              <w:rPr>
                <w:sz w:val="18"/>
                <w:szCs w:val="18"/>
                <w:rtl w:val="0"/>
              </w:rPr>
              <w:t xml:space="preserve"> (7)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47">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0.8</w:t>
            </w:r>
            <w:r w:rsidDel="00000000" w:rsidR="00000000" w:rsidRPr="00000000">
              <w:rPr>
                <w:sz w:val="18"/>
                <w:szCs w:val="18"/>
                <w:rtl w:val="0"/>
              </w:rPr>
              <w:t xml:space="preserve"> (8)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48">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1.0</w:t>
            </w:r>
            <w:r w:rsidDel="00000000" w:rsidR="00000000" w:rsidRPr="00000000">
              <w:rPr>
                <w:sz w:val="18"/>
                <w:szCs w:val="18"/>
                <w:rtl w:val="0"/>
              </w:rPr>
              <w:t xml:space="preserve"> (10)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49">
            <w:pPr>
              <w:spacing w:after="0" w:before="0" w:line="240" w:lineRule="auto"/>
              <w:ind w:left="71.33333333333312" w:right="-161.99999999999932" w:firstLine="0"/>
              <w:rPr>
                <w:b w:val="1"/>
                <w:sz w:val="18"/>
                <w:szCs w:val="18"/>
              </w:rPr>
            </w:pPr>
            <w:r w:rsidDel="00000000" w:rsidR="00000000" w:rsidRPr="00000000">
              <w:rPr>
                <w:b w:val="1"/>
                <w:sz w:val="18"/>
                <w:szCs w:val="18"/>
                <w:rtl w:val="0"/>
              </w:rPr>
              <w:t xml:space="preserve">Functionality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4A">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4B">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0.9</w:t>
            </w:r>
            <w:r w:rsidDel="00000000" w:rsidR="00000000" w:rsidRPr="00000000">
              <w:rPr>
                <w:sz w:val="18"/>
                <w:szCs w:val="18"/>
                <w:rtl w:val="0"/>
              </w:rPr>
              <w:t xml:space="preserve"> (9)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4C">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1</w:t>
            </w:r>
            <w:r w:rsidDel="00000000" w:rsidR="00000000" w:rsidRPr="00000000">
              <w:rPr>
                <w:sz w:val="18"/>
                <w:szCs w:val="18"/>
                <w:rtl w:val="0"/>
              </w:rPr>
              <w:t xml:space="preserve"> (10)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4D">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0.9</w:t>
            </w:r>
            <w:r w:rsidDel="00000000" w:rsidR="00000000" w:rsidRPr="00000000">
              <w:rPr>
                <w:sz w:val="18"/>
                <w:szCs w:val="18"/>
                <w:rtl w:val="0"/>
              </w:rPr>
              <w:t xml:space="preserve"> (9)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4E">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1</w:t>
            </w:r>
            <w:r w:rsidDel="00000000" w:rsidR="00000000" w:rsidRPr="00000000">
              <w:rPr>
                <w:sz w:val="18"/>
                <w:szCs w:val="18"/>
                <w:rtl w:val="0"/>
              </w:rPr>
              <w:t xml:space="preserve"> (10)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4F">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0.7</w:t>
            </w:r>
            <w:r w:rsidDel="00000000" w:rsidR="00000000" w:rsidRPr="00000000">
              <w:rPr>
                <w:sz w:val="18"/>
                <w:szCs w:val="18"/>
                <w:rtl w:val="0"/>
              </w:rPr>
              <w:t xml:space="preserve"> (7) </w:t>
            </w:r>
          </w:p>
        </w:tc>
      </w:tr>
      <w:tr>
        <w:trPr>
          <w:trHeight w:val="716.04" w:hRule="atLeast"/>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50">
            <w:pPr>
              <w:spacing w:after="0" w:before="0" w:line="240" w:lineRule="auto"/>
              <w:ind w:left="71.33333333333312" w:right="-161.99999999999932" w:firstLine="0"/>
              <w:rPr>
                <w:b w:val="1"/>
                <w:sz w:val="18"/>
                <w:szCs w:val="18"/>
              </w:rPr>
            </w:pPr>
            <w:r w:rsidDel="00000000" w:rsidR="00000000" w:rsidRPr="00000000">
              <w:rPr>
                <w:b w:val="1"/>
                <w:sz w:val="18"/>
                <w:szCs w:val="18"/>
                <w:rtl w:val="0"/>
              </w:rPr>
              <w:t xml:space="preserve">Learning Curve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51">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52">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0.9</w:t>
            </w:r>
            <w:r w:rsidDel="00000000" w:rsidR="00000000" w:rsidRPr="00000000">
              <w:rPr>
                <w:sz w:val="18"/>
                <w:szCs w:val="18"/>
                <w:rtl w:val="0"/>
              </w:rPr>
              <w:t xml:space="preserve"> (9)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53">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0.8</w:t>
            </w:r>
            <w:r w:rsidDel="00000000" w:rsidR="00000000" w:rsidRPr="00000000">
              <w:rPr>
                <w:sz w:val="18"/>
                <w:szCs w:val="18"/>
                <w:rtl w:val="0"/>
              </w:rPr>
              <w:t xml:space="preserve">(8)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54">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0.9</w:t>
            </w:r>
            <w:r w:rsidDel="00000000" w:rsidR="00000000" w:rsidRPr="00000000">
              <w:rPr>
                <w:sz w:val="18"/>
                <w:szCs w:val="18"/>
                <w:rtl w:val="0"/>
              </w:rPr>
              <w:t xml:space="preserve"> (9)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55">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0.8</w:t>
            </w:r>
            <w:r w:rsidDel="00000000" w:rsidR="00000000" w:rsidRPr="00000000">
              <w:rPr>
                <w:sz w:val="18"/>
                <w:szCs w:val="18"/>
                <w:rtl w:val="0"/>
              </w:rPr>
              <w:t xml:space="preserve"> (8)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56">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0.9</w:t>
            </w:r>
            <w:r w:rsidDel="00000000" w:rsidR="00000000" w:rsidRPr="00000000">
              <w:rPr>
                <w:sz w:val="18"/>
                <w:szCs w:val="18"/>
                <w:rtl w:val="0"/>
              </w:rPr>
              <w:t xml:space="preserve"> (9)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57">
            <w:pPr>
              <w:spacing w:after="0" w:before="0" w:line="240" w:lineRule="auto"/>
              <w:ind w:left="71.33333333333312" w:right="-161.99999999999932" w:firstLine="0"/>
              <w:rPr>
                <w:b w:val="1"/>
                <w:sz w:val="18"/>
                <w:szCs w:val="18"/>
              </w:rPr>
            </w:pPr>
            <w:r w:rsidDel="00000000" w:rsidR="00000000" w:rsidRPr="00000000">
              <w:rPr>
                <w:b w:val="1"/>
                <w:sz w:val="18"/>
                <w:szCs w:val="18"/>
                <w:rtl w:val="0"/>
              </w:rPr>
              <w:t xml:space="preserve">Scalability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58">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59">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1.6</w:t>
            </w:r>
            <w:r w:rsidDel="00000000" w:rsidR="00000000" w:rsidRPr="00000000">
              <w:rPr>
                <w:sz w:val="18"/>
                <w:szCs w:val="18"/>
                <w:rtl w:val="0"/>
              </w:rPr>
              <w:t xml:space="preserve"> (8)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5A">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1.8</w:t>
            </w:r>
            <w:r w:rsidDel="00000000" w:rsidR="00000000" w:rsidRPr="00000000">
              <w:rPr>
                <w:sz w:val="18"/>
                <w:szCs w:val="18"/>
                <w:rtl w:val="0"/>
              </w:rPr>
              <w:t xml:space="preserve"> (9)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5B">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1.8</w:t>
            </w:r>
            <w:r w:rsidDel="00000000" w:rsidR="00000000" w:rsidRPr="00000000">
              <w:rPr>
                <w:sz w:val="18"/>
                <w:szCs w:val="18"/>
                <w:rtl w:val="0"/>
              </w:rPr>
              <w:t xml:space="preserve"> (9)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5C">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1.6</w:t>
            </w:r>
            <w:r w:rsidDel="00000000" w:rsidR="00000000" w:rsidRPr="00000000">
              <w:rPr>
                <w:sz w:val="18"/>
                <w:szCs w:val="18"/>
                <w:rtl w:val="0"/>
              </w:rPr>
              <w:t xml:space="preserve"> (8)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5D">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1.4</w:t>
            </w:r>
            <w:r w:rsidDel="00000000" w:rsidR="00000000" w:rsidRPr="00000000">
              <w:rPr>
                <w:sz w:val="18"/>
                <w:szCs w:val="18"/>
                <w:rtl w:val="0"/>
              </w:rPr>
              <w:t xml:space="preserve"> (7)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5E">
            <w:pPr>
              <w:spacing w:after="0" w:before="0" w:line="240" w:lineRule="auto"/>
              <w:ind w:left="71.33333333333312" w:right="-161.99999999999932" w:firstLine="0"/>
              <w:rPr>
                <w:b w:val="1"/>
                <w:sz w:val="18"/>
                <w:szCs w:val="18"/>
              </w:rPr>
            </w:pPr>
            <w:r w:rsidDel="00000000" w:rsidR="00000000" w:rsidRPr="00000000">
              <w:rPr>
                <w:b w:val="1"/>
                <w:sz w:val="18"/>
                <w:szCs w:val="18"/>
                <w:rtl w:val="0"/>
              </w:rPr>
              <w:t xml:space="preserve">Security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5F">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0.1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60">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0.8</w:t>
            </w:r>
            <w:r w:rsidDel="00000000" w:rsidR="00000000" w:rsidRPr="00000000">
              <w:rPr>
                <w:sz w:val="18"/>
                <w:szCs w:val="18"/>
                <w:rtl w:val="0"/>
              </w:rPr>
              <w:t xml:space="preserve"> (8)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61">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0.8</w:t>
            </w:r>
            <w:r w:rsidDel="00000000" w:rsidR="00000000" w:rsidRPr="00000000">
              <w:rPr>
                <w:sz w:val="18"/>
                <w:szCs w:val="18"/>
                <w:rtl w:val="0"/>
              </w:rPr>
              <w:t xml:space="preserve"> (8)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62">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0.8</w:t>
            </w:r>
            <w:r w:rsidDel="00000000" w:rsidR="00000000" w:rsidRPr="00000000">
              <w:rPr>
                <w:sz w:val="18"/>
                <w:szCs w:val="18"/>
                <w:rtl w:val="0"/>
              </w:rPr>
              <w:t xml:space="preserve"> (8)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63">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0.7</w:t>
            </w:r>
            <w:r w:rsidDel="00000000" w:rsidR="00000000" w:rsidRPr="00000000">
              <w:rPr>
                <w:sz w:val="18"/>
                <w:szCs w:val="18"/>
                <w:rtl w:val="0"/>
              </w:rPr>
              <w:t xml:space="preserve"> (7)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64">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0.9</w:t>
            </w:r>
            <w:r w:rsidDel="00000000" w:rsidR="00000000" w:rsidRPr="00000000">
              <w:rPr>
                <w:sz w:val="18"/>
                <w:szCs w:val="18"/>
                <w:rtl w:val="0"/>
              </w:rPr>
              <w:t xml:space="preserve"> (9)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65">
            <w:pPr>
              <w:spacing w:after="0" w:before="0" w:line="240" w:lineRule="auto"/>
              <w:ind w:left="71.33333333333312" w:right="-161.99999999999932" w:firstLine="0"/>
              <w:rPr>
                <w:b w:val="1"/>
                <w:sz w:val="18"/>
                <w:szCs w:val="18"/>
              </w:rPr>
            </w:pPr>
            <w:r w:rsidDel="00000000" w:rsidR="00000000" w:rsidRPr="00000000">
              <w:rPr>
                <w:b w:val="1"/>
                <w:sz w:val="18"/>
                <w:szCs w:val="18"/>
                <w:rtl w:val="0"/>
              </w:rPr>
              <w:t xml:space="preserve">Availability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66">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0.2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67">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1.6</w:t>
            </w:r>
            <w:r w:rsidDel="00000000" w:rsidR="00000000" w:rsidRPr="00000000">
              <w:rPr>
                <w:sz w:val="18"/>
                <w:szCs w:val="18"/>
                <w:rtl w:val="0"/>
              </w:rPr>
              <w:t xml:space="preserve"> (8)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68">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1.8</w:t>
            </w:r>
            <w:r w:rsidDel="00000000" w:rsidR="00000000" w:rsidRPr="00000000">
              <w:rPr>
                <w:sz w:val="18"/>
                <w:szCs w:val="18"/>
                <w:rtl w:val="0"/>
              </w:rPr>
              <w:t xml:space="preserve"> (9)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69">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1.8</w:t>
            </w:r>
            <w:r w:rsidDel="00000000" w:rsidR="00000000" w:rsidRPr="00000000">
              <w:rPr>
                <w:sz w:val="18"/>
                <w:szCs w:val="18"/>
                <w:rtl w:val="0"/>
              </w:rPr>
              <w:t xml:space="preserve"> (9)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6A">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1.8</w:t>
            </w:r>
            <w:r w:rsidDel="00000000" w:rsidR="00000000" w:rsidRPr="00000000">
              <w:rPr>
                <w:sz w:val="18"/>
                <w:szCs w:val="18"/>
                <w:rtl w:val="0"/>
              </w:rPr>
              <w:t xml:space="preserve"> (9)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6B">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1.4</w:t>
            </w:r>
            <w:r w:rsidDel="00000000" w:rsidR="00000000" w:rsidRPr="00000000">
              <w:rPr>
                <w:sz w:val="18"/>
                <w:szCs w:val="18"/>
                <w:rtl w:val="0"/>
              </w:rPr>
              <w:t xml:space="preserve"> (7)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6C">
            <w:pPr>
              <w:spacing w:after="0" w:before="0" w:line="240" w:lineRule="auto"/>
              <w:ind w:left="71.33333333333312" w:right="-161.99999999999932" w:firstLine="0"/>
              <w:rPr>
                <w:b w:val="1"/>
                <w:sz w:val="18"/>
                <w:szCs w:val="18"/>
              </w:rPr>
            </w:pPr>
            <w:r w:rsidDel="00000000" w:rsidR="00000000" w:rsidRPr="00000000">
              <w:rPr>
                <w:b w:val="1"/>
                <w:sz w:val="18"/>
                <w:szCs w:val="18"/>
                <w:rtl w:val="0"/>
              </w:rPr>
              <w:t xml:space="preserve">Performance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6D">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0.15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6E">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1.2</w:t>
            </w:r>
            <w:r w:rsidDel="00000000" w:rsidR="00000000" w:rsidRPr="00000000">
              <w:rPr>
                <w:sz w:val="18"/>
                <w:szCs w:val="18"/>
                <w:rtl w:val="0"/>
              </w:rPr>
              <w:t xml:space="preserve"> (8)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6F">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1.5</w:t>
            </w:r>
            <w:r w:rsidDel="00000000" w:rsidR="00000000" w:rsidRPr="00000000">
              <w:rPr>
                <w:sz w:val="18"/>
                <w:szCs w:val="18"/>
                <w:rtl w:val="0"/>
              </w:rPr>
              <w:t xml:space="preserve"> (10)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70">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1.05</w:t>
            </w:r>
            <w:r w:rsidDel="00000000" w:rsidR="00000000" w:rsidRPr="00000000">
              <w:rPr>
                <w:sz w:val="18"/>
                <w:szCs w:val="18"/>
                <w:rtl w:val="0"/>
              </w:rPr>
              <w:t xml:space="preserve"> (7)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71">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0.9</w:t>
            </w:r>
            <w:r w:rsidDel="00000000" w:rsidR="00000000" w:rsidRPr="00000000">
              <w:rPr>
                <w:sz w:val="18"/>
                <w:szCs w:val="18"/>
                <w:rtl w:val="0"/>
              </w:rPr>
              <w:t xml:space="preserve"> (6)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72">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1.05</w:t>
            </w:r>
            <w:r w:rsidDel="00000000" w:rsidR="00000000" w:rsidRPr="00000000">
              <w:rPr>
                <w:sz w:val="18"/>
                <w:szCs w:val="18"/>
                <w:rtl w:val="0"/>
              </w:rPr>
              <w:t xml:space="preserve"> (7)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73">
            <w:pPr>
              <w:spacing w:after="0" w:before="0" w:line="240" w:lineRule="auto"/>
              <w:ind w:left="71.33333333333312" w:right="-161.99999999999932" w:firstLine="0"/>
              <w:rPr>
                <w:b w:val="1"/>
                <w:sz w:val="18"/>
                <w:szCs w:val="18"/>
              </w:rPr>
            </w:pPr>
            <w:r w:rsidDel="00000000" w:rsidR="00000000" w:rsidRPr="00000000">
              <w:rPr>
                <w:b w:val="1"/>
                <w:sz w:val="18"/>
                <w:szCs w:val="18"/>
                <w:rtl w:val="0"/>
              </w:rPr>
              <w:t xml:space="preserve">Transferability</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74">
            <w:pPr>
              <w:spacing w:after="0" w:before="0" w:line="240" w:lineRule="auto"/>
              <w:ind w:left="17.99999999999983" w:right="-161.99999999999932" w:firstLine="0"/>
              <w:jc w:val="center"/>
              <w:rPr>
                <w:sz w:val="18"/>
                <w:szCs w:val="18"/>
              </w:rPr>
            </w:pPr>
            <w:r w:rsidDel="00000000" w:rsidR="00000000" w:rsidRPr="00000000">
              <w:rPr>
                <w:sz w:val="18"/>
                <w:szCs w:val="18"/>
                <w:rtl w:val="0"/>
              </w:rPr>
              <w:t xml:space="preserve">0.05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75">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0.45</w:t>
            </w:r>
            <w:r w:rsidDel="00000000" w:rsidR="00000000" w:rsidRPr="00000000">
              <w:rPr>
                <w:sz w:val="18"/>
                <w:szCs w:val="18"/>
                <w:rtl w:val="0"/>
              </w:rPr>
              <w:t xml:space="preserve"> (9)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76">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0.4</w:t>
            </w:r>
            <w:r w:rsidDel="00000000" w:rsidR="00000000" w:rsidRPr="00000000">
              <w:rPr>
                <w:sz w:val="18"/>
                <w:szCs w:val="18"/>
                <w:rtl w:val="0"/>
              </w:rPr>
              <w:t xml:space="preserve"> (8)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77">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0.4</w:t>
            </w:r>
            <w:r w:rsidDel="00000000" w:rsidR="00000000" w:rsidRPr="00000000">
              <w:rPr>
                <w:sz w:val="18"/>
                <w:szCs w:val="18"/>
                <w:rtl w:val="0"/>
              </w:rPr>
              <w:t xml:space="preserve">(8)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78">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0.4</w:t>
            </w:r>
            <w:r w:rsidDel="00000000" w:rsidR="00000000" w:rsidRPr="00000000">
              <w:rPr>
                <w:sz w:val="18"/>
                <w:szCs w:val="18"/>
                <w:rtl w:val="0"/>
              </w:rPr>
              <w:t xml:space="preserve"> (8) </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79">
            <w:pPr>
              <w:spacing w:after="0" w:before="0" w:line="240" w:lineRule="auto"/>
              <w:ind w:left="17.99999999999983" w:right="-161.99999999999932" w:firstLine="0"/>
              <w:jc w:val="center"/>
              <w:rPr>
                <w:sz w:val="18"/>
                <w:szCs w:val="18"/>
              </w:rPr>
            </w:pPr>
            <w:r w:rsidDel="00000000" w:rsidR="00000000" w:rsidRPr="00000000">
              <w:rPr>
                <w:b w:val="1"/>
                <w:sz w:val="18"/>
                <w:szCs w:val="18"/>
                <w:rtl w:val="0"/>
              </w:rPr>
              <w:t xml:space="preserve">0.45</w:t>
            </w:r>
            <w:r w:rsidDel="00000000" w:rsidR="00000000" w:rsidRPr="00000000">
              <w:rPr>
                <w:sz w:val="18"/>
                <w:szCs w:val="18"/>
                <w:rtl w:val="0"/>
              </w:rPr>
              <w:t xml:space="preserve"> (9) </w:t>
            </w:r>
          </w:p>
        </w:tc>
      </w:tr>
      <w:tr>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7A">
            <w:pPr>
              <w:spacing w:after="0" w:before="0" w:line="240" w:lineRule="auto"/>
              <w:ind w:left="71.33333333333312" w:right="-161.99999999999932" w:firstLine="0"/>
              <w:rPr>
                <w:color w:val="ffffff"/>
                <w:sz w:val="18"/>
                <w:szCs w:val="18"/>
              </w:rPr>
            </w:pPr>
            <w:r w:rsidDel="00000000" w:rsidR="00000000" w:rsidRPr="00000000">
              <w:rPr>
                <w:color w:val="ffffff"/>
                <w:sz w:val="18"/>
                <w:szCs w:val="18"/>
                <w:rtl w:val="0"/>
              </w:rPr>
              <w:t xml:space="preserve">Total score:</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7B">
            <w:pPr>
              <w:spacing w:after="0" w:before="0" w:line="240" w:lineRule="auto"/>
              <w:ind w:left="17.99999999999983" w:right="-161.99999999999932" w:firstLine="0"/>
              <w:jc w:val="center"/>
              <w:rPr>
                <w:color w:val="ffffff"/>
                <w:sz w:val="18"/>
                <w:szCs w:val="18"/>
              </w:rPr>
            </w:pPr>
            <w:r w:rsidDel="00000000" w:rsidR="00000000" w:rsidRPr="00000000">
              <w:rPr>
                <w:color w:val="ffffff"/>
                <w:sz w:val="18"/>
                <w:szCs w:val="18"/>
                <w:rtl w:val="0"/>
              </w:rPr>
              <w:t xml:space="preserve">1</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7C">
            <w:pPr>
              <w:spacing w:after="0" w:before="0" w:line="240" w:lineRule="auto"/>
              <w:ind w:left="17.99999999999983" w:right="-161.99999999999932" w:firstLine="0"/>
              <w:jc w:val="center"/>
              <w:rPr>
                <w:color w:val="ffffff"/>
                <w:sz w:val="18"/>
                <w:szCs w:val="18"/>
              </w:rPr>
            </w:pPr>
            <w:r w:rsidDel="00000000" w:rsidR="00000000" w:rsidRPr="00000000">
              <w:rPr>
                <w:b w:val="1"/>
                <w:color w:val="ffffff"/>
                <w:sz w:val="18"/>
                <w:szCs w:val="18"/>
                <w:rtl w:val="0"/>
              </w:rPr>
              <w:t xml:space="preserve">8.35</w:t>
            </w:r>
            <w:r w:rsidDel="00000000" w:rsidR="00000000" w:rsidRPr="00000000">
              <w:rPr>
                <w:color w:val="ffffff"/>
                <w:sz w:val="18"/>
                <w:szCs w:val="18"/>
                <w:rtl w:val="0"/>
              </w:rPr>
              <w:t xml:space="preserve"> (69) </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7D">
            <w:pPr>
              <w:spacing w:after="0" w:before="0" w:line="240" w:lineRule="auto"/>
              <w:ind w:left="17.99999999999983" w:right="-161.99999999999932" w:firstLine="0"/>
              <w:jc w:val="center"/>
              <w:rPr>
                <w:color w:val="ffffff"/>
                <w:sz w:val="18"/>
                <w:szCs w:val="18"/>
              </w:rPr>
            </w:pPr>
            <w:r w:rsidDel="00000000" w:rsidR="00000000" w:rsidRPr="00000000">
              <w:rPr>
                <w:b w:val="1"/>
                <w:color w:val="ffffff"/>
                <w:sz w:val="18"/>
                <w:szCs w:val="18"/>
                <w:rtl w:val="0"/>
              </w:rPr>
              <w:t xml:space="preserve">8.9</w:t>
            </w:r>
            <w:r w:rsidDel="00000000" w:rsidR="00000000" w:rsidRPr="00000000">
              <w:rPr>
                <w:color w:val="ffffff"/>
                <w:sz w:val="18"/>
                <w:szCs w:val="18"/>
                <w:rtl w:val="0"/>
              </w:rPr>
              <w:t xml:space="preserve"> (70) </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7E">
            <w:pPr>
              <w:spacing w:after="0" w:before="0" w:line="240" w:lineRule="auto"/>
              <w:ind w:left="17.99999999999983" w:right="-161.99999999999932" w:firstLine="0"/>
              <w:jc w:val="center"/>
              <w:rPr>
                <w:color w:val="ffffff"/>
                <w:sz w:val="18"/>
                <w:szCs w:val="18"/>
              </w:rPr>
            </w:pPr>
            <w:r w:rsidDel="00000000" w:rsidR="00000000" w:rsidRPr="00000000">
              <w:rPr>
                <w:b w:val="1"/>
                <w:color w:val="ffffff"/>
                <w:sz w:val="18"/>
                <w:szCs w:val="18"/>
                <w:rtl w:val="0"/>
              </w:rPr>
              <w:t xml:space="preserve">8.35</w:t>
            </w:r>
            <w:r w:rsidDel="00000000" w:rsidR="00000000" w:rsidRPr="00000000">
              <w:rPr>
                <w:color w:val="ffffff"/>
                <w:sz w:val="18"/>
                <w:szCs w:val="18"/>
                <w:rtl w:val="0"/>
              </w:rPr>
              <w:t xml:space="preserve"> (66) </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7F">
            <w:pPr>
              <w:spacing w:after="0" w:before="0" w:line="240" w:lineRule="auto"/>
              <w:ind w:left="17.99999999999983" w:right="-161.99999999999932" w:firstLine="0"/>
              <w:jc w:val="center"/>
              <w:rPr>
                <w:color w:val="ffffff"/>
                <w:sz w:val="18"/>
                <w:szCs w:val="18"/>
              </w:rPr>
            </w:pPr>
            <w:r w:rsidDel="00000000" w:rsidR="00000000" w:rsidRPr="00000000">
              <w:rPr>
                <w:b w:val="1"/>
                <w:color w:val="ffffff"/>
                <w:sz w:val="18"/>
                <w:szCs w:val="18"/>
                <w:rtl w:val="0"/>
              </w:rPr>
              <w:t xml:space="preserve">8</w:t>
            </w:r>
            <w:r w:rsidDel="00000000" w:rsidR="00000000" w:rsidRPr="00000000">
              <w:rPr>
                <w:color w:val="ffffff"/>
                <w:sz w:val="18"/>
                <w:szCs w:val="18"/>
                <w:rtl w:val="0"/>
              </w:rPr>
              <w:t xml:space="preserve"> (64) </w:t>
            </w:r>
          </w:p>
        </w:tc>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80">
            <w:pPr>
              <w:spacing w:after="0" w:before="0" w:line="240" w:lineRule="auto"/>
              <w:ind w:left="17.99999999999983" w:right="-161.99999999999932" w:firstLine="0"/>
              <w:jc w:val="center"/>
              <w:rPr>
                <w:color w:val="ffffff"/>
                <w:sz w:val="18"/>
                <w:szCs w:val="18"/>
              </w:rPr>
            </w:pPr>
            <w:r w:rsidDel="00000000" w:rsidR="00000000" w:rsidRPr="00000000">
              <w:rPr>
                <w:b w:val="1"/>
                <w:color w:val="ffffff"/>
                <w:sz w:val="18"/>
                <w:szCs w:val="18"/>
                <w:rtl w:val="0"/>
              </w:rPr>
              <w:t xml:space="preserve">7.8</w:t>
            </w:r>
            <w:r w:rsidDel="00000000" w:rsidR="00000000" w:rsidRPr="00000000">
              <w:rPr>
                <w:color w:val="ffffff"/>
                <w:sz w:val="18"/>
                <w:szCs w:val="18"/>
                <w:rtl w:val="0"/>
              </w:rPr>
              <w:t xml:space="preserve"> (64) </w:t>
            </w:r>
          </w:p>
        </w:tc>
      </w:tr>
    </w:tbl>
    <w:p w:rsidR="00000000" w:rsidDel="00000000" w:rsidP="00000000" w:rsidRDefault="00000000" w:rsidRPr="00000000" w14:paraId="00000181">
      <w:pPr>
        <w:pStyle w:val="Heading1"/>
        <w:spacing w:after="0" w:before="0" w:lineRule="auto"/>
        <w:rPr/>
      </w:pPr>
      <w:bookmarkStart w:colFirst="0" w:colLast="0" w:name="_3mwg3dqmg9rx" w:id="43"/>
      <w:bookmarkEnd w:id="43"/>
      <w:r w:rsidDel="00000000" w:rsidR="00000000" w:rsidRPr="00000000">
        <w:rPr>
          <w:rtl w:val="0"/>
        </w:rPr>
      </w:r>
    </w:p>
    <w:p w:rsidR="00000000" w:rsidDel="00000000" w:rsidP="00000000" w:rsidRDefault="00000000" w:rsidRPr="00000000" w14:paraId="00000182">
      <w:pPr>
        <w:rPr/>
      </w:pPr>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1"/>
        <w:spacing w:after="0" w:before="0" w:lineRule="auto"/>
        <w:rPr/>
      </w:pPr>
      <w:bookmarkStart w:colFirst="0" w:colLast="0" w:name="_j8fjylzb2cal" w:id="44"/>
      <w:bookmarkEnd w:id="44"/>
      <w:r w:rsidDel="00000000" w:rsidR="00000000" w:rsidRPr="00000000">
        <w:rPr>
          <w:rtl w:val="0"/>
        </w:rPr>
        <w:t xml:space="preserve">Conclusion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7"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7"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184">
      <w:pPr>
        <w:rPr/>
      </w:pPr>
      <w:r w:rsidDel="00000000" w:rsidR="00000000" w:rsidRPr="00000000">
        <w:rPr>
          <w:rtl w:val="0"/>
        </w:rPr>
        <w:t xml:space="preserve">When comparing the different tools in the matrix, we discovered that a lot of similar traits were being shared between the tools themselves. They broadly offer the same functionality overall and differ very little functionality wise as some components from one could simply be added in another, but it may not be their primary feature. </w:t>
      </w:r>
    </w:p>
    <w:tbl>
      <w:tblPr>
        <w:tblStyle w:val="Table8"/>
        <w:tblW w:w="14255.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740"/>
        <w:gridCol w:w="520"/>
        <w:gridCol w:w="800"/>
        <w:gridCol w:w="880"/>
        <w:gridCol w:w="800"/>
        <w:gridCol w:w="920"/>
        <w:gridCol w:w="900"/>
        <w:tblGridChange w:id="0">
          <w:tblGrid>
            <w:gridCol w:w="1695"/>
            <w:gridCol w:w="7740"/>
            <w:gridCol w:w="520"/>
            <w:gridCol w:w="800"/>
            <w:gridCol w:w="880"/>
            <w:gridCol w:w="800"/>
            <w:gridCol w:w="920"/>
            <w:gridCol w:w="900"/>
          </w:tblGrid>
        </w:tblGridChange>
      </w:tblGrid>
      <w:tr>
        <w:trPr>
          <w:trHeight w:val="716.04" w:hRule="atLeast"/>
        </w:trPr>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85">
            <w:pPr>
              <w:spacing w:after="0" w:before="0" w:line="240" w:lineRule="auto"/>
              <w:ind w:left="71.33333333333312" w:right="-161.99999999999932" w:firstLine="0"/>
              <w:rPr>
                <w:b w:val="1"/>
                <w:color w:val="ffffff"/>
                <w:sz w:val="18"/>
                <w:szCs w:val="18"/>
              </w:rPr>
            </w:pPr>
            <w:r w:rsidDel="00000000" w:rsidR="00000000" w:rsidRPr="00000000">
              <w:rPr>
                <w:b w:val="1"/>
                <w:color w:val="ffffff"/>
                <w:sz w:val="18"/>
                <w:szCs w:val="18"/>
                <w:rtl w:val="0"/>
              </w:rPr>
              <w:t xml:space="preserve">Tool Choice:</w:t>
              <w:br w:type="textWrapping"/>
              <w:t xml:space="preserve">Case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86">
            <w:pPr>
              <w:spacing w:after="0" w:before="0" w:line="240" w:lineRule="auto"/>
              <w:ind w:right="-161.99999999999932"/>
              <w:rPr>
                <w:b w:val="1"/>
              </w:rPr>
            </w:pPr>
            <w:r w:rsidDel="00000000" w:rsidR="00000000" w:rsidRPr="00000000">
              <w:rPr>
                <w:b w:val="1"/>
                <w:rtl w:val="0"/>
              </w:rPr>
              <w:t xml:space="preserve">Apache Kafka</w:t>
            </w:r>
          </w:p>
        </w:tc>
      </w:tr>
      <w:tr>
        <w:trPr>
          <w:trHeight w:val="716.04" w:hRule="atLeast"/>
        </w:trPr>
        <w:tc>
          <w:tcPr>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187">
            <w:pPr>
              <w:spacing w:after="0" w:before="0" w:line="240" w:lineRule="auto"/>
              <w:ind w:left="71.33333333333312" w:right="-161.99999999999932" w:firstLine="0"/>
              <w:rPr>
                <w:b w:val="1"/>
                <w:color w:val="ffffff"/>
                <w:sz w:val="18"/>
                <w:szCs w:val="18"/>
              </w:rPr>
            </w:pPr>
            <w:r w:rsidDel="00000000" w:rsidR="00000000" w:rsidRPr="00000000">
              <w:rPr>
                <w:b w:val="1"/>
                <w:color w:val="ffffff"/>
                <w:sz w:val="18"/>
                <w:szCs w:val="18"/>
                <w:rtl w:val="0"/>
              </w:rPr>
              <w:t xml:space="preserve">Tool Choice:</w:t>
              <w:br w:type="textWrapping"/>
              <w:t xml:space="preserve">Group Project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188">
            <w:pPr>
              <w:spacing w:after="0" w:before="0" w:line="240" w:lineRule="auto"/>
              <w:ind w:right="-161.99999999999932"/>
              <w:rPr>
                <w:b w:val="1"/>
              </w:rPr>
            </w:pPr>
            <w:r w:rsidDel="00000000" w:rsidR="00000000" w:rsidRPr="00000000">
              <w:rPr>
                <w:b w:val="1"/>
                <w:rtl w:val="0"/>
              </w:rPr>
              <w:t xml:space="preserve">RabbitMQ</w:t>
            </w:r>
          </w:p>
        </w:tc>
      </w:tr>
    </w:tbl>
    <w:p w:rsidR="00000000" w:rsidDel="00000000" w:rsidP="00000000" w:rsidRDefault="00000000" w:rsidRPr="00000000" w14:paraId="00000189">
      <w:pPr>
        <w:rPr/>
      </w:pPr>
      <w:r w:rsidDel="00000000" w:rsidR="00000000" w:rsidRPr="00000000">
        <w:rPr>
          <w:rtl w:val="0"/>
        </w:rPr>
        <w:t xml:space="preserve">One of the primary non functional requirements that the case wanted was robustness in its system. Apache Kafka is known for their replayability in their messaging system in which the system can keep all of the messages in a single or multitude of files. This main feature was the breaking point for our choice as Kafka offers almost all of the features that the case wants. </w:t>
      </w:r>
    </w:p>
    <w:p w:rsidR="00000000" w:rsidDel="00000000" w:rsidP="00000000" w:rsidRDefault="00000000" w:rsidRPr="00000000" w14:paraId="0000018A">
      <w:pPr>
        <w:rPr/>
      </w:pPr>
      <w:r w:rsidDel="00000000" w:rsidR="00000000" w:rsidRPr="00000000">
        <w:rPr>
          <w:rtl w:val="0"/>
        </w:rPr>
        <w:t xml:space="preserve">We did however, assume herein that the developers in the case would be seasoned developers as stated in the beginning which would allow for a quicker setup of the whole system as it can be a tad bit more difficult to start out with and require more knowledge from the team. </w:t>
      </w:r>
    </w:p>
    <w:p w:rsidR="00000000" w:rsidDel="00000000" w:rsidP="00000000" w:rsidRDefault="00000000" w:rsidRPr="00000000" w14:paraId="0000018B">
      <w:pPr>
        <w:rPr/>
      </w:pPr>
      <w:r w:rsidDel="00000000" w:rsidR="00000000" w:rsidRPr="00000000">
        <w:rPr>
          <w:rtl w:val="0"/>
        </w:rPr>
        <w:t xml:space="preserve">This is also one of the reasons why we chose RabbitMQ for our group project as we did not want to invest too much time into learning and setting up the system within our limited time frame. Although the replayability of Kafka seems great, RabbitMQ is not lacking in features for our application purposes which may be more simple. The replayability can then later be added if the feature is very desired which may help for transactional messages within the Energy Grid system. </w:t>
      </w:r>
    </w:p>
    <w:p w:rsidR="00000000" w:rsidDel="00000000" w:rsidP="00000000" w:rsidRDefault="00000000" w:rsidRPr="00000000" w14:paraId="0000018C">
      <w:pPr>
        <w:rPr/>
      </w:pPr>
      <w:r w:rsidDel="00000000" w:rsidR="00000000" w:rsidRPr="00000000">
        <w:rPr>
          <w:rtl w:val="0"/>
        </w:rPr>
        <w:br w:type="textWrapping"/>
        <w:t xml:space="preserve">Another was RabbitMQ integration and support with our existing technology which uses Java Spring Boot for which they have good support and tutorials for as they use a standard AMQP protocol. In addition to that, RabbitMQ offers a nice and simple UI where one can see the messages and the queue interactions, which is very helpful for debugging.</w:t>
      </w:r>
    </w:p>
    <w:p w:rsidR="00000000" w:rsidDel="00000000" w:rsidP="00000000" w:rsidRDefault="00000000" w:rsidRPr="00000000" w14:paraId="0000018D">
      <w:pPr>
        <w:rPr/>
      </w:pPr>
      <w:r w:rsidDel="00000000" w:rsidR="00000000" w:rsidRPr="00000000">
        <w:rPr>
          <w:rtl w:val="0"/>
        </w:rPr>
        <w:t xml:space="preserve">All in all, we may have valued the learning curve in our group project a bit higher than expected which heavily influenced our decision. RabbitMQ delivers enough performance for our application without hindering us with a knowledge wall which allows us to develop the application faster.</w:t>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nl"/>
      </w:rPr>
    </w:rPrDefault>
    <w:pPrDefault>
      <w:pPr>
        <w:pBdr>
          <w:top w:color="auto" w:space="0" w:sz="0" w:val="none"/>
          <w:left w:color="auto" w:space="0" w:sz="0" w:val="none"/>
          <w:bottom w:color="auto" w:space="0" w:sz="0" w:val="none"/>
          <w:right w:color="auto" w:space="0" w:sz="0" w:val="none"/>
          <w:between w:color="auto" w:space="0" w:sz="0" w:val="none"/>
        </w:pBd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line="360" w:lineRule="auto"/>
    </w:pPr>
    <w:rPr>
      <w:rFonts w:ascii="Maven Pro" w:cs="Maven Pro" w:eastAsia="Maven Pro" w:hAnsi="Maven Pro"/>
      <w:b w:val="1"/>
      <w:color w:val="424242"/>
      <w:sz w:val="36"/>
      <w:szCs w:val="36"/>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pPr>
    <w:rPr>
      <w:rFonts w:ascii="Maven Pro" w:cs="Maven Pro" w:eastAsia="Maven Pro" w:hAnsi="Maven Pro"/>
      <w:b w:val="1"/>
      <w:color w:val="599191"/>
      <w:sz w:val="28"/>
      <w:szCs w:val="28"/>
    </w:rPr>
  </w:style>
  <w:style w:type="paragraph" w:styleId="Heading3">
    <w:name w:val="heading 3"/>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pPr>
    <w:rPr>
      <w:rFonts w:ascii="Maven Pro" w:cs="Maven Pro" w:eastAsia="Maven Pro" w:hAnsi="Maven Pro"/>
      <w:b w:val="1"/>
      <w:color w:val="70b5b5"/>
      <w:sz w:val="24"/>
      <w:szCs w:val="24"/>
    </w:rPr>
  </w:style>
  <w:style w:type="paragraph" w:styleId="Heading4">
    <w:name w:val="heading 4"/>
    <w:basedOn w:val="Normal"/>
    <w:next w:val="Normal"/>
    <w:pPr>
      <w:keepNext w:val="1"/>
      <w:keepLines w:val="1"/>
      <w:spacing w:after="80" w:before="280" w:lineRule="auto"/>
    </w:pPr>
    <w:rPr>
      <w:b w:val="1"/>
      <w:color w:val="a2c4c9"/>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jpg"/><Relationship Id="rId13" Type="http://schemas.openxmlformats.org/officeDocument/2006/relationships/hyperlink" Target="https://www.confluent.io/blog/kafka-fastest-messaging-system/" TargetMode="External"/><Relationship Id="rId12" Type="http://schemas.openxmlformats.org/officeDocument/2006/relationships/hyperlink" Target="https://www.rabbitmq.com/document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rabbitmq.com/#features" TargetMode="External"/><Relationship Id="rId14" Type="http://schemas.openxmlformats.org/officeDocument/2006/relationships/hyperlink" Target="https://engineering.linkedin.com/kafka/benchmarking-apache-kafka-2-million-writes-second-three-cheap-machines" TargetMode="External"/><Relationship Id="rId17" Type="http://schemas.openxmlformats.org/officeDocument/2006/relationships/hyperlink" Target="https://aws.amazon.com/amazon-mq/resources/?mq-blogs.sort-by=item.additionalFields.createdDate&amp;mq-blogs.sort-order=desc" TargetMode="External"/><Relationship Id="rId16" Type="http://schemas.openxmlformats.org/officeDocument/2006/relationships/hyperlink" Target="http://activemq.apache.org/components/classic/" TargetMode="External"/><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3.png"/><Relationship Id="rId18"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