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ind w:left="0" w:firstLine="0"/>
        <w:rPr/>
      </w:pPr>
      <w:bookmarkStart w:colFirst="0" w:colLast="0" w:name="_5uoc4mfz7mn4" w:id="0"/>
      <w:bookmarkEnd w:id="0"/>
      <w:r w:rsidDel="00000000" w:rsidR="00000000" w:rsidRPr="00000000">
        <w:rPr>
          <w:rtl w:val="0"/>
        </w:rPr>
        <w:t xml:space="preserve">Definition of Done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1"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02">
      <w:pPr>
        <w:pStyle w:val="Title"/>
        <w:spacing w:after="200" w:line="276" w:lineRule="auto"/>
        <w:ind w:left="17.99999999999983" w:right="0" w:firstLine="0"/>
        <w:jc w:val="left"/>
        <w:rPr>
          <w:rFonts w:ascii="Nunito" w:cs="Nunito" w:eastAsia="Nunito" w:hAnsi="Nunito"/>
          <w:b w:val="1"/>
          <w:sz w:val="18"/>
          <w:szCs w:val="18"/>
        </w:rPr>
      </w:pPr>
      <w:bookmarkStart w:colFirst="0" w:colLast="0" w:name="_xb55hwmmf2kx" w:id="1"/>
      <w:bookmarkEnd w:id="1"/>
      <w:r w:rsidDel="00000000" w:rsidR="00000000" w:rsidRPr="00000000">
        <w:rPr>
          <w:rtl w:val="0"/>
        </w:rPr>
      </w:r>
    </w:p>
    <w:p w:rsidR="00000000" w:rsidDel="00000000" w:rsidP="00000000" w:rsidRDefault="00000000" w:rsidRPr="00000000" w14:paraId="00000003">
      <w:pPr>
        <w:spacing w:after="200" w:lineRule="auto"/>
        <w:ind w:left="17.99999999999983" w:right="0" w:firstLine="0"/>
        <w:rPr/>
      </w:pPr>
      <w:r w:rsidDel="00000000" w:rsidR="00000000" w:rsidRPr="00000000">
        <w:rPr>
          <w:rtl w:val="0"/>
        </w:rPr>
      </w:r>
    </w:p>
    <w:p w:rsidR="00000000" w:rsidDel="00000000" w:rsidP="00000000" w:rsidRDefault="00000000" w:rsidRPr="00000000" w14:paraId="00000004">
      <w:pPr>
        <w:spacing w:after="200" w:lineRule="auto"/>
        <w:ind w:left="17.99999999999983" w:right="0" w:firstLine="0"/>
        <w:rPr/>
      </w:pPr>
      <w:r w:rsidDel="00000000" w:rsidR="00000000" w:rsidRPr="00000000">
        <w:rPr>
          <w:rtl w:val="0"/>
        </w:rPr>
      </w:r>
    </w:p>
    <w:p w:rsidR="00000000" w:rsidDel="00000000" w:rsidP="00000000" w:rsidRDefault="00000000" w:rsidRPr="00000000" w14:paraId="00000005">
      <w:pPr>
        <w:spacing w:after="200" w:lineRule="auto"/>
        <w:ind w:left="17.99999999999983" w:right="0" w:firstLine="0"/>
        <w:rPr/>
      </w:pPr>
      <w:r w:rsidDel="00000000" w:rsidR="00000000" w:rsidRPr="00000000">
        <w:rPr>
          <w:rtl w:val="0"/>
        </w:rPr>
      </w:r>
    </w:p>
    <w:p w:rsidR="00000000" w:rsidDel="00000000" w:rsidP="00000000" w:rsidRDefault="00000000" w:rsidRPr="00000000" w14:paraId="00000006">
      <w:pPr>
        <w:spacing w:after="200" w:lineRule="auto"/>
        <w:ind w:left="0" w:right="0" w:firstLine="0"/>
        <w:rPr/>
      </w:pPr>
      <w:r w:rsidDel="00000000" w:rsidR="00000000" w:rsidRPr="00000000">
        <w:rPr>
          <w:rtl w:val="0"/>
        </w:rPr>
      </w:r>
    </w:p>
    <w:p w:rsidR="00000000" w:rsidDel="00000000" w:rsidP="00000000" w:rsidRDefault="00000000" w:rsidRPr="00000000" w14:paraId="00000007">
      <w:pPr>
        <w:spacing w:after="200" w:lineRule="auto"/>
        <w:ind w:left="0" w:right="0" w:firstLine="0"/>
        <w:rPr/>
      </w:pPr>
      <w:r w:rsidDel="00000000" w:rsidR="00000000" w:rsidRPr="00000000">
        <w:rPr>
          <w:rtl w:val="0"/>
        </w:rPr>
      </w:r>
    </w:p>
    <w:p w:rsidR="00000000" w:rsidDel="00000000" w:rsidP="00000000" w:rsidRDefault="00000000" w:rsidRPr="00000000" w14:paraId="00000008">
      <w:pPr>
        <w:spacing w:after="200" w:lineRule="auto"/>
        <w:ind w:left="0" w:right="0" w:firstLine="0"/>
        <w:rPr/>
      </w:pPr>
      <w:r w:rsidDel="00000000" w:rsidR="00000000" w:rsidRPr="00000000">
        <w:rPr>
          <w:rtl w:val="0"/>
        </w:rPr>
      </w:r>
    </w:p>
    <w:p w:rsidR="00000000" w:rsidDel="00000000" w:rsidP="00000000" w:rsidRDefault="00000000" w:rsidRPr="00000000" w14:paraId="00000009">
      <w:pPr>
        <w:spacing w:after="200" w:lineRule="auto"/>
        <w:ind w:left="0" w:right="0" w:firstLine="0"/>
        <w:rPr/>
      </w:pPr>
      <w:r w:rsidDel="00000000" w:rsidR="00000000" w:rsidRPr="00000000">
        <w:rPr>
          <w:rtl w:val="0"/>
        </w:rPr>
      </w:r>
    </w:p>
    <w:p w:rsidR="00000000" w:rsidDel="00000000" w:rsidP="00000000" w:rsidRDefault="00000000" w:rsidRPr="00000000" w14:paraId="0000000A">
      <w:pPr>
        <w:spacing w:after="200" w:lineRule="auto"/>
        <w:ind w:left="0" w:right="0" w:firstLine="0"/>
        <w:rPr/>
      </w:pPr>
      <w:r w:rsidDel="00000000" w:rsidR="00000000" w:rsidRPr="00000000">
        <w:rPr>
          <w:rtl w:val="0"/>
        </w:rPr>
      </w:r>
    </w:p>
    <w:p w:rsidR="00000000" w:rsidDel="00000000" w:rsidP="00000000" w:rsidRDefault="00000000" w:rsidRPr="00000000" w14:paraId="0000000B">
      <w:pPr>
        <w:spacing w:after="200" w:lineRule="auto"/>
        <w:ind w:left="0" w:right="0" w:firstLine="0"/>
        <w:rPr/>
      </w:pPr>
      <w:r w:rsidDel="00000000" w:rsidR="00000000" w:rsidRPr="00000000">
        <w:rPr>
          <w:rtl w:val="0"/>
        </w:rPr>
      </w:r>
    </w:p>
    <w:p w:rsidR="00000000" w:rsidDel="00000000" w:rsidP="00000000" w:rsidRDefault="00000000" w:rsidRPr="00000000" w14:paraId="0000000C">
      <w:pPr>
        <w:rPr>
          <w:b w:val="1"/>
          <w:color w:val="0b6374"/>
        </w:rPr>
      </w:pPr>
      <w:r w:rsidDel="00000000" w:rsidR="00000000" w:rsidRPr="00000000">
        <w:rPr>
          <w:b w:val="1"/>
          <w:color w:val="0b6374"/>
          <w:rtl w:val="0"/>
        </w:rPr>
        <w:t xml:space="preserve">PREPARED FOR</w:t>
      </w:r>
    </w:p>
    <w:p w:rsidR="00000000" w:rsidDel="00000000" w:rsidP="00000000" w:rsidRDefault="00000000" w:rsidRPr="00000000" w14:paraId="0000000D">
      <w:pPr>
        <w:spacing w:before="0" w:line="360" w:lineRule="auto"/>
        <w:ind w:right="0"/>
        <w:rPr/>
      </w:pPr>
      <w:r w:rsidDel="00000000" w:rsidR="00000000" w:rsidRPr="00000000">
        <w:rPr>
          <w:rtl w:val="0"/>
        </w:rPr>
        <w:t xml:space="preserve">Niko Kuijpers</w:t>
      </w:r>
    </w:p>
    <w:p w:rsidR="00000000" w:rsidDel="00000000" w:rsidP="00000000" w:rsidRDefault="00000000" w:rsidRPr="00000000" w14:paraId="0000000E">
      <w:pPr>
        <w:spacing w:before="0" w:line="360" w:lineRule="auto"/>
        <w:ind w:right="0"/>
        <w:rPr/>
      </w:pPr>
      <w:r w:rsidDel="00000000" w:rsidR="00000000" w:rsidRPr="00000000">
        <w:rPr>
          <w:rtl w:val="0"/>
        </w:rPr>
        <w:t xml:space="preserve">Gertjan Schouten</w:t>
      </w:r>
    </w:p>
    <w:p w:rsidR="00000000" w:rsidDel="00000000" w:rsidP="00000000" w:rsidRDefault="00000000" w:rsidRPr="00000000" w14:paraId="0000000F">
      <w:pPr>
        <w:spacing w:before="0" w:line="360" w:lineRule="auto"/>
        <w:ind w:right="0"/>
        <w:rPr/>
      </w:pPr>
      <w:r w:rsidDel="00000000" w:rsidR="00000000" w:rsidRPr="00000000">
        <w:rPr>
          <w:rtl w:val="0"/>
        </w:rPr>
        <w:t xml:space="preserve">Frank Coenen</w:t>
      </w:r>
    </w:p>
    <w:p w:rsidR="00000000" w:rsidDel="00000000" w:rsidP="00000000" w:rsidRDefault="00000000" w:rsidRPr="00000000" w14:paraId="00000010">
      <w:pPr>
        <w:spacing w:before="0" w:line="360" w:lineRule="auto"/>
        <w:ind w:right="0"/>
        <w:rPr/>
      </w:pPr>
      <w:r w:rsidDel="00000000" w:rsidR="00000000" w:rsidRPr="00000000">
        <w:rPr>
          <w:rtl w:val="0"/>
        </w:rPr>
      </w:r>
    </w:p>
    <w:p w:rsidR="00000000" w:rsidDel="00000000" w:rsidP="00000000" w:rsidRDefault="00000000" w:rsidRPr="00000000" w14:paraId="00000011">
      <w:pPr>
        <w:rPr>
          <w:b w:val="1"/>
          <w:color w:val="0b6374"/>
        </w:rPr>
      </w:pPr>
      <w:r w:rsidDel="00000000" w:rsidR="00000000" w:rsidRPr="00000000">
        <w:rPr>
          <w:b w:val="1"/>
          <w:color w:val="0b6374"/>
          <w:rtl w:val="0"/>
        </w:rPr>
        <w:t xml:space="preserve">PREPARED BY</w:t>
      </w:r>
    </w:p>
    <w:p w:rsidR="00000000" w:rsidDel="00000000" w:rsidP="00000000" w:rsidRDefault="00000000" w:rsidRPr="00000000" w14:paraId="00000012">
      <w:pPr>
        <w:spacing w:before="0" w:line="360" w:lineRule="auto"/>
        <w:ind w:right="0"/>
        <w:rPr/>
      </w:pPr>
      <w:r w:rsidDel="00000000" w:rsidR="00000000" w:rsidRPr="00000000">
        <w:rPr>
          <w:rtl w:val="0"/>
        </w:rPr>
        <w:t xml:space="preserve">Maarten Blömer</w:t>
      </w:r>
    </w:p>
    <w:p w:rsidR="00000000" w:rsidDel="00000000" w:rsidP="00000000" w:rsidRDefault="00000000" w:rsidRPr="00000000" w14:paraId="00000013">
      <w:pPr>
        <w:spacing w:before="0" w:line="360" w:lineRule="auto"/>
        <w:ind w:right="0"/>
        <w:rPr/>
      </w:pPr>
      <w:r w:rsidDel="00000000" w:rsidR="00000000" w:rsidRPr="00000000">
        <w:rPr>
          <w:rtl w:val="0"/>
        </w:rPr>
        <w:t xml:space="preserve">Nick Krijgsman</w:t>
      </w:r>
    </w:p>
    <w:p w:rsidR="00000000" w:rsidDel="00000000" w:rsidP="00000000" w:rsidRDefault="00000000" w:rsidRPr="00000000" w14:paraId="00000014">
      <w:pPr>
        <w:spacing w:before="0" w:line="360" w:lineRule="auto"/>
        <w:ind w:right="0"/>
        <w:rPr/>
      </w:pPr>
      <w:r w:rsidDel="00000000" w:rsidR="00000000" w:rsidRPr="00000000">
        <w:rPr>
          <w:rtl w:val="0"/>
        </w:rPr>
        <w:t xml:space="preserve">Faruk Aydin</w:t>
      </w:r>
    </w:p>
    <w:p w:rsidR="00000000" w:rsidDel="00000000" w:rsidP="00000000" w:rsidRDefault="00000000" w:rsidRPr="00000000" w14:paraId="00000015">
      <w:pPr>
        <w:spacing w:before="0" w:line="360" w:lineRule="auto"/>
        <w:ind w:right="0"/>
        <w:rPr/>
      </w:pPr>
      <w:r w:rsidDel="00000000" w:rsidR="00000000" w:rsidRPr="00000000">
        <w:rPr>
          <w:rtl w:val="0"/>
        </w:rPr>
        <w:t xml:space="preserve">Jursley Gonzalez</w:t>
      </w:r>
    </w:p>
    <w:p w:rsidR="00000000" w:rsidDel="00000000" w:rsidP="00000000" w:rsidRDefault="00000000" w:rsidRPr="00000000" w14:paraId="00000016">
      <w:pPr>
        <w:spacing w:before="0" w:line="360" w:lineRule="auto"/>
        <w:ind w:right="0"/>
        <w:rPr/>
      </w:pPr>
      <w:r w:rsidDel="00000000" w:rsidR="00000000" w:rsidRPr="00000000">
        <w:rPr>
          <w:rtl w:val="0"/>
        </w:rPr>
        <w:t xml:space="preserve">Vincent Andersen</w:t>
      </w:r>
    </w:p>
    <w:p w:rsidR="00000000" w:rsidDel="00000000" w:rsidP="00000000" w:rsidRDefault="00000000" w:rsidRPr="00000000" w14:paraId="00000017">
      <w:pPr>
        <w:spacing w:after="0" w:before="0" w:line="360" w:lineRule="auto"/>
        <w:ind w:left="17.99999999999983" w:right="0" w:firstLine="0"/>
        <w:rPr/>
      </w:pPr>
      <w:r w:rsidDel="00000000" w:rsidR="00000000" w:rsidRPr="00000000">
        <w:rPr>
          <w:rtl w:val="0"/>
        </w:rPr>
      </w:r>
    </w:p>
    <w:p w:rsidR="00000000" w:rsidDel="00000000" w:rsidP="00000000" w:rsidRDefault="00000000" w:rsidRPr="00000000" w14:paraId="00000018">
      <w:pPr>
        <w:pStyle w:val="Heading1"/>
        <w:rPr/>
      </w:pPr>
      <w:bookmarkStart w:colFirst="0" w:colLast="0" w:name="_pykfpgqrlej" w:id="2"/>
      <w:bookmarkEnd w:id="2"/>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eoid3821dhyr" w:id="3"/>
      <w:bookmarkEnd w:id="3"/>
      <w:r w:rsidDel="00000000" w:rsidR="00000000" w:rsidRPr="00000000">
        <w:rPr>
          <w:rtl w:val="0"/>
        </w:rPr>
        <w:t xml:space="preserve">Table of Contents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-800099</wp:posOffset>
                </wp:positionH>
                <wp:positionV relativeFrom="paragraph">
                  <wp:posOffset>0</wp:posOffset>
                </wp:positionV>
                <wp:extent cx="447675" cy="447675"/>
                <wp:effectExtent b="0" l="0" r="0" t="0"/>
                <wp:wrapSquare wrapText="bothSides" distB="0" distT="0" distL="0" distR="0"/>
                <wp:docPr id="3"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-800099</wp:posOffset>
                </wp:positionH>
                <wp:positionV relativeFrom="paragraph">
                  <wp:posOffset>0</wp:posOffset>
                </wp:positionV>
                <wp:extent cx="447675" cy="447675"/>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47675" cy="447675"/>
                        </a:xfrm>
                        <a:prstGeom prst="rect"/>
                        <a:ln/>
                      </pic:spPr>
                    </pic:pic>
                  </a:graphicData>
                </a:graphic>
              </wp:anchor>
            </w:drawing>
          </mc:Fallback>
        </mc:AlternateContent>
      </w:r>
    </w:p>
    <w:sdt>
      <w:sdtPr>
        <w:docPartObj>
          <w:docPartGallery w:val="Table of Contents"/>
          <w:docPartUnique w:val="1"/>
        </w:docPartObj>
      </w:sdtPr>
      <w:sdtContent>
        <w:p w:rsidR="00000000" w:rsidDel="00000000" w:rsidP="00000000" w:rsidRDefault="00000000" w:rsidRPr="00000000" w14:paraId="0000001A">
          <w:pPr>
            <w:tabs>
              <w:tab w:val="right" w:pos="8496.000000000002"/>
            </w:tabs>
            <w:spacing w:before="80" w:line="240" w:lineRule="auto"/>
            <w:ind w:left="0" w:firstLine="0"/>
            <w:rPr>
              <w:rFonts w:ascii="Nunito" w:cs="Nunito" w:eastAsia="Nunito" w:hAnsi="Nunito"/>
              <w:b w:val="1"/>
              <w:i w:val="0"/>
              <w:smallCaps w:val="0"/>
              <w:strike w:val="0"/>
              <w:color w:val="424242"/>
              <w:sz w:val="22"/>
              <w:szCs w:val="22"/>
              <w:u w:val="none"/>
              <w:shd w:fill="auto" w:val="clear"/>
              <w:vertAlign w:val="baseline"/>
            </w:rPr>
          </w:pPr>
          <w:r w:rsidDel="00000000" w:rsidR="00000000" w:rsidRPr="00000000">
            <w:fldChar w:fldCharType="begin"/>
            <w:instrText xml:space="preserve"> TOC \h \u \z </w:instrText>
            <w:fldChar w:fldCharType="separate"/>
          </w:r>
          <w:hyperlink w:anchor="_eoid3821dhyr">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Table of Contents</w:t>
            </w:r>
          </w:hyperlink>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_eoid3821dhyr \h </w:instrText>
            <w:fldChar w:fldCharType="separate"/>
          </w:r>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496.000000000002"/>
            </w:tabs>
            <w:spacing w:before="200" w:line="240" w:lineRule="auto"/>
            <w:ind w:left="0" w:firstLine="0"/>
            <w:rPr/>
          </w:pPr>
          <w:hyperlink w:anchor="_6czusesxoj6q">
            <w:r w:rsidDel="00000000" w:rsidR="00000000" w:rsidRPr="00000000">
              <w:rPr>
                <w:b w:val="1"/>
                <w:rtl w:val="0"/>
              </w:rPr>
              <w:t xml:space="preserve">Inleiding</w:t>
            </w:r>
          </w:hyperlink>
          <w:r w:rsidDel="00000000" w:rsidR="00000000" w:rsidRPr="00000000">
            <w:rPr>
              <w:b w:val="1"/>
              <w:rtl w:val="0"/>
            </w:rPr>
            <w:tab/>
          </w:r>
          <w:r w:rsidDel="00000000" w:rsidR="00000000" w:rsidRPr="00000000">
            <w:fldChar w:fldCharType="begin"/>
            <w:instrText xml:space="preserve"> PAGEREF _6czusesxoj6q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496.000000000002"/>
            </w:tabs>
            <w:spacing w:before="200" w:line="240" w:lineRule="auto"/>
            <w:ind w:left="0" w:firstLine="0"/>
            <w:rPr/>
          </w:pPr>
          <w:hyperlink w:anchor="_ovvlxze7mqab">
            <w:r w:rsidDel="00000000" w:rsidR="00000000" w:rsidRPr="00000000">
              <w:rPr>
                <w:b w:val="1"/>
                <w:rtl w:val="0"/>
              </w:rPr>
              <w:t xml:space="preserve">Definition of Done</w:t>
            </w:r>
          </w:hyperlink>
          <w:r w:rsidDel="00000000" w:rsidR="00000000" w:rsidRPr="00000000">
            <w:rPr>
              <w:b w:val="1"/>
              <w:rtl w:val="0"/>
            </w:rPr>
            <w:tab/>
          </w:r>
          <w:r w:rsidDel="00000000" w:rsidR="00000000" w:rsidRPr="00000000">
            <w:fldChar w:fldCharType="begin"/>
            <w:instrText xml:space="preserve"> PAGEREF _ovvlxze7mqab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496.000000000002"/>
            </w:tabs>
            <w:spacing w:before="60" w:line="240" w:lineRule="auto"/>
            <w:ind w:left="360" w:firstLine="0"/>
            <w:rPr/>
          </w:pPr>
          <w:hyperlink w:anchor="_f4ai1ds8b5qm">
            <w:r w:rsidDel="00000000" w:rsidR="00000000" w:rsidRPr="00000000">
              <w:rPr>
                <w:rtl w:val="0"/>
              </w:rPr>
              <w:t xml:space="preserve">User Stories</w:t>
            </w:r>
          </w:hyperlink>
          <w:r w:rsidDel="00000000" w:rsidR="00000000" w:rsidRPr="00000000">
            <w:rPr>
              <w:rtl w:val="0"/>
            </w:rPr>
            <w:tab/>
          </w:r>
          <w:r w:rsidDel="00000000" w:rsidR="00000000" w:rsidRPr="00000000">
            <w:fldChar w:fldCharType="begin"/>
            <w:instrText xml:space="preserve"> PAGEREF _f4ai1ds8b5qm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496.000000000002"/>
            </w:tabs>
            <w:spacing w:after="80" w:before="200" w:line="240" w:lineRule="auto"/>
            <w:ind w:left="0" w:firstLine="0"/>
            <w:rPr/>
          </w:pPr>
          <w:hyperlink w:anchor="_i0j6nz6qdn4e">
            <w:r w:rsidDel="00000000" w:rsidR="00000000" w:rsidRPr="00000000">
              <w:rPr>
                <w:b w:val="1"/>
                <w:rtl w:val="0"/>
              </w:rPr>
              <w:t xml:space="preserve">Code</w:t>
            </w:r>
          </w:hyperlink>
          <w:r w:rsidDel="00000000" w:rsidR="00000000" w:rsidRPr="00000000">
            <w:rPr>
              <w:b w:val="1"/>
              <w:rtl w:val="0"/>
            </w:rPr>
            <w:tab/>
          </w:r>
          <w:r w:rsidDel="00000000" w:rsidR="00000000" w:rsidRPr="00000000">
            <w:fldChar w:fldCharType="begin"/>
            <w:instrText xml:space="preserve"> PAGEREF _i0j6nz6qdn4e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after="200" w:lineRule="auto"/>
        <w:ind w:left="0" w:right="18.000000000000682" w:firstLine="0"/>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pPr>
      <w:bookmarkStart w:colFirst="0" w:colLast="0" w:name="_6czusesxoj6q" w:id="4"/>
      <w:bookmarkEnd w:id="4"/>
      <w:r w:rsidDel="00000000" w:rsidR="00000000" w:rsidRPr="00000000">
        <w:rPr>
          <w:rtl w:val="0"/>
        </w:rPr>
        <w:t xml:space="preserve">Inleiding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-800099</wp:posOffset>
                </wp:positionH>
                <wp:positionV relativeFrom="paragraph">
                  <wp:posOffset>0</wp:posOffset>
                </wp:positionV>
                <wp:extent cx="447675" cy="447675"/>
                <wp:effectExtent b="0" l="0" r="0" t="0"/>
                <wp:wrapSquare wrapText="bothSides" distB="0" distT="0" distL="0" distR="0"/>
                <wp:docPr id="2"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-800099</wp:posOffset>
                </wp:positionH>
                <wp:positionV relativeFrom="paragraph">
                  <wp:posOffset>0</wp:posOffset>
                </wp:positionV>
                <wp:extent cx="447675" cy="44767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22">
      <w:pPr>
        <w:rPr/>
      </w:pPr>
      <w:r w:rsidDel="00000000" w:rsidR="00000000" w:rsidRPr="00000000">
        <w:rPr>
          <w:rtl w:val="0"/>
        </w:rPr>
        <w:t xml:space="preserve">Binnen dit document wordt er een algemene Definition of Done beschreven voor relevante componenten zoals user stories en code.</w:t>
      </w:r>
    </w:p>
    <w:p w:rsidR="00000000" w:rsidDel="00000000" w:rsidP="00000000" w:rsidRDefault="00000000" w:rsidRPr="00000000" w14:paraId="00000023">
      <w:pPr>
        <w:rPr/>
      </w:pPr>
      <w:r w:rsidDel="00000000" w:rsidR="00000000" w:rsidRPr="00000000">
        <w:rPr>
          <w:rtl w:val="0"/>
        </w:rPr>
        <w:t xml:space="preserve">Het is de bedoeling dat dit inzicht geeft op hoe wij als team gemaakte onderdelen behandelen en iets meer info en detail geeft als een component zich binnen een bepaalde cycle bevindt. </w:t>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pPr>
      <w:bookmarkStart w:colFirst="0" w:colLast="0" w:name="_ovvlxze7mqab" w:id="5"/>
      <w:bookmarkEnd w:id="5"/>
      <w:r w:rsidDel="00000000" w:rsidR="00000000" w:rsidRPr="00000000">
        <w:rPr>
          <w:rtl w:val="0"/>
        </w:rPr>
        <w:t xml:space="preserve">Definition of Done</w:t>
      </w:r>
    </w:p>
    <w:p w:rsidR="00000000" w:rsidDel="00000000" w:rsidP="00000000" w:rsidRDefault="00000000" w:rsidRPr="00000000" w14:paraId="00000026">
      <w:pPr>
        <w:pStyle w:val="Heading2"/>
        <w:rPr/>
      </w:pPr>
      <w:bookmarkStart w:colFirst="0" w:colLast="0" w:name="_f4ai1ds8b5qm" w:id="6"/>
      <w:bookmarkEnd w:id="6"/>
      <w:r w:rsidDel="00000000" w:rsidR="00000000" w:rsidRPr="00000000">
        <w:rPr>
          <w:rtl w:val="0"/>
        </w:rPr>
        <w:t xml:space="preserve">User Stories</w:t>
      </w:r>
    </w:p>
    <w:p w:rsidR="00000000" w:rsidDel="00000000" w:rsidP="00000000" w:rsidRDefault="00000000" w:rsidRPr="00000000" w14:paraId="00000027">
      <w:pPr>
        <w:rPr/>
      </w:pPr>
      <w:r w:rsidDel="00000000" w:rsidR="00000000" w:rsidRPr="00000000">
        <w:rPr>
          <w:rtl w:val="0"/>
        </w:rPr>
        <w:t xml:space="preserve">Binnen Jira zullen er 5 kolommen te vinden zijn:</w:t>
      </w:r>
    </w:p>
    <w:p w:rsidR="00000000" w:rsidDel="00000000" w:rsidP="00000000" w:rsidRDefault="00000000" w:rsidRPr="00000000" w14:paraId="00000028">
      <w:pPr>
        <w:numPr>
          <w:ilvl w:val="0"/>
          <w:numId w:val="3"/>
        </w:numPr>
        <w:spacing w:after="0" w:afterAutospacing="0"/>
        <w:ind w:left="720" w:hanging="360"/>
        <w:rPr>
          <w:u w:val="none"/>
        </w:rPr>
      </w:pPr>
      <w:r w:rsidDel="00000000" w:rsidR="00000000" w:rsidRPr="00000000">
        <w:rPr>
          <w:rtl w:val="0"/>
        </w:rPr>
        <w:t xml:space="preserve">To Do</w:t>
      </w:r>
    </w:p>
    <w:p w:rsidR="00000000" w:rsidDel="00000000" w:rsidP="00000000" w:rsidRDefault="00000000" w:rsidRPr="00000000" w14:paraId="00000029">
      <w:pPr>
        <w:numPr>
          <w:ilvl w:val="0"/>
          <w:numId w:val="3"/>
        </w:numPr>
        <w:spacing w:after="0" w:afterAutospacing="0" w:before="0" w:beforeAutospacing="0"/>
        <w:ind w:left="720" w:hanging="360"/>
        <w:rPr>
          <w:u w:val="none"/>
        </w:rPr>
      </w:pPr>
      <w:r w:rsidDel="00000000" w:rsidR="00000000" w:rsidRPr="00000000">
        <w:rPr>
          <w:rtl w:val="0"/>
        </w:rPr>
        <w:t xml:space="preserve">In Progress</w:t>
      </w:r>
    </w:p>
    <w:p w:rsidR="00000000" w:rsidDel="00000000" w:rsidP="00000000" w:rsidRDefault="00000000" w:rsidRPr="00000000" w14:paraId="0000002A">
      <w:pPr>
        <w:numPr>
          <w:ilvl w:val="0"/>
          <w:numId w:val="3"/>
        </w:numPr>
        <w:spacing w:after="0" w:afterAutospacing="0" w:before="0" w:beforeAutospacing="0"/>
        <w:ind w:left="720" w:hanging="360"/>
        <w:rPr>
          <w:u w:val="none"/>
        </w:rPr>
      </w:pPr>
      <w:r w:rsidDel="00000000" w:rsidR="00000000" w:rsidRPr="00000000">
        <w:rPr>
          <w:rtl w:val="0"/>
        </w:rPr>
        <w:t xml:space="preserve">To be Reviewed</w:t>
      </w:r>
    </w:p>
    <w:p w:rsidR="00000000" w:rsidDel="00000000" w:rsidP="00000000" w:rsidRDefault="00000000" w:rsidRPr="00000000" w14:paraId="0000002B">
      <w:pPr>
        <w:numPr>
          <w:ilvl w:val="0"/>
          <w:numId w:val="3"/>
        </w:numPr>
        <w:spacing w:after="0" w:afterAutospacing="0" w:before="0" w:beforeAutospacing="0"/>
        <w:ind w:left="720" w:hanging="360"/>
        <w:rPr>
          <w:u w:val="none"/>
        </w:rPr>
      </w:pPr>
      <w:r w:rsidDel="00000000" w:rsidR="00000000" w:rsidRPr="00000000">
        <w:rPr>
          <w:rtl w:val="0"/>
        </w:rPr>
        <w:t xml:space="preserve">Stakeholder Feedback</w:t>
      </w:r>
    </w:p>
    <w:p w:rsidR="00000000" w:rsidDel="00000000" w:rsidP="00000000" w:rsidRDefault="00000000" w:rsidRPr="00000000" w14:paraId="0000002C">
      <w:pPr>
        <w:numPr>
          <w:ilvl w:val="0"/>
          <w:numId w:val="3"/>
        </w:numPr>
        <w:spacing w:before="0" w:beforeAutospacing="0"/>
        <w:ind w:left="720" w:hanging="360"/>
        <w:rPr>
          <w:u w:val="none"/>
        </w:rPr>
      </w:pPr>
      <w:r w:rsidDel="00000000" w:rsidR="00000000" w:rsidRPr="00000000">
        <w:rPr>
          <w:rtl w:val="0"/>
        </w:rPr>
        <w:t xml:space="preserve">Done</w:t>
      </w:r>
    </w:p>
    <w:p w:rsidR="00000000" w:rsidDel="00000000" w:rsidP="00000000" w:rsidRDefault="00000000" w:rsidRPr="00000000" w14:paraId="0000002D">
      <w:pPr>
        <w:rPr/>
      </w:pPr>
      <w:r w:rsidDel="00000000" w:rsidR="00000000" w:rsidRPr="00000000">
        <w:rPr>
          <w:rtl w:val="0"/>
        </w:rPr>
        <w:t xml:space="preserve">“To Do” en “In Progress zullen voor zichzelf spreken.</w:t>
      </w:r>
    </w:p>
    <w:p w:rsidR="00000000" w:rsidDel="00000000" w:rsidP="00000000" w:rsidRDefault="00000000" w:rsidRPr="00000000" w14:paraId="0000002E">
      <w:pPr>
        <w:rPr/>
      </w:pPr>
      <w:r w:rsidDel="00000000" w:rsidR="00000000" w:rsidRPr="00000000">
        <w:rPr>
          <w:rtl w:val="0"/>
        </w:rPr>
        <w:t xml:space="preserve">“To be Reviewed” komt van “In Progress” kolom vandaan en houdt in dat er aan een user story is gewerkt en dat er iets review baar is gemaakt. </w:t>
      </w:r>
    </w:p>
    <w:p w:rsidR="00000000" w:rsidDel="00000000" w:rsidP="00000000" w:rsidRDefault="00000000" w:rsidRPr="00000000" w14:paraId="0000002F">
      <w:pPr>
        <w:rPr/>
      </w:pPr>
      <w:r w:rsidDel="00000000" w:rsidR="00000000" w:rsidRPr="00000000">
        <w:rPr>
          <w:rtl w:val="0"/>
        </w:rPr>
        <w:t xml:space="preserve">Het is dan de bedoeling dat dit wordt gedeeld binnen de groep en er minimaal 1 persoon naar de kwaliteit van het gemaakte onderdeel kijkt en van daaruit feedback geeft. </w:t>
      </w:r>
    </w:p>
    <w:p w:rsidR="00000000" w:rsidDel="00000000" w:rsidP="00000000" w:rsidRDefault="00000000" w:rsidRPr="00000000" w14:paraId="00000030">
      <w:pPr>
        <w:rPr/>
      </w:pPr>
      <w:r w:rsidDel="00000000" w:rsidR="00000000" w:rsidRPr="00000000">
        <w:rPr>
          <w:rtl w:val="0"/>
        </w:rPr>
        <w:t xml:space="preserve">Hierna kan het onderdeel weer terug springen naar “In Progress” als er meer werk moet worden verricht, als het werk acceptabel lijkt te zien kan het naar de kolom “Stakeholder Feedback” springen.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De “Stakeholder Feedback” houdt in dat er op het gemaakte onderdeel feedback moet worden gevraagd aan de desbetreffende stakeholder. Uit de feedback sessie kunnen de volgende 2 situaties komen:</w:t>
      </w:r>
    </w:p>
    <w:p w:rsidR="00000000" w:rsidDel="00000000" w:rsidP="00000000" w:rsidRDefault="00000000" w:rsidRPr="00000000" w14:paraId="00000033">
      <w:pPr>
        <w:numPr>
          <w:ilvl w:val="0"/>
          <w:numId w:val="4"/>
        </w:numPr>
        <w:spacing w:after="0" w:afterAutospacing="0"/>
        <w:ind w:left="720" w:hanging="360"/>
        <w:rPr>
          <w:u w:val="none"/>
        </w:rPr>
      </w:pPr>
      <w:r w:rsidDel="00000000" w:rsidR="00000000" w:rsidRPr="00000000">
        <w:rPr>
          <w:rtl w:val="0"/>
        </w:rPr>
        <w:t xml:space="preserve">Het onderdeel is goed uitgewerkt en er hoeven binnen deze sprint geen veranderingen meer plaats te vinden. Het onderdeel mag worden verschoven naar “Done”.</w:t>
      </w:r>
    </w:p>
    <w:p w:rsidR="00000000" w:rsidDel="00000000" w:rsidP="00000000" w:rsidRDefault="00000000" w:rsidRPr="00000000" w14:paraId="00000034">
      <w:pPr>
        <w:numPr>
          <w:ilvl w:val="0"/>
          <w:numId w:val="4"/>
        </w:numPr>
        <w:spacing w:before="0" w:beforeAutospacing="0"/>
        <w:ind w:left="720" w:hanging="360"/>
        <w:rPr>
          <w:u w:val="none"/>
        </w:rPr>
      </w:pPr>
      <w:r w:rsidDel="00000000" w:rsidR="00000000" w:rsidRPr="00000000">
        <w:rPr>
          <w:rtl w:val="0"/>
        </w:rPr>
        <w:t xml:space="preserve">Het onderdeel heeft dusdanig feedback gekregen waardoor het onderdeel weer terug kan springen naar “In Progress” waar de gekregen feedback toegepast wordt.</w:t>
      </w:r>
    </w:p>
    <w:p w:rsidR="00000000" w:rsidDel="00000000" w:rsidP="00000000" w:rsidRDefault="00000000" w:rsidRPr="00000000" w14:paraId="00000035">
      <w:pPr>
        <w:rPr/>
      </w:pPr>
      <w:r w:rsidDel="00000000" w:rsidR="00000000" w:rsidRPr="00000000">
        <w:rPr>
          <w:rtl w:val="0"/>
        </w:rPr>
        <w:t xml:space="preserve">“Done” houdt in dat het onderdeel door alle kolommen heeft doorlopen waarbij het:</w:t>
      </w:r>
    </w:p>
    <w:p w:rsidR="00000000" w:rsidDel="00000000" w:rsidP="00000000" w:rsidRDefault="00000000" w:rsidRPr="00000000" w14:paraId="00000036">
      <w:pPr>
        <w:numPr>
          <w:ilvl w:val="0"/>
          <w:numId w:val="2"/>
        </w:numPr>
        <w:spacing w:after="0" w:afterAutospacing="0"/>
        <w:ind w:left="720" w:hanging="360"/>
        <w:rPr>
          <w:u w:val="none"/>
        </w:rPr>
      </w:pPr>
      <w:r w:rsidDel="00000000" w:rsidR="00000000" w:rsidRPr="00000000">
        <w:rPr>
          <w:rtl w:val="0"/>
        </w:rPr>
        <w:t xml:space="preserve">Gereviewed en geaccepteerd is door minimaal 1 ander groepslid.</w:t>
      </w:r>
    </w:p>
    <w:p w:rsidR="00000000" w:rsidDel="00000000" w:rsidP="00000000" w:rsidRDefault="00000000" w:rsidRPr="00000000" w14:paraId="00000037">
      <w:pPr>
        <w:numPr>
          <w:ilvl w:val="0"/>
          <w:numId w:val="2"/>
        </w:numPr>
        <w:spacing w:after="0" w:afterAutospacing="0" w:before="0" w:beforeAutospacing="0"/>
        <w:ind w:left="720" w:hanging="360"/>
        <w:rPr>
          <w:u w:val="none"/>
        </w:rPr>
      </w:pPr>
      <w:r w:rsidDel="00000000" w:rsidR="00000000" w:rsidRPr="00000000">
        <w:rPr>
          <w:rtl w:val="0"/>
        </w:rPr>
        <w:t xml:space="preserve">Feedback heeft gekregen van de stakeholder</w:t>
      </w:r>
    </w:p>
    <w:p w:rsidR="00000000" w:rsidDel="00000000" w:rsidP="00000000" w:rsidRDefault="00000000" w:rsidRPr="00000000" w14:paraId="00000038">
      <w:pPr>
        <w:numPr>
          <w:ilvl w:val="0"/>
          <w:numId w:val="2"/>
        </w:numPr>
        <w:spacing w:after="0" w:afterAutospacing="0" w:before="0" w:beforeAutospacing="0"/>
        <w:ind w:left="720" w:hanging="360"/>
        <w:rPr>
          <w:u w:val="none"/>
        </w:rPr>
      </w:pPr>
      <w:r w:rsidDel="00000000" w:rsidR="00000000" w:rsidRPr="00000000">
        <w:rPr>
          <w:rtl w:val="0"/>
        </w:rPr>
        <w:t xml:space="preserve">Testen voor geschreven zijn. </w:t>
      </w:r>
    </w:p>
    <w:p w:rsidR="00000000" w:rsidDel="00000000" w:rsidP="00000000" w:rsidRDefault="00000000" w:rsidRPr="00000000" w14:paraId="00000039">
      <w:pPr>
        <w:numPr>
          <w:ilvl w:val="0"/>
          <w:numId w:val="2"/>
        </w:numPr>
        <w:spacing w:before="0" w:beforeAutospacing="0"/>
        <w:ind w:left="720" w:hanging="360"/>
        <w:rPr>
          <w:u w:val="none"/>
        </w:rPr>
      </w:pPr>
      <w:r w:rsidDel="00000000" w:rsidR="00000000" w:rsidRPr="00000000">
        <w:rPr>
          <w:rtl w:val="0"/>
        </w:rPr>
        <w:t xml:space="preserve">Testen zijn gereviewed en geaccepteerd door minimaal 1 ander groepslid.</w:t>
      </w:r>
    </w:p>
    <w:p w:rsidR="00000000" w:rsidDel="00000000" w:rsidP="00000000" w:rsidRDefault="00000000" w:rsidRPr="00000000" w14:paraId="0000003A">
      <w:pPr>
        <w:rPr/>
      </w:pPr>
      <w:r w:rsidDel="00000000" w:rsidR="00000000" w:rsidRPr="00000000">
        <w:rPr>
          <w:rtl w:val="0"/>
        </w:rPr>
        <w:t xml:space="preserve">Wanneer een onderdeel zich aan deze criteria houdt kan het als “Done” worden gezien.</w:t>
      </w:r>
    </w:p>
    <w:p w:rsidR="00000000" w:rsidDel="00000000" w:rsidP="00000000" w:rsidRDefault="00000000" w:rsidRPr="00000000" w14:paraId="0000003B">
      <w:pPr>
        <w:pStyle w:val="Heading2"/>
        <w:rPr/>
      </w:pPr>
      <w:bookmarkStart w:colFirst="0" w:colLast="0" w:name="_i0j6nz6qdn4e" w:id="7"/>
      <w:bookmarkEnd w:id="7"/>
      <w:r w:rsidDel="00000000" w:rsidR="00000000" w:rsidRPr="00000000">
        <w:rPr>
          <w:rtl w:val="0"/>
        </w:rPr>
        <w:t xml:space="preserve">Code</w:t>
      </w:r>
    </w:p>
    <w:p w:rsidR="00000000" w:rsidDel="00000000" w:rsidP="00000000" w:rsidRDefault="00000000" w:rsidRPr="00000000" w14:paraId="0000003C">
      <w:pPr>
        <w:rPr/>
      </w:pPr>
      <w:r w:rsidDel="00000000" w:rsidR="00000000" w:rsidRPr="00000000">
        <w:rPr>
          <w:rtl w:val="0"/>
        </w:rPr>
        <w:t xml:space="preserve">Wanneer er voor een user story code voor is geschreven zullen er zodanig ook tests voor worden geschreven.</w:t>
      </w:r>
    </w:p>
    <w:p w:rsidR="00000000" w:rsidDel="00000000" w:rsidP="00000000" w:rsidRDefault="00000000" w:rsidRPr="00000000" w14:paraId="0000003D">
      <w:pPr>
        <w:rPr/>
      </w:pPr>
      <w:r w:rsidDel="00000000" w:rsidR="00000000" w:rsidRPr="00000000">
        <w:rPr>
          <w:rtl w:val="0"/>
        </w:rPr>
        <w:t xml:space="preserve">De tests bevatten beide happy en unhappy flows en conformeren zich volgens het test document.</w:t>
      </w:r>
    </w:p>
    <w:p w:rsidR="00000000" w:rsidDel="00000000" w:rsidP="00000000" w:rsidRDefault="00000000" w:rsidRPr="00000000" w14:paraId="0000003E">
      <w:pPr>
        <w:rPr/>
      </w:pPr>
      <w:r w:rsidDel="00000000" w:rsidR="00000000" w:rsidRPr="00000000">
        <w:rPr>
          <w:rtl w:val="0"/>
        </w:rPr>
        <w:t xml:space="preserve">De gemaakte code zal in de “To Be Reviewed” fase worden bekeken en uitgelegd aan minimaal 1 ander groepslid.</w:t>
      </w:r>
    </w:p>
    <w:p w:rsidR="00000000" w:rsidDel="00000000" w:rsidP="00000000" w:rsidRDefault="00000000" w:rsidRPr="00000000" w14:paraId="0000003F">
      <w:pPr>
        <w:rPr/>
      </w:pPr>
      <w:r w:rsidDel="00000000" w:rsidR="00000000" w:rsidRPr="00000000">
        <w:rPr>
          <w:rtl w:val="0"/>
        </w:rPr>
        <w:t xml:space="preserve">Binnen de “Tests” fase wordt er nog een keer gekeken naar de code zelf maar ook naar de gemaakte tests die wordt gereviewed door minimaal 1 ander groepslid. </w:t>
      </w:r>
    </w:p>
    <w:p w:rsidR="00000000" w:rsidDel="00000000" w:rsidP="00000000" w:rsidRDefault="00000000" w:rsidRPr="00000000" w14:paraId="00000040">
      <w:pPr>
        <w:rPr/>
      </w:pPr>
      <w:r w:rsidDel="00000000" w:rsidR="00000000" w:rsidRPr="00000000">
        <w:rPr>
          <w:rtl w:val="0"/>
        </w:rPr>
        <w:t xml:space="preserve">Zo is het de bedoeling dat er minimaal 2 personen verstand hebben van een gemaakt onderdeel.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pPr>
      <w:bookmarkStart w:colFirst="0" w:colLast="0" w:name="_e1ef0men5dy4" w:id="8"/>
      <w:bookmarkEnd w:id="8"/>
      <w:r w:rsidDel="00000000" w:rsidR="00000000" w:rsidRPr="00000000">
        <w:rPr>
          <w:rtl w:val="0"/>
        </w:rPr>
        <w:t xml:space="preserve">Wijzigingen</w:t>
      </w:r>
    </w:p>
    <w:p w:rsidR="00000000" w:rsidDel="00000000" w:rsidP="00000000" w:rsidRDefault="00000000" w:rsidRPr="00000000" w14:paraId="00000043">
      <w:pPr>
        <w:rPr/>
      </w:pPr>
      <w:r w:rsidDel="00000000" w:rsidR="00000000" w:rsidRPr="00000000">
        <w:rPr>
          <w:rtl w:val="0"/>
        </w:rPr>
        <w:t xml:space="preserve">De volgende stappen zullen gehanteerd worden bij het wijzigen van user stories, tasks en/of code.</w:t>
      </w:r>
    </w:p>
    <w:p w:rsidR="00000000" w:rsidDel="00000000" w:rsidP="00000000" w:rsidRDefault="00000000" w:rsidRPr="00000000" w14:paraId="00000044">
      <w:pPr>
        <w:numPr>
          <w:ilvl w:val="0"/>
          <w:numId w:val="1"/>
        </w:numPr>
        <w:spacing w:after="0" w:afterAutospacing="0"/>
        <w:ind w:left="720" w:hanging="360"/>
        <w:rPr>
          <w:u w:val="none"/>
        </w:rPr>
      </w:pPr>
      <w:r w:rsidDel="00000000" w:rsidR="00000000" w:rsidRPr="00000000">
        <w:rPr>
          <w:rtl w:val="0"/>
        </w:rPr>
        <w:t xml:space="preserve">Wijzigingsverzoek wordt besproken met de groep.</w:t>
      </w:r>
    </w:p>
    <w:p w:rsidR="00000000" w:rsidDel="00000000" w:rsidP="00000000" w:rsidRDefault="00000000" w:rsidRPr="00000000" w14:paraId="00000045">
      <w:pPr>
        <w:numPr>
          <w:ilvl w:val="0"/>
          <w:numId w:val="1"/>
        </w:numPr>
        <w:spacing w:after="0" w:afterAutospacing="0" w:before="0" w:beforeAutospacing="0"/>
        <w:ind w:left="720" w:hanging="360"/>
        <w:rPr>
          <w:u w:val="none"/>
        </w:rPr>
      </w:pPr>
      <w:r w:rsidDel="00000000" w:rsidR="00000000" w:rsidRPr="00000000">
        <w:rPr>
          <w:rtl w:val="0"/>
        </w:rPr>
        <w:t xml:space="preserve">Verzoek wordt geaccepteerd of geweigerd.</w:t>
      </w:r>
    </w:p>
    <w:p w:rsidR="00000000" w:rsidDel="00000000" w:rsidP="00000000" w:rsidRDefault="00000000" w:rsidRPr="00000000" w14:paraId="00000046">
      <w:pPr>
        <w:numPr>
          <w:ilvl w:val="0"/>
          <w:numId w:val="1"/>
        </w:numPr>
        <w:spacing w:after="0" w:afterAutospacing="0" w:before="0" w:beforeAutospacing="0"/>
        <w:ind w:left="720" w:hanging="360"/>
        <w:rPr>
          <w:u w:val="none"/>
        </w:rPr>
      </w:pPr>
      <w:r w:rsidDel="00000000" w:rsidR="00000000" w:rsidRPr="00000000">
        <w:rPr>
          <w:rtl w:val="0"/>
        </w:rPr>
        <w:t xml:space="preserve">Bij acceptatie wordt er bepaald wat de deadline voor het verzoek wordt.</w:t>
      </w:r>
    </w:p>
    <w:p w:rsidR="00000000" w:rsidDel="00000000" w:rsidP="00000000" w:rsidRDefault="00000000" w:rsidRPr="00000000" w14:paraId="00000047">
      <w:pPr>
        <w:numPr>
          <w:ilvl w:val="1"/>
          <w:numId w:val="1"/>
        </w:numPr>
        <w:spacing w:after="0" w:afterAutospacing="0" w:before="0" w:beforeAutospacing="0"/>
        <w:ind w:left="1440" w:hanging="360"/>
        <w:rPr>
          <w:u w:val="none"/>
        </w:rPr>
      </w:pPr>
      <w:r w:rsidDel="00000000" w:rsidR="00000000" w:rsidRPr="00000000">
        <w:rPr>
          <w:rtl w:val="0"/>
        </w:rPr>
        <w:t xml:space="preserve">Er zal gekeken worden naar de prioriteit en moeilijkheid</w:t>
      </w:r>
    </w:p>
    <w:p w:rsidR="00000000" w:rsidDel="00000000" w:rsidP="00000000" w:rsidRDefault="00000000" w:rsidRPr="00000000" w14:paraId="00000048">
      <w:pPr>
        <w:numPr>
          <w:ilvl w:val="0"/>
          <w:numId w:val="1"/>
        </w:numPr>
        <w:spacing w:after="0" w:afterAutospacing="0" w:before="0" w:beforeAutospacing="0"/>
        <w:ind w:left="720" w:hanging="360"/>
        <w:rPr>
          <w:u w:val="none"/>
        </w:rPr>
      </w:pPr>
      <w:r w:rsidDel="00000000" w:rsidR="00000000" w:rsidRPr="00000000">
        <w:rPr>
          <w:rtl w:val="0"/>
        </w:rPr>
        <w:t xml:space="preserve">Na het analyseren van het verzoek zal de sprint planning opnieuw geordend worden in een groepsvergadering.</w:t>
      </w:r>
    </w:p>
    <w:p w:rsidR="00000000" w:rsidDel="00000000" w:rsidP="00000000" w:rsidRDefault="00000000" w:rsidRPr="00000000" w14:paraId="00000049">
      <w:pPr>
        <w:numPr>
          <w:ilvl w:val="0"/>
          <w:numId w:val="1"/>
        </w:numPr>
        <w:spacing w:before="0" w:beforeAutospacing="0"/>
        <w:ind w:left="720" w:hanging="360"/>
        <w:rPr>
          <w:u w:val="none"/>
        </w:rPr>
      </w:pPr>
      <w:r w:rsidDel="00000000" w:rsidR="00000000" w:rsidRPr="00000000">
        <w:rPr>
          <w:rtl w:val="0"/>
        </w:rPr>
        <w:t xml:space="preserve">De wijziging staat in de sprint planning en zal gerealiseerd worden.</w:t>
      </w:r>
    </w:p>
    <w:sectPr>
      <w:headerReference r:id="rId9" w:type="default"/>
      <w:headerReference r:id="rId10" w:type="first"/>
      <w:footerReference r:id="rId11" w:type="default"/>
      <w:footerReference r:id="rId12" w:type="first"/>
      <w:pgSz w:h="15840" w:w="12240" w:orient="portrait"/>
      <w:pgMar w:bottom="1440" w:top="1440" w:left="1872.0000000000002" w:right="1872.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ven Pro">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ind w:left="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color w:val="424242"/>
        <w:sz w:val="22"/>
        <w:szCs w:val="22"/>
        <w:lang w:val="en_GB"/>
      </w:rPr>
    </w:rPrDefault>
    <w:pPrDefault>
      <w:pPr>
        <w:pBdr>
          <w:top w:color="auto" w:space="0" w:sz="0" w:val="none"/>
          <w:left w:color="auto" w:space="0" w:sz="0" w:val="none"/>
          <w:bottom w:color="auto" w:space="0" w:sz="0" w:val="none"/>
          <w:right w:color="auto" w:space="0" w:sz="0" w:val="none"/>
          <w:between w:color="auto" w:space="0" w:sz="0" w:val="none"/>
        </w:pBdr>
        <w:spacing w:before="200" w:line="276" w:lineRule="auto"/>
        <w:ind w:left="17.99999999999983" w:right="-492.000000000001"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0" w:line="360" w:lineRule="auto"/>
      <w:ind w:left="0" w:right="0" w:firstLine="0"/>
    </w:pPr>
    <w:rPr>
      <w:rFonts w:ascii="Maven Pro" w:cs="Maven Pro" w:eastAsia="Maven Pro" w:hAnsi="Maven Pro"/>
      <w:b w:val="1"/>
      <w:sz w:val="36"/>
      <w:szCs w:val="36"/>
    </w:rPr>
  </w:style>
  <w:style w:type="paragraph" w:styleId="Heading2">
    <w:name w:val="heading 2"/>
    <w:basedOn w:val="Normal"/>
    <w:next w:val="Normal"/>
    <w:pPr>
      <w:keepNext w:val="1"/>
      <w:keepLines w:val="1"/>
      <w:spacing w:before="0" w:line="360" w:lineRule="auto"/>
      <w:ind w:right="0"/>
    </w:pPr>
    <w:rPr>
      <w:rFonts w:ascii="Maven Pro" w:cs="Maven Pro" w:eastAsia="Maven Pro" w:hAnsi="Maven Pro"/>
      <w:b w:val="1"/>
      <w:color w:val="599191"/>
      <w:sz w:val="28"/>
      <w:szCs w:val="28"/>
    </w:rPr>
  </w:style>
  <w:style w:type="paragraph" w:styleId="Heading3">
    <w:name w:val="heading 3"/>
    <w:basedOn w:val="Normal"/>
    <w:next w:val="Normal"/>
    <w:pPr>
      <w:keepNext w:val="1"/>
      <w:keepLines w:val="1"/>
      <w:shd w:fill="ffffff" w:val="clear"/>
      <w:spacing w:before="0" w:line="360" w:lineRule="auto"/>
      <w:ind w:left="0" w:right="0" w:firstLine="0"/>
    </w:pPr>
    <w:rPr>
      <w:rFonts w:ascii="Maven Pro" w:cs="Maven Pro" w:eastAsia="Maven Pro" w:hAnsi="Maven Pro"/>
      <w:b w:val="1"/>
      <w:color w:val="70b5b5"/>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ind w:right="0"/>
    </w:pPr>
    <w:rPr>
      <w:rFonts w:ascii="Maven Pro" w:cs="Maven Pro" w:eastAsia="Maven Pro" w:hAnsi="Maven Pro"/>
      <w:b w:val="1"/>
      <w:color w:val="0b6374"/>
      <w:sz w:val="80"/>
      <w:szCs w:val="80"/>
    </w:rPr>
  </w:style>
  <w:style w:type="paragraph" w:styleId="Subtitle">
    <w:name w:val="Subtitle"/>
    <w:basedOn w:val="Normal"/>
    <w:next w:val="Normal"/>
    <w:pPr>
      <w:keepNext w:val="1"/>
      <w:keepLines w:val="1"/>
      <w:spacing w:after="200" w:line="240" w:lineRule="auto"/>
    </w:pPr>
    <w:rPr>
      <w:rFonts w:ascii="Maven Pro" w:cs="Maven Pro" w:eastAsia="Maven Pro" w:hAnsi="Maven Pro"/>
      <w:b w:val="1"/>
      <w:color w:val="599191"/>
      <w:sz w:val="40"/>
      <w:szCs w:val="4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MavenPro-regular.ttf"/><Relationship Id="rId6" Type="http://schemas.openxmlformats.org/officeDocument/2006/relationships/font" Target="fonts/Maven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