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cg1807n5sd4u" w:id="0"/>
      <w:bookmarkEnd w:id="0"/>
      <w:r w:rsidDel="00000000" w:rsidR="00000000" w:rsidRPr="00000000">
        <w:rPr>
          <w:rtl w:val="0"/>
        </w:rPr>
        <w:t xml:space="preserve">Definition of Done</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Project:                   </w:t>
        <w:tab/>
        <w:t xml:space="preserve">Lisk Delegates</w:t>
      </w:r>
    </w:p>
    <w:p w:rsidR="00000000" w:rsidDel="00000000" w:rsidP="00000000" w:rsidRDefault="00000000" w:rsidRPr="00000000" w14:paraId="00000006">
      <w:pPr>
        <w:spacing w:after="240" w:before="240" w:lineRule="auto"/>
        <w:rPr/>
      </w:pPr>
      <w:r w:rsidDel="00000000" w:rsidR="00000000" w:rsidRPr="00000000">
        <w:rPr>
          <w:rtl w:val="0"/>
        </w:rPr>
        <w:t xml:space="preserve">Project team:         </w:t>
        <w:tab/>
        <w:t xml:space="preserve">BBB-BC</w:t>
      </w:r>
    </w:p>
    <w:p w:rsidR="00000000" w:rsidDel="00000000" w:rsidP="00000000" w:rsidRDefault="00000000" w:rsidRPr="00000000" w14:paraId="00000007">
      <w:pPr>
        <w:spacing w:after="240" w:before="240" w:lineRule="auto"/>
        <w:rPr/>
      </w:pPr>
      <w:r w:rsidDel="00000000" w:rsidR="00000000" w:rsidRPr="00000000">
        <w:rPr>
          <w:rtl w:val="0"/>
        </w:rPr>
        <w:t xml:space="preserve">Team:           </w:t>
        <w:tab/>
        <w:tab/>
        <w:t xml:space="preserve">Joeri Berman (2834499)</w:t>
      </w:r>
    </w:p>
    <w:p w:rsidR="00000000" w:rsidDel="00000000" w:rsidP="00000000" w:rsidRDefault="00000000" w:rsidRPr="00000000" w14:paraId="00000008">
      <w:pPr>
        <w:spacing w:after="240" w:before="240" w:lineRule="auto"/>
        <w:rPr/>
      </w:pPr>
      <w:r w:rsidDel="00000000" w:rsidR="00000000" w:rsidRPr="00000000">
        <w:rPr>
          <w:rtl w:val="0"/>
        </w:rPr>
        <w:t xml:space="preserve">                                </w:t>
        <w:tab/>
        <w:t xml:space="preserve">Luc Urlings (3071081)</w:t>
      </w:r>
    </w:p>
    <w:p w:rsidR="00000000" w:rsidDel="00000000" w:rsidP="00000000" w:rsidRDefault="00000000" w:rsidRPr="00000000" w14:paraId="00000009">
      <w:pPr>
        <w:spacing w:after="240" w:before="240" w:lineRule="auto"/>
        <w:rPr/>
      </w:pPr>
      <w:r w:rsidDel="00000000" w:rsidR="00000000" w:rsidRPr="00000000">
        <w:rPr>
          <w:rtl w:val="0"/>
        </w:rPr>
        <w:t xml:space="preserve">                                </w:t>
        <w:tab/>
        <w:t xml:space="preserve">Stijn Baltessen (3064565)</w:t>
      </w:r>
    </w:p>
    <w:p w:rsidR="00000000" w:rsidDel="00000000" w:rsidP="00000000" w:rsidRDefault="00000000" w:rsidRPr="00000000" w14:paraId="0000000A">
      <w:pPr>
        <w:spacing w:after="240" w:before="240" w:lineRule="auto"/>
        <w:rPr/>
      </w:pPr>
      <w:r w:rsidDel="00000000" w:rsidR="00000000" w:rsidRPr="00000000">
        <w:rPr>
          <w:rtl w:val="0"/>
        </w:rPr>
        <w:t xml:space="preserve">                                </w:t>
        <w:tab/>
        <w:t xml:space="preserve">Wouter Vandenboorn (3099571)</w:t>
      </w:r>
    </w:p>
    <w:p w:rsidR="00000000" w:rsidDel="00000000" w:rsidP="00000000" w:rsidRDefault="00000000" w:rsidRPr="00000000" w14:paraId="0000000B">
      <w:pPr>
        <w:spacing w:after="240" w:before="240" w:lineRule="auto"/>
        <w:rPr/>
      </w:pPr>
      <w:r w:rsidDel="00000000" w:rsidR="00000000" w:rsidRPr="00000000">
        <w:rPr>
          <w:rtl w:val="0"/>
        </w:rPr>
        <w:t xml:space="preserve">                                </w:t>
        <w:tab/>
        <w:t xml:space="preserve">Floris Feddema (3188256)</w:t>
      </w:r>
    </w:p>
    <w:p w:rsidR="00000000" w:rsidDel="00000000" w:rsidP="00000000" w:rsidRDefault="00000000" w:rsidRPr="00000000" w14:paraId="0000000C">
      <w:pPr>
        <w:spacing w:after="240" w:before="240" w:lineRule="auto"/>
        <w:rPr/>
      </w:pPr>
      <w:r w:rsidDel="00000000" w:rsidR="00000000" w:rsidRPr="00000000">
        <w:rPr>
          <w:rtl w:val="0"/>
        </w:rPr>
        <w:t xml:space="preserve">                                </w:t>
        <w:tab/>
        <w:t xml:space="preserve">Davy de Haas (3099695)</w:t>
      </w:r>
    </w:p>
    <w:p w:rsidR="00000000" w:rsidDel="00000000" w:rsidP="00000000" w:rsidRDefault="00000000" w:rsidRPr="00000000" w14:paraId="0000000D">
      <w:pPr>
        <w:spacing w:after="240" w:before="240" w:lineRule="auto"/>
        <w:rPr/>
      </w:pPr>
      <w:r w:rsidDel="00000000" w:rsidR="00000000" w:rsidRPr="00000000">
        <w:rPr>
          <w:rtl w:val="0"/>
        </w:rPr>
        <w:t xml:space="preserve">Opdrachtgever:     </w:t>
      </w:r>
      <w:r w:rsidDel="00000000" w:rsidR="00000000" w:rsidRPr="00000000">
        <w:rPr>
          <w:color w:val="222222"/>
          <w:highlight w:val="white"/>
          <w:rtl w:val="0"/>
        </w:rPr>
        <w:tab/>
        <w:t xml:space="preserve">Bartosz Paszkowski</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Versie:                    </w:t>
        <w:tab/>
        <w:t xml:space="preserve">0.1</w:t>
      </w:r>
    </w:p>
    <w:p w:rsidR="00000000" w:rsidDel="00000000" w:rsidP="00000000" w:rsidRDefault="00000000" w:rsidRPr="00000000" w14:paraId="0000000F">
      <w:pPr>
        <w:spacing w:after="240" w:before="240" w:lineRule="auto"/>
        <w:rPr/>
      </w:pPr>
      <w:r w:rsidDel="00000000" w:rsidR="00000000" w:rsidRPr="00000000">
        <w:rPr>
          <w:rtl w:val="0"/>
        </w:rPr>
        <w:t xml:space="preserve">Versie datum:        </w:t>
        <w:tab/>
        <w:t xml:space="preserve">23 maart 2020</w:t>
      </w:r>
    </w:p>
    <w:p w:rsidR="00000000" w:rsidDel="00000000" w:rsidP="00000000" w:rsidRDefault="00000000" w:rsidRPr="00000000" w14:paraId="00000010">
      <w:pPr>
        <w:spacing w:after="240" w:before="240" w:lineRule="auto"/>
        <w:rPr/>
      </w:pPr>
      <w:r w:rsidDel="00000000" w:rsidR="00000000" w:rsidRPr="00000000">
        <w:rPr>
          <w:rtl w:val="0"/>
        </w:rPr>
        <w:t xml:space="preserve">Status:                    </w:t>
        <w:tab/>
        <w:t xml:space="preserve">Concept</w:t>
      </w:r>
    </w:p>
    <w:p w:rsidR="00000000" w:rsidDel="00000000" w:rsidP="00000000" w:rsidRDefault="00000000" w:rsidRPr="00000000" w14:paraId="00000011">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bu2l4jqkimrr" w:id="1"/>
      <w:bookmarkEnd w:id="1"/>
      <w:r w:rsidDel="00000000" w:rsidR="00000000" w:rsidRPr="00000000">
        <w:rPr>
          <w:rtl w:val="0"/>
        </w:rPr>
        <w:t xml:space="preserve">Document revisies</w:t>
      </w:r>
    </w:p>
    <w:tbl>
      <w:tblPr>
        <w:tblStyle w:val="Table1"/>
        <w:tblW w:w="9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3840"/>
        <w:gridCol w:w="2010"/>
        <w:gridCol w:w="1755"/>
        <w:tblGridChange w:id="0">
          <w:tblGrid>
            <w:gridCol w:w="1455"/>
            <w:gridCol w:w="3840"/>
            <w:gridCol w:w="2010"/>
            <w:gridCol w:w="1755"/>
          </w:tblGrid>
        </w:tblGridChange>
      </w:tblGrid>
      <w:tr>
        <w:trPr>
          <w:trHeight w:val="680" w:hRule="atLeast"/>
        </w:trPr>
        <w:tc>
          <w:tcPr>
            <w:tcBorders>
              <w:top w:color="ffffff" w:space="0" w:sz="8" w:val="single"/>
              <w:left w:color="ffffff" w:space="0" w:sz="8" w:val="single"/>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3">
            <w:pPr>
              <w:spacing w:after="200" w:before="240" w:line="276" w:lineRule="auto"/>
              <w:rPr>
                <w:b w:val="1"/>
                <w:color w:val="ffffff"/>
              </w:rPr>
            </w:pPr>
            <w:r w:rsidDel="00000000" w:rsidR="00000000" w:rsidRPr="00000000">
              <w:rPr>
                <w:b w:val="1"/>
                <w:color w:val="ffffff"/>
                <w:rtl w:val="0"/>
              </w:rPr>
              <w:t xml:space="preserve">Versie</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4">
            <w:pPr>
              <w:spacing w:after="200" w:before="240" w:line="276" w:lineRule="auto"/>
              <w:rPr>
                <w:b w:val="1"/>
                <w:color w:val="ffffff"/>
              </w:rPr>
            </w:pPr>
            <w:r w:rsidDel="00000000" w:rsidR="00000000" w:rsidRPr="00000000">
              <w:rPr>
                <w:b w:val="1"/>
                <w:color w:val="ffffff"/>
                <w:rtl w:val="0"/>
              </w:rPr>
              <w:t xml:space="preserve">Wijzigen</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5">
            <w:pPr>
              <w:spacing w:after="200" w:before="240" w:line="276" w:lineRule="auto"/>
              <w:rPr>
                <w:b w:val="1"/>
                <w:color w:val="ffffff"/>
              </w:rPr>
            </w:pPr>
            <w:r w:rsidDel="00000000" w:rsidR="00000000" w:rsidRPr="00000000">
              <w:rPr>
                <w:b w:val="1"/>
                <w:color w:val="ffffff"/>
                <w:rtl w:val="0"/>
              </w:rPr>
              <w:t xml:space="preserve">Auteur</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6">
            <w:pPr>
              <w:spacing w:after="200" w:before="240" w:line="276" w:lineRule="auto"/>
              <w:rPr>
                <w:b w:val="1"/>
                <w:color w:val="ffffff"/>
              </w:rPr>
            </w:pPr>
            <w:r w:rsidDel="00000000" w:rsidR="00000000" w:rsidRPr="00000000">
              <w:rPr>
                <w:b w:val="1"/>
                <w:color w:val="ffffff"/>
                <w:rtl w:val="0"/>
              </w:rPr>
              <w:t xml:space="preserve">Datum</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7">
            <w:pPr>
              <w:spacing w:after="200" w:before="240" w:line="276" w:lineRule="auto"/>
              <w:rPr>
                <w:color w:val="ffffff"/>
              </w:rPr>
            </w:pPr>
            <w:r w:rsidDel="00000000" w:rsidR="00000000" w:rsidRPr="00000000">
              <w:rPr>
                <w:color w:val="ffffff"/>
                <w:rtl w:val="0"/>
              </w:rPr>
              <w:t xml:space="preserve">0.1</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8">
            <w:pPr>
              <w:spacing w:after="200" w:before="240" w:line="276" w:lineRule="auto"/>
              <w:rPr/>
            </w:pPr>
            <w:r w:rsidDel="00000000" w:rsidR="00000000" w:rsidRPr="00000000">
              <w:rPr>
                <w:rtl w:val="0"/>
              </w:rPr>
              <w:t xml:space="preserve">Opzet document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9">
            <w:pPr>
              <w:spacing w:after="200" w:before="240" w:line="276" w:lineRule="auto"/>
              <w:rPr/>
            </w:pPr>
            <w:r w:rsidDel="00000000" w:rsidR="00000000" w:rsidRPr="00000000">
              <w:rPr>
                <w:rtl w:val="0"/>
              </w:rPr>
              <w:t xml:space="preserve">Davy de Haas</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A">
            <w:pPr>
              <w:spacing w:after="200" w:before="240" w:line="276" w:lineRule="auto"/>
              <w:rPr/>
            </w:pPr>
            <w:r w:rsidDel="00000000" w:rsidR="00000000" w:rsidRPr="00000000">
              <w:rPr>
                <w:rtl w:val="0"/>
              </w:rPr>
              <w:t xml:space="preserve">23-03-2020</w:t>
            </w:r>
          </w:p>
        </w:tc>
      </w:tr>
    </w:tbl>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5pg2mng0n2po" w:id="2"/>
      <w:bookmarkEnd w:id="2"/>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1E">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u2l4jqkimr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revisies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_bu2l4jqkimrr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bbi792fwpm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_lbbi792fwpmm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anxnj4hrgf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_8anxnj4hrgfu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ybp1zt9861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Eisen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_7ybp1zt9861y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keepNext w:val="0"/>
        <w:keepLines w:val="0"/>
        <w:spacing w:befor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8anxnj4hrgfu" w:id="3"/>
      <w:bookmarkEnd w:id="3"/>
      <w:r w:rsidDel="00000000" w:rsidR="00000000" w:rsidRPr="00000000">
        <w:rPr>
          <w:rtl w:val="0"/>
        </w:rPr>
        <w:t xml:space="preserve">Introductie</w:t>
      </w:r>
    </w:p>
    <w:p w:rsidR="00000000" w:rsidDel="00000000" w:rsidP="00000000" w:rsidRDefault="00000000" w:rsidRPr="00000000" w14:paraId="00000024">
      <w:pPr>
        <w:rPr/>
      </w:pPr>
      <w:r w:rsidDel="00000000" w:rsidR="00000000" w:rsidRPr="00000000">
        <w:rPr>
          <w:rtl w:val="0"/>
        </w:rPr>
        <w:t xml:space="preserve">Een definition of done is een checklist opgesteld door het scrum team die uitmaakt of een user story als “done” wordt beschouwd. Deze checklist is dan ook op alle user stories van toepassing.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Het doel van deze checklist per user story is een overeenstemming bereiken tussen het ontwikkelteam en de product owner over wanneer een user story daadwerkelijk klaar is. Duidelijke eisen zijn de basis voor een goede samenwerking.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Ook zorgt een Definition of Done voor het verhogen van de snelheid waarmee werk opgeleverd kan worden. Doordat je een checklist hebt die voor alle user stories van toepassing is kun je snel dingen aftekenen zonder er veel tijd in te moeten stoppen in plaats van erover te moeten discussiëren.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 Definition of Done wordt tijdens de start van iedere sprint in de sprint planning of refinement opnieuw besproken. Hiernaast wordt de Definition of Done aangescherpt waar nodig zodat er meer duidelijkheid kan worden geschept over de verschillende punten.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7ybp1zt9861y" w:id="4"/>
      <w:bookmarkEnd w:id="4"/>
      <w:r w:rsidDel="00000000" w:rsidR="00000000" w:rsidRPr="00000000">
        <w:rPr>
          <w:rtl w:val="0"/>
        </w:rPr>
        <w:t xml:space="preserve">Eisen</w:t>
      </w:r>
      <w:r w:rsidDel="00000000" w:rsidR="00000000" w:rsidRPr="00000000">
        <w:rPr>
          <w:rtl w:val="0"/>
        </w:rPr>
      </w:r>
    </w:p>
    <w:p w:rsidR="00000000" w:rsidDel="00000000" w:rsidP="00000000" w:rsidRDefault="00000000" w:rsidRPr="00000000" w14:paraId="0000002E">
      <w:pPr>
        <w:pStyle w:val="Heading2"/>
        <w:rPr/>
      </w:pPr>
      <w:bookmarkStart w:colFirst="0" w:colLast="0" w:name="_a8bguu6qymlq" w:id="5"/>
      <w:bookmarkEnd w:id="5"/>
      <w:r w:rsidDel="00000000" w:rsidR="00000000" w:rsidRPr="00000000">
        <w:rPr>
          <w:rtl w:val="0"/>
        </w:rPr>
        <w:t xml:space="preserve">Documentatie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De user story met bijbehorende subtasks voldoet aan de acceptatiecriteria.</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De user story met bijbehorende subtasks is gereviewd en de feedback hiervan is verwerkt.</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Het document is leesbaar en heeft een duidelijke opbouw en </w:t>
      </w:r>
      <w:r w:rsidDel="00000000" w:rsidR="00000000" w:rsidRPr="00000000">
        <w:rPr>
          <w:rtl w:val="0"/>
        </w:rPr>
        <w:t xml:space="preserve"> structuur.</w:t>
      </w: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Het document voldoet aan de </w:t>
      </w:r>
      <w:r w:rsidDel="00000000" w:rsidR="00000000" w:rsidRPr="00000000">
        <w:rPr>
          <w:rtl w:val="0"/>
        </w:rPr>
        <w:t xml:space="preserve">huisstijl</w:t>
      </w:r>
      <w:r w:rsidDel="00000000" w:rsidR="00000000" w:rsidRPr="00000000">
        <w:rPr>
          <w:rtl w:val="0"/>
        </w:rPr>
        <w:t xml:space="preserv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Het document heeft geen </w:t>
      </w:r>
      <w:r w:rsidDel="00000000" w:rsidR="00000000" w:rsidRPr="00000000">
        <w:rPr>
          <w:rtl w:val="0"/>
        </w:rPr>
        <w:t xml:space="preserve">spelfouten</w:t>
      </w:r>
      <w:r w:rsidDel="00000000" w:rsidR="00000000" w:rsidRPr="00000000">
        <w:rPr>
          <w:rtl w:val="0"/>
        </w:rPr>
        <w:t xml:space="preserve">.</w:t>
      </w:r>
    </w:p>
    <w:p w:rsidR="00000000" w:rsidDel="00000000" w:rsidP="00000000" w:rsidRDefault="00000000" w:rsidRPr="00000000" w14:paraId="00000034">
      <w:pPr>
        <w:pStyle w:val="Heading2"/>
        <w:rPr/>
      </w:pPr>
      <w:bookmarkStart w:colFirst="0" w:colLast="0" w:name="_3fx3h5m0z5pd" w:id="6"/>
      <w:bookmarkEnd w:id="6"/>
      <w:r w:rsidDel="00000000" w:rsidR="00000000" w:rsidRPr="00000000">
        <w:rPr>
          <w:rtl w:val="0"/>
        </w:rPr>
        <w:t xml:space="preserve">Code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De user story met bijbehorende subtasks voldoet aan de acceptatiecriteria.</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De user story met bijbehorende subtasks is gereviewd en de feedback hiervan is verwerkt.</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Er is een succesvolle peer review gedaan op de code door iemand </w:t>
      </w:r>
      <w:r w:rsidDel="00000000" w:rsidR="00000000" w:rsidRPr="00000000">
        <w:rPr>
          <w:rtl w:val="0"/>
        </w:rPr>
        <w:t xml:space="preserve">die er niet aan heeft bijgedragen.</w:t>
      </w: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De code is </w:t>
      </w:r>
      <w:r w:rsidDel="00000000" w:rsidR="00000000" w:rsidRPr="00000000">
        <w:rPr>
          <w:rtl w:val="0"/>
        </w:rPr>
        <w:t xml:space="preserve">leesbaar</w:t>
      </w:r>
      <w:r w:rsidDel="00000000" w:rsidR="00000000" w:rsidRPr="00000000">
        <w:rPr>
          <w:rtl w:val="0"/>
        </w:rPr>
        <w:t xml:space="preserve">.</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De code is gedocumenteerd en bevat comments.</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Er is een code coverage van 60% behaald met de tests.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Alle functionele tests zijn uitgevoerd en behaald.</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Alle relevante non functional requirements zijn aangetoond.</w:t>
      </w: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Er is een code kwaliteit check uitgevoerd door een </w:t>
      </w:r>
      <w:r w:rsidDel="00000000" w:rsidR="00000000" w:rsidRPr="00000000">
        <w:rPr>
          <w:rtl w:val="0"/>
        </w:rPr>
        <w:t xml:space="preserve">linter </w:t>
      </w:r>
      <w:r w:rsidDel="00000000" w:rsidR="00000000" w:rsidRPr="00000000">
        <w:rPr>
          <w:rtl w:val="0"/>
        </w:rPr>
        <w:t xml:space="preserve">en wordt behaald.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Als een van bovenstaande eisen niet kan worden behaald moet hier een specifieke en onderbouwde reden voor zijn.</w:t>
      </w:r>
    </w:p>
    <w:sectPr>
      <w:headerReference r:id="rId6" w:type="first"/>
      <w:footerReference r:id="rId7" w:type="default"/>
      <w:footerReference r:id="rId8"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