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84BCB" w14:textId="0EB68B7F" w:rsidR="004A473C" w:rsidRPr="0090209D" w:rsidRDefault="004A473C" w:rsidP="0044016A">
      <w:pPr>
        <w:pStyle w:val="IntensivesZitat"/>
        <w:tabs>
          <w:tab w:val="left" w:pos="1813"/>
          <w:tab w:val="center" w:pos="4533"/>
        </w:tabs>
        <w:jc w:val="left"/>
        <w:rPr>
          <w:rStyle w:val="IntensiverVerweis"/>
          <w:color w:val="auto"/>
          <w:sz w:val="40"/>
          <w:szCs w:val="40"/>
        </w:rPr>
      </w:pPr>
      <w:r w:rsidRPr="0090209D">
        <w:rPr>
          <w:rStyle w:val="IntensiverVerweis"/>
          <w:color w:val="auto"/>
          <w:sz w:val="40"/>
          <w:szCs w:val="40"/>
        </w:rPr>
        <w:t>Buzzinga</w:t>
      </w:r>
    </w:p>
    <w:sdt>
      <w:sdtPr>
        <w:rPr>
          <w:rFonts w:eastAsiaTheme="minorHAnsi"/>
          <w:b w:val="0"/>
          <w:bCs w:val="0"/>
          <w:caps w:val="0"/>
          <w:color w:val="auto"/>
          <w:spacing w:val="0"/>
          <w:sz w:val="24"/>
          <w:szCs w:val="24"/>
        </w:rPr>
        <w:id w:val="-532184643"/>
        <w:docPartObj>
          <w:docPartGallery w:val="Table of Contents"/>
          <w:docPartUnique/>
        </w:docPartObj>
      </w:sdtPr>
      <w:sdtEndPr>
        <w:rPr>
          <w:rFonts w:eastAsiaTheme="minorEastAsia"/>
          <w:noProof/>
          <w:sz w:val="20"/>
          <w:szCs w:val="20"/>
        </w:rPr>
      </w:sdtEndPr>
      <w:sdtContent>
        <w:p w14:paraId="0D217B54" w14:textId="74BC1FFF" w:rsidR="0044016A" w:rsidRPr="0090209D" w:rsidRDefault="0044016A">
          <w:pPr>
            <w:pStyle w:val="Inhaltsverzeichnisberschrift"/>
            <w:rPr>
              <w:color w:val="auto"/>
            </w:rPr>
          </w:pPr>
          <w:r w:rsidRPr="0090209D">
            <w:t>Inhaltsverzeichnis</w:t>
          </w:r>
          <w:bookmarkStart w:id="0" w:name="_GoBack"/>
          <w:bookmarkEnd w:id="0"/>
        </w:p>
        <w:p w14:paraId="580E0541" w14:textId="77777777" w:rsidR="00437F2B" w:rsidRDefault="0044016A">
          <w:pPr>
            <w:pStyle w:val="Verzeichnis1"/>
            <w:tabs>
              <w:tab w:val="right" w:pos="9056"/>
            </w:tabs>
            <w:rPr>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78661074" w:history="1">
            <w:r w:rsidR="00437F2B" w:rsidRPr="003B2499">
              <w:rPr>
                <w:rStyle w:val="Link"/>
                <w:noProof/>
              </w:rPr>
              <w:t>Kategorien auf Buzzinga-Konsole übertragen</w:t>
            </w:r>
            <w:r w:rsidR="00437F2B">
              <w:rPr>
                <w:noProof/>
                <w:webHidden/>
              </w:rPr>
              <w:tab/>
            </w:r>
            <w:r w:rsidR="00437F2B">
              <w:rPr>
                <w:noProof/>
                <w:webHidden/>
              </w:rPr>
              <w:fldChar w:fldCharType="begin"/>
            </w:r>
            <w:r w:rsidR="00437F2B">
              <w:rPr>
                <w:noProof/>
                <w:webHidden/>
              </w:rPr>
              <w:instrText xml:space="preserve"> PAGEREF _Toc78661074 \h </w:instrText>
            </w:r>
            <w:r w:rsidR="00437F2B">
              <w:rPr>
                <w:noProof/>
                <w:webHidden/>
              </w:rPr>
            </w:r>
            <w:r w:rsidR="00437F2B">
              <w:rPr>
                <w:noProof/>
                <w:webHidden/>
              </w:rPr>
              <w:fldChar w:fldCharType="separate"/>
            </w:r>
            <w:r w:rsidR="00437F2B">
              <w:rPr>
                <w:noProof/>
                <w:webHidden/>
              </w:rPr>
              <w:t>1</w:t>
            </w:r>
            <w:r w:rsidR="00437F2B">
              <w:rPr>
                <w:noProof/>
                <w:webHidden/>
              </w:rPr>
              <w:fldChar w:fldCharType="end"/>
            </w:r>
          </w:hyperlink>
        </w:p>
        <w:p w14:paraId="2CEC79FD" w14:textId="77777777" w:rsidR="00437F2B" w:rsidRDefault="00437F2B">
          <w:pPr>
            <w:pStyle w:val="Verzeichnis2"/>
            <w:tabs>
              <w:tab w:val="right" w:pos="9056"/>
            </w:tabs>
            <w:rPr>
              <w:b w:val="0"/>
              <w:bCs w:val="0"/>
              <w:smallCaps w:val="0"/>
              <w:noProof/>
              <w:sz w:val="24"/>
              <w:szCs w:val="24"/>
              <w:lang w:eastAsia="de-DE"/>
            </w:rPr>
          </w:pPr>
          <w:hyperlink w:anchor="_Toc78661075" w:history="1">
            <w:r w:rsidRPr="003B2499">
              <w:rPr>
                <w:rStyle w:val="Link"/>
                <w:noProof/>
              </w:rPr>
              <w:t>Dateien für Import vorbereiten</w:t>
            </w:r>
            <w:r>
              <w:rPr>
                <w:noProof/>
                <w:webHidden/>
              </w:rPr>
              <w:tab/>
            </w:r>
            <w:r>
              <w:rPr>
                <w:noProof/>
                <w:webHidden/>
              </w:rPr>
              <w:fldChar w:fldCharType="begin"/>
            </w:r>
            <w:r>
              <w:rPr>
                <w:noProof/>
                <w:webHidden/>
              </w:rPr>
              <w:instrText xml:space="preserve"> PAGEREF _Toc78661075 \h </w:instrText>
            </w:r>
            <w:r>
              <w:rPr>
                <w:noProof/>
                <w:webHidden/>
              </w:rPr>
            </w:r>
            <w:r>
              <w:rPr>
                <w:noProof/>
                <w:webHidden/>
              </w:rPr>
              <w:fldChar w:fldCharType="separate"/>
            </w:r>
            <w:r>
              <w:rPr>
                <w:noProof/>
                <w:webHidden/>
              </w:rPr>
              <w:t>2</w:t>
            </w:r>
            <w:r>
              <w:rPr>
                <w:noProof/>
                <w:webHidden/>
              </w:rPr>
              <w:fldChar w:fldCharType="end"/>
            </w:r>
          </w:hyperlink>
        </w:p>
        <w:p w14:paraId="07109D8E" w14:textId="77777777" w:rsidR="00437F2B" w:rsidRDefault="00437F2B">
          <w:pPr>
            <w:pStyle w:val="Verzeichnis2"/>
            <w:tabs>
              <w:tab w:val="right" w:pos="9056"/>
            </w:tabs>
            <w:rPr>
              <w:b w:val="0"/>
              <w:bCs w:val="0"/>
              <w:smallCaps w:val="0"/>
              <w:noProof/>
              <w:sz w:val="24"/>
              <w:szCs w:val="24"/>
              <w:lang w:eastAsia="de-DE"/>
            </w:rPr>
          </w:pPr>
          <w:hyperlink w:anchor="_Toc78661076" w:history="1">
            <w:r w:rsidRPr="003B2499">
              <w:rPr>
                <w:rStyle w:val="Link"/>
                <w:noProof/>
              </w:rPr>
              <w:t>Übertragung ausführen</w:t>
            </w:r>
            <w:r>
              <w:rPr>
                <w:noProof/>
                <w:webHidden/>
              </w:rPr>
              <w:tab/>
            </w:r>
            <w:r>
              <w:rPr>
                <w:noProof/>
                <w:webHidden/>
              </w:rPr>
              <w:fldChar w:fldCharType="begin"/>
            </w:r>
            <w:r>
              <w:rPr>
                <w:noProof/>
                <w:webHidden/>
              </w:rPr>
              <w:instrText xml:space="preserve"> PAGEREF _Toc78661076 \h </w:instrText>
            </w:r>
            <w:r>
              <w:rPr>
                <w:noProof/>
                <w:webHidden/>
              </w:rPr>
            </w:r>
            <w:r>
              <w:rPr>
                <w:noProof/>
                <w:webHidden/>
              </w:rPr>
              <w:fldChar w:fldCharType="separate"/>
            </w:r>
            <w:r>
              <w:rPr>
                <w:noProof/>
                <w:webHidden/>
              </w:rPr>
              <w:t>2</w:t>
            </w:r>
            <w:r>
              <w:rPr>
                <w:noProof/>
                <w:webHidden/>
              </w:rPr>
              <w:fldChar w:fldCharType="end"/>
            </w:r>
          </w:hyperlink>
        </w:p>
        <w:p w14:paraId="2378FE5F" w14:textId="77777777" w:rsidR="00437F2B" w:rsidRDefault="00437F2B">
          <w:pPr>
            <w:pStyle w:val="Verzeichnis1"/>
            <w:tabs>
              <w:tab w:val="right" w:pos="9056"/>
            </w:tabs>
            <w:rPr>
              <w:b w:val="0"/>
              <w:bCs w:val="0"/>
              <w:caps w:val="0"/>
              <w:noProof/>
              <w:sz w:val="24"/>
              <w:szCs w:val="24"/>
              <w:u w:val="none"/>
              <w:lang w:eastAsia="de-DE"/>
            </w:rPr>
          </w:pPr>
          <w:hyperlink w:anchor="_Toc78661077" w:history="1">
            <w:r w:rsidRPr="003B2499">
              <w:rPr>
                <w:rStyle w:val="Link"/>
                <w:noProof/>
              </w:rPr>
              <w:t>Hardware anschließen</w:t>
            </w:r>
            <w:r>
              <w:rPr>
                <w:noProof/>
                <w:webHidden/>
              </w:rPr>
              <w:tab/>
            </w:r>
            <w:r>
              <w:rPr>
                <w:noProof/>
                <w:webHidden/>
              </w:rPr>
              <w:fldChar w:fldCharType="begin"/>
            </w:r>
            <w:r>
              <w:rPr>
                <w:noProof/>
                <w:webHidden/>
              </w:rPr>
              <w:instrText xml:space="preserve"> PAGEREF _Toc78661077 \h </w:instrText>
            </w:r>
            <w:r>
              <w:rPr>
                <w:noProof/>
                <w:webHidden/>
              </w:rPr>
            </w:r>
            <w:r>
              <w:rPr>
                <w:noProof/>
                <w:webHidden/>
              </w:rPr>
              <w:fldChar w:fldCharType="separate"/>
            </w:r>
            <w:r>
              <w:rPr>
                <w:noProof/>
                <w:webHidden/>
              </w:rPr>
              <w:t>3</w:t>
            </w:r>
            <w:r>
              <w:rPr>
                <w:noProof/>
                <w:webHidden/>
              </w:rPr>
              <w:fldChar w:fldCharType="end"/>
            </w:r>
          </w:hyperlink>
        </w:p>
        <w:p w14:paraId="73C3354F" w14:textId="77777777" w:rsidR="00437F2B" w:rsidRDefault="00437F2B">
          <w:pPr>
            <w:pStyle w:val="Verzeichnis2"/>
            <w:tabs>
              <w:tab w:val="right" w:pos="9056"/>
            </w:tabs>
            <w:rPr>
              <w:b w:val="0"/>
              <w:bCs w:val="0"/>
              <w:smallCaps w:val="0"/>
              <w:noProof/>
              <w:sz w:val="24"/>
              <w:szCs w:val="24"/>
              <w:lang w:eastAsia="de-DE"/>
            </w:rPr>
          </w:pPr>
          <w:hyperlink w:anchor="_Toc78661078" w:history="1">
            <w:r w:rsidRPr="003B2499">
              <w:rPr>
                <w:rStyle w:val="Link"/>
                <w:noProof/>
              </w:rPr>
              <w:t>Kategorien von Buzzinga-Konsole entfernen</w:t>
            </w:r>
            <w:r>
              <w:rPr>
                <w:noProof/>
                <w:webHidden/>
              </w:rPr>
              <w:tab/>
            </w:r>
            <w:r>
              <w:rPr>
                <w:noProof/>
                <w:webHidden/>
              </w:rPr>
              <w:fldChar w:fldCharType="begin"/>
            </w:r>
            <w:r>
              <w:rPr>
                <w:noProof/>
                <w:webHidden/>
              </w:rPr>
              <w:instrText xml:space="preserve"> PAGEREF _Toc78661078 \h </w:instrText>
            </w:r>
            <w:r>
              <w:rPr>
                <w:noProof/>
                <w:webHidden/>
              </w:rPr>
            </w:r>
            <w:r>
              <w:rPr>
                <w:noProof/>
                <w:webHidden/>
              </w:rPr>
              <w:fldChar w:fldCharType="separate"/>
            </w:r>
            <w:r>
              <w:rPr>
                <w:noProof/>
                <w:webHidden/>
              </w:rPr>
              <w:t>3</w:t>
            </w:r>
            <w:r>
              <w:rPr>
                <w:noProof/>
                <w:webHidden/>
              </w:rPr>
              <w:fldChar w:fldCharType="end"/>
            </w:r>
          </w:hyperlink>
        </w:p>
        <w:p w14:paraId="22E11DBF" w14:textId="77777777" w:rsidR="00437F2B" w:rsidRDefault="00437F2B">
          <w:pPr>
            <w:pStyle w:val="Verzeichnis1"/>
            <w:tabs>
              <w:tab w:val="right" w:pos="9056"/>
            </w:tabs>
            <w:rPr>
              <w:b w:val="0"/>
              <w:bCs w:val="0"/>
              <w:caps w:val="0"/>
              <w:noProof/>
              <w:sz w:val="24"/>
              <w:szCs w:val="24"/>
              <w:u w:val="none"/>
              <w:lang w:eastAsia="de-DE"/>
            </w:rPr>
          </w:pPr>
          <w:hyperlink w:anchor="_Toc78661079" w:history="1">
            <w:r w:rsidRPr="003B2499">
              <w:rPr>
                <w:rStyle w:val="Link"/>
                <w:noProof/>
              </w:rPr>
              <w:t>Spiel starten</w:t>
            </w:r>
            <w:r>
              <w:rPr>
                <w:noProof/>
                <w:webHidden/>
              </w:rPr>
              <w:tab/>
            </w:r>
            <w:r>
              <w:rPr>
                <w:noProof/>
                <w:webHidden/>
              </w:rPr>
              <w:fldChar w:fldCharType="begin"/>
            </w:r>
            <w:r>
              <w:rPr>
                <w:noProof/>
                <w:webHidden/>
              </w:rPr>
              <w:instrText xml:space="preserve"> PAGEREF _Toc78661079 \h </w:instrText>
            </w:r>
            <w:r>
              <w:rPr>
                <w:noProof/>
                <w:webHidden/>
              </w:rPr>
            </w:r>
            <w:r>
              <w:rPr>
                <w:noProof/>
                <w:webHidden/>
              </w:rPr>
              <w:fldChar w:fldCharType="separate"/>
            </w:r>
            <w:r>
              <w:rPr>
                <w:noProof/>
                <w:webHidden/>
              </w:rPr>
              <w:t>3</w:t>
            </w:r>
            <w:r>
              <w:rPr>
                <w:noProof/>
                <w:webHidden/>
              </w:rPr>
              <w:fldChar w:fldCharType="end"/>
            </w:r>
          </w:hyperlink>
        </w:p>
        <w:p w14:paraId="313F0094" w14:textId="77777777" w:rsidR="00437F2B" w:rsidRDefault="00437F2B">
          <w:pPr>
            <w:pStyle w:val="Verzeichnis2"/>
            <w:tabs>
              <w:tab w:val="right" w:pos="9056"/>
            </w:tabs>
            <w:rPr>
              <w:b w:val="0"/>
              <w:bCs w:val="0"/>
              <w:smallCaps w:val="0"/>
              <w:noProof/>
              <w:sz w:val="24"/>
              <w:szCs w:val="24"/>
              <w:lang w:eastAsia="de-DE"/>
            </w:rPr>
          </w:pPr>
          <w:hyperlink w:anchor="_Toc78661080" w:history="1">
            <w:r w:rsidRPr="003B2499">
              <w:rPr>
                <w:rStyle w:val="Link"/>
                <w:noProof/>
              </w:rPr>
              <w:t>Namen der Spieler eingeben</w:t>
            </w:r>
            <w:r>
              <w:rPr>
                <w:noProof/>
                <w:webHidden/>
              </w:rPr>
              <w:tab/>
            </w:r>
            <w:r>
              <w:rPr>
                <w:noProof/>
                <w:webHidden/>
              </w:rPr>
              <w:fldChar w:fldCharType="begin"/>
            </w:r>
            <w:r>
              <w:rPr>
                <w:noProof/>
                <w:webHidden/>
              </w:rPr>
              <w:instrText xml:space="preserve"> PAGEREF _Toc78661080 \h </w:instrText>
            </w:r>
            <w:r>
              <w:rPr>
                <w:noProof/>
                <w:webHidden/>
              </w:rPr>
            </w:r>
            <w:r>
              <w:rPr>
                <w:noProof/>
                <w:webHidden/>
              </w:rPr>
              <w:fldChar w:fldCharType="separate"/>
            </w:r>
            <w:r>
              <w:rPr>
                <w:noProof/>
                <w:webHidden/>
              </w:rPr>
              <w:t>3</w:t>
            </w:r>
            <w:r>
              <w:rPr>
                <w:noProof/>
                <w:webHidden/>
              </w:rPr>
              <w:fldChar w:fldCharType="end"/>
            </w:r>
          </w:hyperlink>
        </w:p>
        <w:p w14:paraId="5905FF96" w14:textId="77777777" w:rsidR="00437F2B" w:rsidRDefault="00437F2B">
          <w:pPr>
            <w:pStyle w:val="Verzeichnis2"/>
            <w:tabs>
              <w:tab w:val="right" w:pos="9056"/>
            </w:tabs>
            <w:rPr>
              <w:b w:val="0"/>
              <w:bCs w:val="0"/>
              <w:smallCaps w:val="0"/>
              <w:noProof/>
              <w:sz w:val="24"/>
              <w:szCs w:val="24"/>
              <w:lang w:eastAsia="de-DE"/>
            </w:rPr>
          </w:pPr>
          <w:hyperlink w:anchor="_Toc78661081" w:history="1">
            <w:r w:rsidRPr="003B2499">
              <w:rPr>
                <w:rStyle w:val="Link"/>
                <w:noProof/>
              </w:rPr>
              <w:t>Einstellungen vornehmen</w:t>
            </w:r>
            <w:r>
              <w:rPr>
                <w:noProof/>
                <w:webHidden/>
              </w:rPr>
              <w:tab/>
            </w:r>
            <w:r>
              <w:rPr>
                <w:noProof/>
                <w:webHidden/>
              </w:rPr>
              <w:fldChar w:fldCharType="begin"/>
            </w:r>
            <w:r>
              <w:rPr>
                <w:noProof/>
                <w:webHidden/>
              </w:rPr>
              <w:instrText xml:space="preserve"> PAGEREF _Toc78661081 \h </w:instrText>
            </w:r>
            <w:r>
              <w:rPr>
                <w:noProof/>
                <w:webHidden/>
              </w:rPr>
            </w:r>
            <w:r>
              <w:rPr>
                <w:noProof/>
                <w:webHidden/>
              </w:rPr>
              <w:fldChar w:fldCharType="separate"/>
            </w:r>
            <w:r>
              <w:rPr>
                <w:noProof/>
                <w:webHidden/>
              </w:rPr>
              <w:t>4</w:t>
            </w:r>
            <w:r>
              <w:rPr>
                <w:noProof/>
                <w:webHidden/>
              </w:rPr>
              <w:fldChar w:fldCharType="end"/>
            </w:r>
          </w:hyperlink>
        </w:p>
        <w:p w14:paraId="562B04D1" w14:textId="77777777" w:rsidR="00437F2B" w:rsidRDefault="00437F2B">
          <w:pPr>
            <w:pStyle w:val="Verzeichnis3"/>
            <w:tabs>
              <w:tab w:val="right" w:pos="9056"/>
            </w:tabs>
            <w:rPr>
              <w:smallCaps w:val="0"/>
              <w:noProof/>
              <w:sz w:val="24"/>
              <w:szCs w:val="24"/>
              <w:lang w:eastAsia="de-DE"/>
            </w:rPr>
          </w:pPr>
          <w:hyperlink w:anchor="_Toc78661082" w:history="1">
            <w:r w:rsidRPr="003B2499">
              <w:rPr>
                <w:rStyle w:val="Link"/>
                <w:noProof/>
              </w:rPr>
              <w:t>Sounds aktivieren/deaktivieren</w:t>
            </w:r>
            <w:r>
              <w:rPr>
                <w:noProof/>
                <w:webHidden/>
              </w:rPr>
              <w:tab/>
            </w:r>
            <w:r>
              <w:rPr>
                <w:noProof/>
                <w:webHidden/>
              </w:rPr>
              <w:fldChar w:fldCharType="begin"/>
            </w:r>
            <w:r>
              <w:rPr>
                <w:noProof/>
                <w:webHidden/>
              </w:rPr>
              <w:instrText xml:space="preserve"> PAGEREF _Toc78661082 \h </w:instrText>
            </w:r>
            <w:r>
              <w:rPr>
                <w:noProof/>
                <w:webHidden/>
              </w:rPr>
            </w:r>
            <w:r>
              <w:rPr>
                <w:noProof/>
                <w:webHidden/>
              </w:rPr>
              <w:fldChar w:fldCharType="separate"/>
            </w:r>
            <w:r>
              <w:rPr>
                <w:noProof/>
                <w:webHidden/>
              </w:rPr>
              <w:t>4</w:t>
            </w:r>
            <w:r>
              <w:rPr>
                <w:noProof/>
                <w:webHidden/>
              </w:rPr>
              <w:fldChar w:fldCharType="end"/>
            </w:r>
          </w:hyperlink>
        </w:p>
        <w:p w14:paraId="4B64B246" w14:textId="77777777" w:rsidR="00437F2B" w:rsidRDefault="00437F2B">
          <w:pPr>
            <w:pStyle w:val="Verzeichnis3"/>
            <w:tabs>
              <w:tab w:val="right" w:pos="9056"/>
            </w:tabs>
            <w:rPr>
              <w:smallCaps w:val="0"/>
              <w:noProof/>
              <w:sz w:val="24"/>
              <w:szCs w:val="24"/>
              <w:lang w:eastAsia="de-DE"/>
            </w:rPr>
          </w:pPr>
          <w:hyperlink w:anchor="_Toc78661083" w:history="1">
            <w:r w:rsidRPr="003B2499">
              <w:rPr>
                <w:rStyle w:val="Link"/>
                <w:noProof/>
              </w:rPr>
              <w:t>Spielmodus ändern</w:t>
            </w:r>
            <w:r>
              <w:rPr>
                <w:noProof/>
                <w:webHidden/>
              </w:rPr>
              <w:tab/>
            </w:r>
            <w:r>
              <w:rPr>
                <w:noProof/>
                <w:webHidden/>
              </w:rPr>
              <w:fldChar w:fldCharType="begin"/>
            </w:r>
            <w:r>
              <w:rPr>
                <w:noProof/>
                <w:webHidden/>
              </w:rPr>
              <w:instrText xml:space="preserve"> PAGEREF _Toc78661083 \h </w:instrText>
            </w:r>
            <w:r>
              <w:rPr>
                <w:noProof/>
                <w:webHidden/>
              </w:rPr>
            </w:r>
            <w:r>
              <w:rPr>
                <w:noProof/>
                <w:webHidden/>
              </w:rPr>
              <w:fldChar w:fldCharType="separate"/>
            </w:r>
            <w:r>
              <w:rPr>
                <w:noProof/>
                <w:webHidden/>
              </w:rPr>
              <w:t>4</w:t>
            </w:r>
            <w:r>
              <w:rPr>
                <w:noProof/>
                <w:webHidden/>
              </w:rPr>
              <w:fldChar w:fldCharType="end"/>
            </w:r>
          </w:hyperlink>
        </w:p>
        <w:p w14:paraId="7117F3EE" w14:textId="77777777" w:rsidR="00437F2B" w:rsidRDefault="00437F2B">
          <w:pPr>
            <w:pStyle w:val="Verzeichnis2"/>
            <w:tabs>
              <w:tab w:val="right" w:pos="9056"/>
            </w:tabs>
            <w:rPr>
              <w:b w:val="0"/>
              <w:bCs w:val="0"/>
              <w:smallCaps w:val="0"/>
              <w:noProof/>
              <w:sz w:val="24"/>
              <w:szCs w:val="24"/>
              <w:lang w:eastAsia="de-DE"/>
            </w:rPr>
          </w:pPr>
          <w:hyperlink w:anchor="_Toc78661084" w:history="1">
            <w:r w:rsidRPr="003B2499">
              <w:rPr>
                <w:rStyle w:val="Link"/>
                <w:noProof/>
              </w:rPr>
              <w:t>Kategorie auswählen</w:t>
            </w:r>
            <w:r>
              <w:rPr>
                <w:noProof/>
                <w:webHidden/>
              </w:rPr>
              <w:tab/>
            </w:r>
            <w:r>
              <w:rPr>
                <w:noProof/>
                <w:webHidden/>
              </w:rPr>
              <w:fldChar w:fldCharType="begin"/>
            </w:r>
            <w:r>
              <w:rPr>
                <w:noProof/>
                <w:webHidden/>
              </w:rPr>
              <w:instrText xml:space="preserve"> PAGEREF _Toc78661084 \h </w:instrText>
            </w:r>
            <w:r>
              <w:rPr>
                <w:noProof/>
                <w:webHidden/>
              </w:rPr>
            </w:r>
            <w:r>
              <w:rPr>
                <w:noProof/>
                <w:webHidden/>
              </w:rPr>
              <w:fldChar w:fldCharType="separate"/>
            </w:r>
            <w:r>
              <w:rPr>
                <w:noProof/>
                <w:webHidden/>
              </w:rPr>
              <w:t>4</w:t>
            </w:r>
            <w:r>
              <w:rPr>
                <w:noProof/>
                <w:webHidden/>
              </w:rPr>
              <w:fldChar w:fldCharType="end"/>
            </w:r>
          </w:hyperlink>
        </w:p>
        <w:p w14:paraId="3EF5DCC2" w14:textId="77777777" w:rsidR="00437F2B" w:rsidRDefault="00437F2B">
          <w:pPr>
            <w:pStyle w:val="Verzeichnis2"/>
            <w:tabs>
              <w:tab w:val="right" w:pos="9056"/>
            </w:tabs>
            <w:rPr>
              <w:b w:val="0"/>
              <w:bCs w:val="0"/>
              <w:smallCaps w:val="0"/>
              <w:noProof/>
              <w:sz w:val="24"/>
              <w:szCs w:val="24"/>
              <w:lang w:eastAsia="de-DE"/>
            </w:rPr>
          </w:pPr>
          <w:hyperlink w:anchor="_Toc78661085" w:history="1">
            <w:r w:rsidRPr="003B2499">
              <w:rPr>
                <w:rStyle w:val="Link"/>
                <w:noProof/>
              </w:rPr>
              <w:t>Spiel Starten</w:t>
            </w:r>
            <w:r>
              <w:rPr>
                <w:noProof/>
                <w:webHidden/>
              </w:rPr>
              <w:tab/>
            </w:r>
            <w:r>
              <w:rPr>
                <w:noProof/>
                <w:webHidden/>
              </w:rPr>
              <w:fldChar w:fldCharType="begin"/>
            </w:r>
            <w:r>
              <w:rPr>
                <w:noProof/>
                <w:webHidden/>
              </w:rPr>
              <w:instrText xml:space="preserve"> PAGEREF _Toc78661085 \h </w:instrText>
            </w:r>
            <w:r>
              <w:rPr>
                <w:noProof/>
                <w:webHidden/>
              </w:rPr>
            </w:r>
            <w:r>
              <w:rPr>
                <w:noProof/>
                <w:webHidden/>
              </w:rPr>
              <w:fldChar w:fldCharType="separate"/>
            </w:r>
            <w:r>
              <w:rPr>
                <w:noProof/>
                <w:webHidden/>
              </w:rPr>
              <w:t>4</w:t>
            </w:r>
            <w:r>
              <w:rPr>
                <w:noProof/>
                <w:webHidden/>
              </w:rPr>
              <w:fldChar w:fldCharType="end"/>
            </w:r>
          </w:hyperlink>
        </w:p>
        <w:p w14:paraId="7922DC82" w14:textId="77777777" w:rsidR="00437F2B" w:rsidRDefault="00437F2B">
          <w:pPr>
            <w:pStyle w:val="Verzeichnis2"/>
            <w:tabs>
              <w:tab w:val="right" w:pos="9056"/>
            </w:tabs>
            <w:rPr>
              <w:b w:val="0"/>
              <w:bCs w:val="0"/>
              <w:smallCaps w:val="0"/>
              <w:noProof/>
              <w:sz w:val="24"/>
              <w:szCs w:val="24"/>
              <w:lang w:eastAsia="de-DE"/>
            </w:rPr>
          </w:pPr>
          <w:hyperlink w:anchor="_Toc78661086" w:history="1">
            <w:r w:rsidRPr="003B2499">
              <w:rPr>
                <w:rStyle w:val="Link"/>
                <w:noProof/>
              </w:rPr>
              <w:t>Spielen</w:t>
            </w:r>
            <w:r>
              <w:rPr>
                <w:noProof/>
                <w:webHidden/>
              </w:rPr>
              <w:tab/>
            </w:r>
            <w:r>
              <w:rPr>
                <w:noProof/>
                <w:webHidden/>
              </w:rPr>
              <w:fldChar w:fldCharType="begin"/>
            </w:r>
            <w:r>
              <w:rPr>
                <w:noProof/>
                <w:webHidden/>
              </w:rPr>
              <w:instrText xml:space="preserve"> PAGEREF _Toc78661086 \h </w:instrText>
            </w:r>
            <w:r>
              <w:rPr>
                <w:noProof/>
                <w:webHidden/>
              </w:rPr>
            </w:r>
            <w:r>
              <w:rPr>
                <w:noProof/>
                <w:webHidden/>
              </w:rPr>
              <w:fldChar w:fldCharType="separate"/>
            </w:r>
            <w:r>
              <w:rPr>
                <w:noProof/>
                <w:webHidden/>
              </w:rPr>
              <w:t>4</w:t>
            </w:r>
            <w:r>
              <w:rPr>
                <w:noProof/>
                <w:webHidden/>
              </w:rPr>
              <w:fldChar w:fldCharType="end"/>
            </w:r>
          </w:hyperlink>
        </w:p>
        <w:p w14:paraId="497265DB" w14:textId="77777777" w:rsidR="00437F2B" w:rsidRDefault="00437F2B">
          <w:pPr>
            <w:pStyle w:val="Verzeichnis3"/>
            <w:tabs>
              <w:tab w:val="right" w:pos="9056"/>
            </w:tabs>
            <w:rPr>
              <w:smallCaps w:val="0"/>
              <w:noProof/>
              <w:sz w:val="24"/>
              <w:szCs w:val="24"/>
              <w:lang w:eastAsia="de-DE"/>
            </w:rPr>
          </w:pPr>
          <w:hyperlink w:anchor="_Toc78661087" w:history="1">
            <w:r w:rsidRPr="003B2499">
              <w:rPr>
                <w:rStyle w:val="Link"/>
                <w:noProof/>
              </w:rPr>
              <w:t>Rollen</w:t>
            </w:r>
            <w:r>
              <w:rPr>
                <w:noProof/>
                <w:webHidden/>
              </w:rPr>
              <w:tab/>
            </w:r>
            <w:r>
              <w:rPr>
                <w:noProof/>
                <w:webHidden/>
              </w:rPr>
              <w:fldChar w:fldCharType="begin"/>
            </w:r>
            <w:r>
              <w:rPr>
                <w:noProof/>
                <w:webHidden/>
              </w:rPr>
              <w:instrText xml:space="preserve"> PAGEREF _Toc78661087 \h </w:instrText>
            </w:r>
            <w:r>
              <w:rPr>
                <w:noProof/>
                <w:webHidden/>
              </w:rPr>
            </w:r>
            <w:r>
              <w:rPr>
                <w:noProof/>
                <w:webHidden/>
              </w:rPr>
              <w:fldChar w:fldCharType="separate"/>
            </w:r>
            <w:r>
              <w:rPr>
                <w:noProof/>
                <w:webHidden/>
              </w:rPr>
              <w:t>5</w:t>
            </w:r>
            <w:r>
              <w:rPr>
                <w:noProof/>
                <w:webHidden/>
              </w:rPr>
              <w:fldChar w:fldCharType="end"/>
            </w:r>
          </w:hyperlink>
        </w:p>
        <w:p w14:paraId="44BA5B80" w14:textId="77777777" w:rsidR="00437F2B" w:rsidRDefault="00437F2B">
          <w:pPr>
            <w:pStyle w:val="Verzeichnis3"/>
            <w:tabs>
              <w:tab w:val="right" w:pos="9056"/>
            </w:tabs>
            <w:rPr>
              <w:smallCaps w:val="0"/>
              <w:noProof/>
              <w:sz w:val="24"/>
              <w:szCs w:val="24"/>
              <w:lang w:eastAsia="de-DE"/>
            </w:rPr>
          </w:pPr>
          <w:hyperlink w:anchor="_Toc78661088" w:history="1">
            <w:r w:rsidRPr="003B2499">
              <w:rPr>
                <w:rStyle w:val="Link"/>
                <w:noProof/>
              </w:rPr>
              <w:t>Spielbeginn</w:t>
            </w:r>
            <w:r>
              <w:rPr>
                <w:noProof/>
                <w:webHidden/>
              </w:rPr>
              <w:tab/>
            </w:r>
            <w:r>
              <w:rPr>
                <w:noProof/>
                <w:webHidden/>
              </w:rPr>
              <w:fldChar w:fldCharType="begin"/>
            </w:r>
            <w:r>
              <w:rPr>
                <w:noProof/>
                <w:webHidden/>
              </w:rPr>
              <w:instrText xml:space="preserve"> PAGEREF _Toc78661088 \h </w:instrText>
            </w:r>
            <w:r>
              <w:rPr>
                <w:noProof/>
                <w:webHidden/>
              </w:rPr>
            </w:r>
            <w:r>
              <w:rPr>
                <w:noProof/>
                <w:webHidden/>
              </w:rPr>
              <w:fldChar w:fldCharType="separate"/>
            </w:r>
            <w:r>
              <w:rPr>
                <w:noProof/>
                <w:webHidden/>
              </w:rPr>
              <w:t>5</w:t>
            </w:r>
            <w:r>
              <w:rPr>
                <w:noProof/>
                <w:webHidden/>
              </w:rPr>
              <w:fldChar w:fldCharType="end"/>
            </w:r>
          </w:hyperlink>
        </w:p>
        <w:p w14:paraId="3C550847" w14:textId="77777777" w:rsidR="00437F2B" w:rsidRDefault="00437F2B">
          <w:pPr>
            <w:pStyle w:val="Verzeichnis3"/>
            <w:tabs>
              <w:tab w:val="right" w:pos="9056"/>
            </w:tabs>
            <w:rPr>
              <w:smallCaps w:val="0"/>
              <w:noProof/>
              <w:sz w:val="24"/>
              <w:szCs w:val="24"/>
              <w:lang w:eastAsia="de-DE"/>
            </w:rPr>
          </w:pPr>
          <w:hyperlink w:anchor="_Toc78661089" w:history="1">
            <w:r w:rsidRPr="003B2499">
              <w:rPr>
                <w:rStyle w:val="Link"/>
                <w:noProof/>
              </w:rPr>
              <w:t>Buzzern</w:t>
            </w:r>
            <w:r>
              <w:rPr>
                <w:noProof/>
                <w:webHidden/>
              </w:rPr>
              <w:tab/>
            </w:r>
            <w:r>
              <w:rPr>
                <w:noProof/>
                <w:webHidden/>
              </w:rPr>
              <w:fldChar w:fldCharType="begin"/>
            </w:r>
            <w:r>
              <w:rPr>
                <w:noProof/>
                <w:webHidden/>
              </w:rPr>
              <w:instrText xml:space="preserve"> PAGEREF _Toc78661089 \h </w:instrText>
            </w:r>
            <w:r>
              <w:rPr>
                <w:noProof/>
                <w:webHidden/>
              </w:rPr>
            </w:r>
            <w:r>
              <w:rPr>
                <w:noProof/>
                <w:webHidden/>
              </w:rPr>
              <w:fldChar w:fldCharType="separate"/>
            </w:r>
            <w:r>
              <w:rPr>
                <w:noProof/>
                <w:webHidden/>
              </w:rPr>
              <w:t>5</w:t>
            </w:r>
            <w:r>
              <w:rPr>
                <w:noProof/>
                <w:webHidden/>
              </w:rPr>
              <w:fldChar w:fldCharType="end"/>
            </w:r>
          </w:hyperlink>
        </w:p>
        <w:p w14:paraId="252B7046" w14:textId="77777777" w:rsidR="00437F2B" w:rsidRDefault="00437F2B">
          <w:pPr>
            <w:pStyle w:val="Verzeichnis3"/>
            <w:tabs>
              <w:tab w:val="right" w:pos="9056"/>
            </w:tabs>
            <w:rPr>
              <w:smallCaps w:val="0"/>
              <w:noProof/>
              <w:sz w:val="24"/>
              <w:szCs w:val="24"/>
              <w:lang w:eastAsia="de-DE"/>
            </w:rPr>
          </w:pPr>
          <w:hyperlink w:anchor="_Toc78661090" w:history="1">
            <w:r w:rsidRPr="003B2499">
              <w:rPr>
                <w:rStyle w:val="Link"/>
                <w:noProof/>
              </w:rPr>
              <w:t>Lösung und Punktevergabe</w:t>
            </w:r>
            <w:r>
              <w:rPr>
                <w:noProof/>
                <w:webHidden/>
              </w:rPr>
              <w:tab/>
            </w:r>
            <w:r>
              <w:rPr>
                <w:noProof/>
                <w:webHidden/>
              </w:rPr>
              <w:fldChar w:fldCharType="begin"/>
            </w:r>
            <w:r>
              <w:rPr>
                <w:noProof/>
                <w:webHidden/>
              </w:rPr>
              <w:instrText xml:space="preserve"> PAGEREF _Toc78661090 \h </w:instrText>
            </w:r>
            <w:r>
              <w:rPr>
                <w:noProof/>
                <w:webHidden/>
              </w:rPr>
            </w:r>
            <w:r>
              <w:rPr>
                <w:noProof/>
                <w:webHidden/>
              </w:rPr>
              <w:fldChar w:fldCharType="separate"/>
            </w:r>
            <w:r>
              <w:rPr>
                <w:noProof/>
                <w:webHidden/>
              </w:rPr>
              <w:t>5</w:t>
            </w:r>
            <w:r>
              <w:rPr>
                <w:noProof/>
                <w:webHidden/>
              </w:rPr>
              <w:fldChar w:fldCharType="end"/>
            </w:r>
          </w:hyperlink>
        </w:p>
        <w:p w14:paraId="0E7EF72A" w14:textId="77777777" w:rsidR="00437F2B" w:rsidRDefault="00437F2B">
          <w:pPr>
            <w:pStyle w:val="Verzeichnis3"/>
            <w:tabs>
              <w:tab w:val="right" w:pos="9056"/>
            </w:tabs>
            <w:rPr>
              <w:smallCaps w:val="0"/>
              <w:noProof/>
              <w:sz w:val="24"/>
              <w:szCs w:val="24"/>
              <w:lang w:eastAsia="de-DE"/>
            </w:rPr>
          </w:pPr>
          <w:hyperlink w:anchor="_Toc78661091" w:history="1">
            <w:r w:rsidRPr="003B2499">
              <w:rPr>
                <w:rStyle w:val="Link"/>
                <w:noProof/>
              </w:rPr>
              <w:t>Spielende</w:t>
            </w:r>
            <w:r>
              <w:rPr>
                <w:noProof/>
                <w:webHidden/>
              </w:rPr>
              <w:tab/>
            </w:r>
            <w:r>
              <w:rPr>
                <w:noProof/>
                <w:webHidden/>
              </w:rPr>
              <w:fldChar w:fldCharType="begin"/>
            </w:r>
            <w:r>
              <w:rPr>
                <w:noProof/>
                <w:webHidden/>
              </w:rPr>
              <w:instrText xml:space="preserve"> PAGEREF _Toc78661091 \h </w:instrText>
            </w:r>
            <w:r>
              <w:rPr>
                <w:noProof/>
                <w:webHidden/>
              </w:rPr>
            </w:r>
            <w:r>
              <w:rPr>
                <w:noProof/>
                <w:webHidden/>
              </w:rPr>
              <w:fldChar w:fldCharType="separate"/>
            </w:r>
            <w:r>
              <w:rPr>
                <w:noProof/>
                <w:webHidden/>
              </w:rPr>
              <w:t>6</w:t>
            </w:r>
            <w:r>
              <w:rPr>
                <w:noProof/>
                <w:webHidden/>
              </w:rPr>
              <w:fldChar w:fldCharType="end"/>
            </w:r>
          </w:hyperlink>
        </w:p>
        <w:p w14:paraId="37DCAF8B" w14:textId="77777777" w:rsidR="00437F2B" w:rsidRDefault="00437F2B">
          <w:pPr>
            <w:pStyle w:val="Verzeichnis1"/>
            <w:tabs>
              <w:tab w:val="right" w:pos="9056"/>
            </w:tabs>
            <w:rPr>
              <w:b w:val="0"/>
              <w:bCs w:val="0"/>
              <w:caps w:val="0"/>
              <w:noProof/>
              <w:sz w:val="24"/>
              <w:szCs w:val="24"/>
              <w:u w:val="none"/>
              <w:lang w:eastAsia="de-DE"/>
            </w:rPr>
          </w:pPr>
          <w:hyperlink w:anchor="_Toc78661092" w:history="1">
            <w:r w:rsidRPr="003B2499">
              <w:rPr>
                <w:rStyle w:val="Link"/>
                <w:noProof/>
              </w:rPr>
              <w:t>Updates</w:t>
            </w:r>
            <w:r>
              <w:rPr>
                <w:noProof/>
                <w:webHidden/>
              </w:rPr>
              <w:tab/>
            </w:r>
            <w:r>
              <w:rPr>
                <w:noProof/>
                <w:webHidden/>
              </w:rPr>
              <w:fldChar w:fldCharType="begin"/>
            </w:r>
            <w:r>
              <w:rPr>
                <w:noProof/>
                <w:webHidden/>
              </w:rPr>
              <w:instrText xml:space="preserve"> PAGEREF _Toc78661092 \h </w:instrText>
            </w:r>
            <w:r>
              <w:rPr>
                <w:noProof/>
                <w:webHidden/>
              </w:rPr>
            </w:r>
            <w:r>
              <w:rPr>
                <w:noProof/>
                <w:webHidden/>
              </w:rPr>
              <w:fldChar w:fldCharType="separate"/>
            </w:r>
            <w:r>
              <w:rPr>
                <w:noProof/>
                <w:webHidden/>
              </w:rPr>
              <w:t>6</w:t>
            </w:r>
            <w:r>
              <w:rPr>
                <w:noProof/>
                <w:webHidden/>
              </w:rPr>
              <w:fldChar w:fldCharType="end"/>
            </w:r>
          </w:hyperlink>
        </w:p>
        <w:p w14:paraId="58850368" w14:textId="071611F9" w:rsidR="0044016A" w:rsidRDefault="0044016A">
          <w:r>
            <w:rPr>
              <w:b/>
              <w:bCs/>
              <w:noProof/>
            </w:rPr>
            <w:fldChar w:fldCharType="end"/>
          </w:r>
        </w:p>
      </w:sdtContent>
    </w:sdt>
    <w:p w14:paraId="18F4B40B" w14:textId="48FC5F82" w:rsidR="00766BC9" w:rsidRPr="0090209D" w:rsidRDefault="00766BC9" w:rsidP="0090209D">
      <w:pPr>
        <w:pStyle w:val="berschrift1"/>
      </w:pPr>
      <w:bookmarkStart w:id="1" w:name="_Toc78661074"/>
      <w:r w:rsidRPr="0090209D">
        <w:t xml:space="preserve">Kategorien </w:t>
      </w:r>
      <w:r w:rsidR="00F70E9F" w:rsidRPr="0090209D">
        <w:t>auf Buzzinga-Konsole übertragen</w:t>
      </w:r>
      <w:bookmarkEnd w:id="1"/>
    </w:p>
    <w:p w14:paraId="6017AC01" w14:textId="613BAA2D" w:rsidR="0044016A" w:rsidRDefault="00766BC9" w:rsidP="00766BC9">
      <w:r>
        <w:t xml:space="preserve">Die Bild- und Audiodateien für die Spielkategorien werden am PC vorbereitet und per USB auf die </w:t>
      </w:r>
      <w:proofErr w:type="spellStart"/>
      <w:r>
        <w:t>Buzzinga</w:t>
      </w:r>
      <w:proofErr w:type="spellEnd"/>
      <w:r>
        <w:t>-Konsole übertragen.</w:t>
      </w:r>
    </w:p>
    <w:p w14:paraId="7960A266" w14:textId="4BBB0856" w:rsidR="004A473C" w:rsidRPr="0090209D" w:rsidRDefault="00766BC9" w:rsidP="0090209D">
      <w:pPr>
        <w:pStyle w:val="berschrift2"/>
        <w:rPr>
          <w:color w:val="FFFFFF" w:themeColor="background1"/>
        </w:rPr>
      </w:pPr>
      <w:bookmarkStart w:id="2" w:name="_Toc78661075"/>
      <w:r w:rsidRPr="0090209D">
        <w:rPr>
          <w:color w:val="FFFFFF" w:themeColor="background1"/>
        </w:rPr>
        <w:lastRenderedPageBreak/>
        <w:t>Dateien für Import vorbereiten</w:t>
      </w:r>
      <w:bookmarkEnd w:id="2"/>
    </w:p>
    <w:p w14:paraId="37ACB503" w14:textId="77777777" w:rsidR="00766BC9" w:rsidRDefault="00766BC9" w:rsidP="00766BC9">
      <w:r>
        <w:t xml:space="preserve">Es existieren zwei Spielarten auf der </w:t>
      </w:r>
      <w:proofErr w:type="spellStart"/>
      <w:r>
        <w:t>Buzzinga</w:t>
      </w:r>
      <w:proofErr w:type="spellEnd"/>
      <w:r>
        <w:t>-Konsole:</w:t>
      </w:r>
    </w:p>
    <w:p w14:paraId="77A90037" w14:textId="77777777" w:rsidR="00766BC9" w:rsidRDefault="00766BC9" w:rsidP="00766BC9">
      <w:pPr>
        <w:pStyle w:val="Listenabsatz"/>
        <w:numPr>
          <w:ilvl w:val="0"/>
          <w:numId w:val="2"/>
        </w:numPr>
      </w:pPr>
      <w:r>
        <w:t>Bilderrätsel</w:t>
      </w:r>
    </w:p>
    <w:p w14:paraId="297A2CCD" w14:textId="77777777" w:rsidR="00766BC9" w:rsidRDefault="00766BC9" w:rsidP="00766BC9">
      <w:pPr>
        <w:pStyle w:val="Listenabsatz"/>
        <w:numPr>
          <w:ilvl w:val="0"/>
          <w:numId w:val="2"/>
        </w:numPr>
      </w:pPr>
      <w:r>
        <w:t>Audiorätsel</w:t>
      </w:r>
    </w:p>
    <w:p w14:paraId="4F1580D3" w14:textId="0EDC0F54" w:rsidR="00766BC9" w:rsidRDefault="00766BC9" w:rsidP="00766BC9">
      <w:r>
        <w:t>Auf der obersten Ebene des</w:t>
      </w:r>
      <w:r w:rsidR="0090209D">
        <w:t xml:space="preserve"> USB-Mediums müssen die Ordner </w:t>
      </w:r>
      <w:r w:rsidR="0090209D" w:rsidRPr="0090209D">
        <w:rPr>
          <w:i/>
        </w:rPr>
        <w:t>Bilder</w:t>
      </w:r>
      <w:r w:rsidR="0090209D">
        <w:t xml:space="preserve"> (für Bilderrätsel) und </w:t>
      </w:r>
      <w:r w:rsidR="0090209D" w:rsidRPr="0090209D">
        <w:rPr>
          <w:i/>
        </w:rPr>
        <w:t>Audio</w:t>
      </w:r>
      <w:r>
        <w:t xml:space="preserve"> (Audiorätsel) angelegt werden.</w:t>
      </w:r>
    </w:p>
    <w:p w14:paraId="06FBFC04" w14:textId="77777777" w:rsidR="00766BC9" w:rsidRDefault="00766BC9" w:rsidP="00766BC9">
      <w:r>
        <w:t>In diesen Ordnern müssen Unterordner für die einzelnen Spielkategorien angelegt werden, die jeweils nach der Kategorie benannt sind.</w:t>
      </w:r>
    </w:p>
    <w:p w14:paraId="0BFFE55F" w14:textId="1F2ECC4B" w:rsidR="00766BC9" w:rsidRDefault="00766BC9" w:rsidP="00766BC9">
      <w:r>
        <w:t xml:space="preserve">Beispiel: </w:t>
      </w:r>
      <w:r w:rsidR="0090209D">
        <w:t xml:space="preserve">Für die Bilderrätsel-Kategorie </w:t>
      </w:r>
      <w:r w:rsidRPr="0090209D">
        <w:rPr>
          <w:i/>
        </w:rPr>
        <w:t>Wer ist das?</w:t>
      </w:r>
      <w:r w:rsidR="0090209D">
        <w:t xml:space="preserve"> wird der Ordner </w:t>
      </w:r>
      <w:r w:rsidRPr="0090209D">
        <w:rPr>
          <w:i/>
        </w:rPr>
        <w:t>Wer ist das?</w:t>
      </w:r>
      <w:r w:rsidR="0090209D">
        <w:t xml:space="preserve"> im Ordner </w:t>
      </w:r>
      <w:r w:rsidRPr="0090209D">
        <w:rPr>
          <w:i/>
        </w:rPr>
        <w:t>Bilder</w:t>
      </w:r>
      <w:r>
        <w:t xml:space="preserve"> angelegt.</w:t>
      </w:r>
    </w:p>
    <w:p w14:paraId="730F1EA9" w14:textId="77777777" w:rsidR="00766BC9" w:rsidRDefault="00766BC9" w:rsidP="00766BC9">
      <w:r>
        <w:t>Die einzelnen Bild- bzw. Audiodateien werden im jeweiligen Kategorien Ordner abgelegt.</w:t>
      </w:r>
      <w:r w:rsidR="005E3D05">
        <w:t xml:space="preserve"> Die Dateien müssen jeweils nach der jeweiligen Lösung benannt werden.</w:t>
      </w:r>
    </w:p>
    <w:p w14:paraId="26183F98" w14:textId="77777777" w:rsidR="005E3D05" w:rsidRDefault="005E3D05" w:rsidP="00766BC9">
      <w:r>
        <w:t xml:space="preserve">Zulässige Formate für Bilddateien sind: </w:t>
      </w:r>
      <w:r w:rsidR="00B34D17">
        <w:t>.</w:t>
      </w:r>
      <w:proofErr w:type="spellStart"/>
      <w:r w:rsidR="00B34D17">
        <w:t>png</w:t>
      </w:r>
      <w:proofErr w:type="spellEnd"/>
      <w:r w:rsidR="00B34D17">
        <w:t>, .</w:t>
      </w:r>
      <w:proofErr w:type="spellStart"/>
      <w:r w:rsidR="00B34D17">
        <w:t>jpg</w:t>
      </w:r>
      <w:proofErr w:type="spellEnd"/>
      <w:r w:rsidR="00B34D17">
        <w:t>, .</w:t>
      </w:r>
      <w:proofErr w:type="spellStart"/>
      <w:r w:rsidR="00B34D17">
        <w:t>bmp</w:t>
      </w:r>
      <w:proofErr w:type="spellEnd"/>
      <w:r w:rsidR="00B34D17">
        <w:t>.</w:t>
      </w:r>
    </w:p>
    <w:p w14:paraId="0B4C69FC" w14:textId="77777777" w:rsidR="006B1A8B" w:rsidRPr="0090209D" w:rsidRDefault="006B1A8B" w:rsidP="00766BC9">
      <w:pPr>
        <w:rPr>
          <w:i/>
        </w:rPr>
      </w:pPr>
      <w:r w:rsidRPr="0090209D">
        <w:rPr>
          <w:i/>
        </w:rPr>
        <w:t>Hinweis: Bei Bilddateien im .</w:t>
      </w:r>
      <w:proofErr w:type="spellStart"/>
      <w:r w:rsidRPr="0090209D">
        <w:rPr>
          <w:i/>
        </w:rPr>
        <w:t>png</w:t>
      </w:r>
      <w:proofErr w:type="spellEnd"/>
      <w:r w:rsidRPr="0090209D">
        <w:rPr>
          <w:i/>
        </w:rPr>
        <w:t>-Format kommt es regelmäßig zur Invertierung der Hintergrundfarbe. Ein ursprünglich weißer oder transparenter Hintergrund wird im Spiel schwarz dargestellt.</w:t>
      </w:r>
    </w:p>
    <w:p w14:paraId="0D8AB221" w14:textId="77777777" w:rsidR="00B34D17" w:rsidRDefault="00B34D17" w:rsidP="00766BC9">
      <w:r>
        <w:t>Zulässige Formate für Audiodateien sind: .mp3, .</w:t>
      </w:r>
      <w:proofErr w:type="spellStart"/>
      <w:r>
        <w:t>wav</w:t>
      </w:r>
      <w:proofErr w:type="spellEnd"/>
      <w:r>
        <w:t>.</w:t>
      </w:r>
    </w:p>
    <w:p w14:paraId="1CE05DB4" w14:textId="73C53EBA" w:rsidR="00B34D17" w:rsidRDefault="0070109B" w:rsidP="00766BC9">
      <w:r>
        <w:t xml:space="preserve">Für die Bilderrätsel-Kategorie </w:t>
      </w:r>
      <w:r w:rsidRPr="0070109B">
        <w:rPr>
          <w:i/>
        </w:rPr>
        <w:t>Apps</w:t>
      </w:r>
      <w:r w:rsidR="00B34D17">
        <w:t xml:space="preserve"> sähe die vorbereitete Struktur wie folgt aus:</w:t>
      </w:r>
    </w:p>
    <w:p w14:paraId="66778154" w14:textId="77777777" w:rsidR="00B34D17" w:rsidRDefault="00617E2A" w:rsidP="00766BC9">
      <w:r>
        <w:rPr>
          <w:noProof/>
          <w:lang w:eastAsia="de-DE"/>
        </w:rPr>
        <w:drawing>
          <wp:inline distT="0" distB="0" distL="0" distR="0" wp14:anchorId="026DE673" wp14:editId="0B9AC275">
            <wp:extent cx="1781838" cy="1063996"/>
            <wp:effectExtent l="0" t="0" r="0" b="3175"/>
            <wp:docPr id="1" name="Bild 1" descr="/Users/List/Desktop/Bildschirmfoto 2021-07-28 um 17.2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st/Desktop/Bildschirmfoto 2021-07-28 um 17.22.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96" cy="1090901"/>
                    </a:xfrm>
                    <a:prstGeom prst="rect">
                      <a:avLst/>
                    </a:prstGeom>
                    <a:noFill/>
                    <a:ln>
                      <a:noFill/>
                    </a:ln>
                  </pic:spPr>
                </pic:pic>
              </a:graphicData>
            </a:graphic>
          </wp:inline>
        </w:drawing>
      </w:r>
    </w:p>
    <w:p w14:paraId="49346056" w14:textId="4F74B7C6" w:rsidR="004A473C" w:rsidRDefault="00617E2A" w:rsidP="00766BC9">
      <w:r>
        <w:t>Die Dateien „steam.png“ und „telegram.png“ liegen im Ordner „Apps“, dieser wiederum im Ordner „Bilder“, welcher sich auf der obersten Ebene des USB Mediums „NO NAME“ befindet.</w:t>
      </w:r>
    </w:p>
    <w:p w14:paraId="312DE7F6" w14:textId="36755CC5" w:rsidR="00C64150" w:rsidRPr="0070109B" w:rsidRDefault="00C64150" w:rsidP="0090209D">
      <w:pPr>
        <w:pStyle w:val="berschrift2"/>
        <w:rPr>
          <w:color w:val="FFFFFF" w:themeColor="background1"/>
        </w:rPr>
      </w:pPr>
      <w:bookmarkStart w:id="3" w:name="_Toc78661076"/>
      <w:r w:rsidRPr="0070109B">
        <w:rPr>
          <w:color w:val="FFFFFF" w:themeColor="background1"/>
        </w:rPr>
        <w:t>Übertragung ausführen</w:t>
      </w:r>
      <w:bookmarkEnd w:id="3"/>
    </w:p>
    <w:p w14:paraId="49289265" w14:textId="3578595A" w:rsidR="00C64150" w:rsidRDefault="00C64150" w:rsidP="00C64150">
      <w:r>
        <w:t xml:space="preserve">Starte die </w:t>
      </w:r>
      <w:proofErr w:type="spellStart"/>
      <w:r>
        <w:t>Buzzi</w:t>
      </w:r>
      <w:r w:rsidR="0070109B">
        <w:t>nga</w:t>
      </w:r>
      <w:proofErr w:type="spellEnd"/>
      <w:r w:rsidR="0070109B">
        <w:t xml:space="preserve">-Konsole und öffne das Menü </w:t>
      </w:r>
      <w:r w:rsidR="0070109B" w:rsidRPr="0070109B">
        <w:rPr>
          <w:i/>
        </w:rPr>
        <w:t>Kategorien</w:t>
      </w:r>
      <w:r>
        <w:t>.</w:t>
      </w:r>
    </w:p>
    <w:p w14:paraId="34851837" w14:textId="77777777" w:rsidR="00C64150" w:rsidRDefault="00C64150" w:rsidP="00C64150">
      <w:r>
        <w:t xml:space="preserve">Verbinde das USB Medium mit den Spieldateien mit der </w:t>
      </w:r>
      <w:proofErr w:type="spellStart"/>
      <w:r>
        <w:t>Buzzinga</w:t>
      </w:r>
      <w:proofErr w:type="spellEnd"/>
      <w:r>
        <w:t>-Konsole.</w:t>
      </w:r>
    </w:p>
    <w:p w14:paraId="70FEC28E" w14:textId="77777777" w:rsidR="00540C4F" w:rsidRDefault="00324690" w:rsidP="00C64150">
      <w:r>
        <w:t xml:space="preserve">Klicke auf das </w:t>
      </w:r>
      <w:r w:rsidRPr="0070109B">
        <w:rPr>
          <w:i/>
        </w:rPr>
        <w:t>USB-Symbol</w:t>
      </w:r>
      <w:r w:rsidR="00F411E1">
        <w:t xml:space="preserve"> (</w:t>
      </w:r>
      <w:r w:rsidR="00F411E1">
        <w:rPr>
          <w:rFonts w:ascii="Helvetica" w:hAnsi="Helvetica" w:cs="Helvetica"/>
          <w:noProof/>
          <w:lang w:eastAsia="de-DE"/>
        </w:rPr>
        <w:drawing>
          <wp:inline distT="0" distB="0" distL="0" distR="0" wp14:anchorId="0AF27F04" wp14:editId="4B22AB14">
            <wp:extent cx="152621" cy="152621"/>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H="1">
                      <a:off x="0" y="0"/>
                      <a:ext cx="161286" cy="161286"/>
                    </a:xfrm>
                    <a:prstGeom prst="rect">
                      <a:avLst/>
                    </a:prstGeom>
                    <a:noFill/>
                    <a:ln>
                      <a:noFill/>
                    </a:ln>
                  </pic:spPr>
                </pic:pic>
              </a:graphicData>
            </a:graphic>
          </wp:inline>
        </w:drawing>
      </w:r>
      <w:r w:rsidR="00F411E1">
        <w:t>)</w:t>
      </w:r>
      <w:r>
        <w:t>, um den Importvorgang zu starten.</w:t>
      </w:r>
    </w:p>
    <w:p w14:paraId="787AB3D9" w14:textId="37F99DE0" w:rsidR="00FD2BEC" w:rsidRDefault="00FD2BEC" w:rsidP="00C64150">
      <w:r>
        <w:t xml:space="preserve">Während des Importvorgangs weist </w:t>
      </w:r>
      <w:r w:rsidR="0070109B">
        <w:t xml:space="preserve">die Statusleiste (unten links) </w:t>
      </w:r>
      <w:r w:rsidRPr="0070109B">
        <w:rPr>
          <w:i/>
        </w:rPr>
        <w:t>Importiere Dateien</w:t>
      </w:r>
      <w:r>
        <w:t xml:space="preserve"> aus.</w:t>
      </w:r>
    </w:p>
    <w:p w14:paraId="16528C30" w14:textId="5369442B" w:rsidR="00FD2BEC" w:rsidRDefault="00FD2BEC" w:rsidP="00C64150">
      <w:r>
        <w:t>Nach abgeschlossenem Import</w:t>
      </w:r>
      <w:r w:rsidR="0070109B">
        <w:t xml:space="preserve">vorgang weist die Statusleiste </w:t>
      </w:r>
      <w:r w:rsidRPr="0070109B">
        <w:rPr>
          <w:i/>
        </w:rPr>
        <w:t>Bilde</w:t>
      </w:r>
      <w:r w:rsidR="0070109B" w:rsidRPr="0070109B">
        <w:rPr>
          <w:i/>
        </w:rPr>
        <w:t>r/Sounds erfolgreich importiert</w:t>
      </w:r>
      <w:r>
        <w:t xml:space="preserve"> aus und pro importierter Spielkategorie ist eine neue Schaltfläche mit dem jeweiligen Kategorienamen entstanden.</w:t>
      </w:r>
    </w:p>
    <w:p w14:paraId="77D8C6C1" w14:textId="77777777" w:rsidR="00C64150" w:rsidRPr="0070109B" w:rsidRDefault="00C64150" w:rsidP="00766BC9">
      <w:pPr>
        <w:rPr>
          <w:i/>
        </w:rPr>
      </w:pPr>
      <w:r w:rsidRPr="0070109B">
        <w:rPr>
          <w:i/>
        </w:rPr>
        <w:t xml:space="preserve">Hinweis: Grundsätzlich ist es möglich, eine Vielzahl von Daten in unterschiedlichen Spielarten und Kategorien gleichzeitig auf die </w:t>
      </w:r>
      <w:proofErr w:type="spellStart"/>
      <w:r w:rsidRPr="0070109B">
        <w:rPr>
          <w:i/>
        </w:rPr>
        <w:t>Buzzinga</w:t>
      </w:r>
      <w:proofErr w:type="spellEnd"/>
      <w:r w:rsidRPr="0070109B">
        <w:rPr>
          <w:i/>
        </w:rPr>
        <w:t>-Konsole zu übertragen. Die Wahrscheinlichkeit einer stabilen und verlustfreien Übertragung erhöht sich jedoch, indem man die Datenmenge bei der jeweiligen Übertragung reduziert.</w:t>
      </w:r>
    </w:p>
    <w:p w14:paraId="524DD897" w14:textId="77777777" w:rsidR="00540C4F" w:rsidRPr="0070109B" w:rsidRDefault="00540C4F" w:rsidP="00766BC9">
      <w:pPr>
        <w:rPr>
          <w:i/>
        </w:rPr>
      </w:pPr>
      <w:r w:rsidRPr="0070109B">
        <w:rPr>
          <w:i/>
        </w:rPr>
        <w:t xml:space="preserve">Hinweis: Beim Import wird überprüft, ob die vorbereiteten Kategorien auf dem USB Medium bereits auf der </w:t>
      </w:r>
      <w:proofErr w:type="spellStart"/>
      <w:r w:rsidRPr="0070109B">
        <w:rPr>
          <w:i/>
        </w:rPr>
        <w:t>Buzzinga</w:t>
      </w:r>
      <w:proofErr w:type="spellEnd"/>
      <w:r w:rsidRPr="0070109B">
        <w:rPr>
          <w:i/>
        </w:rPr>
        <w:t xml:space="preserve">-Konsole existieren. Sofern eine Kategorie bereits existiert, wird je Spieldatei überprüft, ob diese bereits auf der </w:t>
      </w:r>
      <w:proofErr w:type="spellStart"/>
      <w:r w:rsidRPr="0070109B">
        <w:rPr>
          <w:i/>
        </w:rPr>
        <w:t>Buzzinga</w:t>
      </w:r>
      <w:proofErr w:type="spellEnd"/>
      <w:r w:rsidRPr="0070109B">
        <w:rPr>
          <w:i/>
        </w:rPr>
        <w:t>-Konsole existiert, sodass nur Spieldateien ergänzt werden, die noch nicht bereits existieren.</w:t>
      </w:r>
    </w:p>
    <w:p w14:paraId="0F7B0A13" w14:textId="77777777" w:rsidR="00F70E9F" w:rsidRPr="0070109B" w:rsidRDefault="00F70E9F" w:rsidP="00766BC9">
      <w:pPr>
        <w:rPr>
          <w:i/>
        </w:rPr>
      </w:pPr>
      <w:r w:rsidRPr="0070109B">
        <w:rPr>
          <w:i/>
        </w:rPr>
        <w:t xml:space="preserve">Hinweis: Der verfügbare Speicherplatz auf der </w:t>
      </w:r>
      <w:proofErr w:type="spellStart"/>
      <w:r w:rsidRPr="0070109B">
        <w:rPr>
          <w:i/>
        </w:rPr>
        <w:t>Buzzinga</w:t>
      </w:r>
      <w:proofErr w:type="spellEnd"/>
      <w:r w:rsidRPr="0070109B">
        <w:rPr>
          <w:i/>
        </w:rPr>
        <w:t>-Konsole wird im Menü „Kategorien“ unten rechts prozentual dargestellt.</w:t>
      </w:r>
    </w:p>
    <w:p w14:paraId="670BC293" w14:textId="2D29C4F3" w:rsidR="004A473C" w:rsidRPr="0070109B" w:rsidRDefault="00124B8F" w:rsidP="0090209D">
      <w:pPr>
        <w:pStyle w:val="berschrift1"/>
      </w:pPr>
      <w:bookmarkStart w:id="4" w:name="_Toc78661077"/>
      <w:r w:rsidRPr="0070109B">
        <w:t xml:space="preserve">Hardware </w:t>
      </w:r>
      <w:proofErr w:type="spellStart"/>
      <w:r w:rsidRPr="0070109B">
        <w:t>anschließen</w:t>
      </w:r>
      <w:bookmarkEnd w:id="4"/>
      <w:proofErr w:type="spellEnd"/>
    </w:p>
    <w:p w14:paraId="35299285" w14:textId="77777777" w:rsidR="00124B8F" w:rsidRDefault="00124B8F" w:rsidP="00124B8F">
      <w:r>
        <w:t xml:space="preserve">Schließe die </w:t>
      </w:r>
      <w:proofErr w:type="spellStart"/>
      <w:r>
        <w:t>Buzzinga</w:t>
      </w:r>
      <w:proofErr w:type="spellEnd"/>
      <w:r>
        <w:t>-Konsole per Mini-USB-Anschluss und Netzteil an eine Stromquelle an.</w:t>
      </w:r>
    </w:p>
    <w:p w14:paraId="16E6C86B" w14:textId="77777777" w:rsidR="00124B8F" w:rsidRDefault="00124B8F" w:rsidP="00124B8F">
      <w:r>
        <w:t>Stelle per HDMI eine Verbindung zu einem Bildschirm her.</w:t>
      </w:r>
    </w:p>
    <w:p w14:paraId="4E4D507E" w14:textId="5A4F3ED1" w:rsidR="00F70E9F" w:rsidRDefault="00124B8F" w:rsidP="00766BC9">
      <w:r>
        <w:t xml:space="preserve">Verbinde Tastatur, Maus und </w:t>
      </w:r>
      <w:proofErr w:type="spellStart"/>
      <w:r>
        <w:t>Buzzer</w:t>
      </w:r>
      <w:proofErr w:type="spellEnd"/>
      <w:r>
        <w:t xml:space="preserve"> per USB mit der </w:t>
      </w:r>
      <w:proofErr w:type="spellStart"/>
      <w:r>
        <w:t>Buzzinga</w:t>
      </w:r>
      <w:proofErr w:type="spellEnd"/>
      <w:r>
        <w:t>-Konsole.</w:t>
      </w:r>
    </w:p>
    <w:p w14:paraId="0712E6FB" w14:textId="1661AF79" w:rsidR="00E651E7" w:rsidRDefault="00E651E7" w:rsidP="00766BC9">
      <w:r>
        <w:t xml:space="preserve">Stelle sicher, dass die SD-Speicherkarte mit dem </w:t>
      </w:r>
      <w:proofErr w:type="spellStart"/>
      <w:r>
        <w:t>Buzzinga</w:t>
      </w:r>
      <w:proofErr w:type="spellEnd"/>
      <w:r>
        <w:t xml:space="preserve"> Betriebssystem im SD-Kartenslot der Konsole eingeschoben ist.</w:t>
      </w:r>
    </w:p>
    <w:p w14:paraId="77F0AC37" w14:textId="4C3CF9FD" w:rsidR="004A473C" w:rsidRPr="004A473C" w:rsidRDefault="00F70E9F" w:rsidP="0090209D">
      <w:pPr>
        <w:pStyle w:val="berschrift2"/>
      </w:pPr>
      <w:bookmarkStart w:id="5" w:name="_Toc78661078"/>
      <w:r w:rsidRPr="0070109B">
        <w:rPr>
          <w:color w:val="FFFFFF" w:themeColor="background1"/>
        </w:rPr>
        <w:t>Kategorien von Buzzinga-Konsole entfernen</w:t>
      </w:r>
      <w:bookmarkEnd w:id="5"/>
    </w:p>
    <w:p w14:paraId="6CA69B62" w14:textId="77777777" w:rsidR="00F70E9F" w:rsidRDefault="00F70E9F" w:rsidP="00F70E9F">
      <w:r>
        <w:t>Um nicht mehr benötigte Kategorien und die zugehörigen Dateien von der Konsole zu löschen und somit Speicherplatz für neue Kategorien zu schaffen, existiert eine Löschfunktion.</w:t>
      </w:r>
    </w:p>
    <w:p w14:paraId="4EA3EA33" w14:textId="0531631D" w:rsidR="00F70E9F" w:rsidRDefault="0070109B" w:rsidP="00F70E9F">
      <w:r>
        <w:t xml:space="preserve">Rufe das Menü </w:t>
      </w:r>
      <w:r w:rsidRPr="0070109B">
        <w:rPr>
          <w:i/>
        </w:rPr>
        <w:t>Kategorien</w:t>
      </w:r>
      <w:r w:rsidR="00F70E9F">
        <w:t xml:space="preserve"> auf.</w:t>
      </w:r>
    </w:p>
    <w:p w14:paraId="015C7A14" w14:textId="77777777" w:rsidR="00F70E9F" w:rsidRDefault="00F70E9F" w:rsidP="00F70E9F">
      <w:r>
        <w:t xml:space="preserve">Aktiviere die Auswahl der zu löschenden Kategorien über das </w:t>
      </w:r>
      <w:r w:rsidRPr="0070109B">
        <w:rPr>
          <w:i/>
        </w:rPr>
        <w:t>Mülleimer-Symbol</w:t>
      </w:r>
      <w:r>
        <w:t xml:space="preserve"> (</w:t>
      </w:r>
      <w:r>
        <w:rPr>
          <w:rFonts w:ascii="Helvetica" w:hAnsi="Helvetica" w:cs="Helvetica"/>
          <w:noProof/>
          <w:lang w:eastAsia="de-DE"/>
        </w:rPr>
        <w:drawing>
          <wp:inline distT="0" distB="0" distL="0" distR="0" wp14:anchorId="35BA27A5" wp14:editId="0C09F2AD">
            <wp:extent cx="125302" cy="125302"/>
            <wp:effectExtent l="0" t="0" r="1905" b="190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334" cy="130334"/>
                    </a:xfrm>
                    <a:prstGeom prst="rect">
                      <a:avLst/>
                    </a:prstGeom>
                    <a:noFill/>
                    <a:ln>
                      <a:noFill/>
                    </a:ln>
                  </pic:spPr>
                </pic:pic>
              </a:graphicData>
            </a:graphic>
          </wp:inline>
        </w:drawing>
      </w:r>
      <w:r>
        <w:t>).</w:t>
      </w:r>
    </w:p>
    <w:p w14:paraId="53C3F2AF" w14:textId="188CCA9A" w:rsidR="00F70E9F" w:rsidRDefault="00F70E9F" w:rsidP="00F70E9F">
      <w:r>
        <w:t xml:space="preserve">Klicke auf die zu löschenden Kategorien (Mehrfachauswahl möglich). Die zu löschenden Kategorien färben sich </w:t>
      </w:r>
      <w:r w:rsidR="003705DD">
        <w:t>rötlich</w:t>
      </w:r>
      <w:r>
        <w:t xml:space="preserve"> ein.</w:t>
      </w:r>
    </w:p>
    <w:p w14:paraId="1F41FDDE" w14:textId="77777777" w:rsidR="00F70E9F" w:rsidRDefault="00F70E9F" w:rsidP="00F70E9F">
      <w:r>
        <w:t xml:space="preserve">Zur Bestätigung des Löschvorgangs wähle das </w:t>
      </w:r>
      <w:r w:rsidR="00A53E8C" w:rsidRPr="0070109B">
        <w:rPr>
          <w:i/>
        </w:rPr>
        <w:t>Müllabfuhr-Symbol</w:t>
      </w:r>
      <w:r w:rsidR="00A53E8C">
        <w:t xml:space="preserve"> (</w:t>
      </w:r>
      <w:r w:rsidR="00680F7B">
        <w:rPr>
          <w:rFonts w:ascii="Helvetica" w:hAnsi="Helvetica" w:cs="Helvetica"/>
          <w:noProof/>
          <w:lang w:eastAsia="de-DE"/>
        </w:rPr>
        <w:drawing>
          <wp:inline distT="0" distB="0" distL="0" distR="0" wp14:anchorId="417A3D22" wp14:editId="74AF8EE4">
            <wp:extent cx="193675" cy="193675"/>
            <wp:effectExtent l="0" t="0" r="9525" b="952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898" cy="198898"/>
                    </a:xfrm>
                    <a:prstGeom prst="rect">
                      <a:avLst/>
                    </a:prstGeom>
                    <a:noFill/>
                    <a:ln>
                      <a:noFill/>
                    </a:ln>
                  </pic:spPr>
                </pic:pic>
              </a:graphicData>
            </a:graphic>
          </wp:inline>
        </w:drawing>
      </w:r>
      <w:r w:rsidR="00A53E8C">
        <w:t>).</w:t>
      </w:r>
    </w:p>
    <w:p w14:paraId="41B4E7DE" w14:textId="77777777" w:rsidR="00680F7B" w:rsidRPr="0070109B" w:rsidRDefault="00680F7B" w:rsidP="004A473C">
      <w:pPr>
        <w:pStyle w:val="berschrift1"/>
      </w:pPr>
      <w:bookmarkStart w:id="6" w:name="_Toc78661079"/>
      <w:r w:rsidRPr="0070109B">
        <w:t>Spiel starten</w:t>
      </w:r>
      <w:bookmarkEnd w:id="6"/>
    </w:p>
    <w:p w14:paraId="54300EA8" w14:textId="77777777" w:rsidR="00680F7B" w:rsidRDefault="00680F7B" w:rsidP="00680F7B">
      <w:r>
        <w:t xml:space="preserve">Voraussetzung zum Starten eines Spiels ist eine verbundene Tastatur und ein verbundenes Set an </w:t>
      </w:r>
      <w:proofErr w:type="spellStart"/>
      <w:r>
        <w:t>Buzzern</w:t>
      </w:r>
      <w:proofErr w:type="spellEnd"/>
      <w:r>
        <w:t>.</w:t>
      </w:r>
    </w:p>
    <w:p w14:paraId="481C1223" w14:textId="69346EC0" w:rsidR="004A473C" w:rsidRDefault="0012759D" w:rsidP="004A473C">
      <w:r>
        <w:t xml:space="preserve">Sofern die </w:t>
      </w:r>
      <w:proofErr w:type="spellStart"/>
      <w:r>
        <w:t>Buzzer</w:t>
      </w:r>
      <w:proofErr w:type="spellEnd"/>
      <w:r>
        <w:t xml:space="preserve"> nicht verbunden sind, weist die Statusleiste bei</w:t>
      </w:r>
      <w:r w:rsidR="0070109B">
        <w:t xml:space="preserve">m Versuch das Spiel zu starten </w:t>
      </w:r>
      <w:r w:rsidR="0070109B" w:rsidRPr="0070109B">
        <w:rPr>
          <w:i/>
        </w:rPr>
        <w:t xml:space="preserve">Kein </w:t>
      </w:r>
      <w:proofErr w:type="spellStart"/>
      <w:r w:rsidR="0070109B" w:rsidRPr="0070109B">
        <w:rPr>
          <w:i/>
        </w:rPr>
        <w:t>Buzzer</w:t>
      </w:r>
      <w:proofErr w:type="spellEnd"/>
      <w:r w:rsidR="0070109B" w:rsidRPr="0070109B">
        <w:rPr>
          <w:i/>
        </w:rPr>
        <w:t xml:space="preserve"> verbunden</w:t>
      </w:r>
      <w:r w:rsidR="009821BF">
        <w:t xml:space="preserve"> aus.</w:t>
      </w:r>
    </w:p>
    <w:p w14:paraId="1EE6AFD7" w14:textId="57AAB7B4" w:rsidR="004A473C" w:rsidRPr="0070109B" w:rsidRDefault="00680F7B" w:rsidP="0090209D">
      <w:pPr>
        <w:pStyle w:val="berschrift2"/>
        <w:rPr>
          <w:color w:val="FFFFFF" w:themeColor="background1"/>
        </w:rPr>
      </w:pPr>
      <w:bookmarkStart w:id="7" w:name="_Toc78661080"/>
      <w:r w:rsidRPr="0070109B">
        <w:rPr>
          <w:color w:val="FFFFFF" w:themeColor="background1"/>
        </w:rPr>
        <w:t>Namen der Spieler eingeben</w:t>
      </w:r>
      <w:bookmarkEnd w:id="7"/>
    </w:p>
    <w:p w14:paraId="141FB109" w14:textId="77777777" w:rsidR="00680F7B" w:rsidRDefault="00680F7B" w:rsidP="00680F7B">
      <w:r>
        <w:t>Die Namen der Spieler werden im Hauptmenü angegeben.</w:t>
      </w:r>
    </w:p>
    <w:p w14:paraId="1ED76536" w14:textId="77777777" w:rsidR="00680F7B" w:rsidRDefault="00680F7B" w:rsidP="00680F7B">
      <w:r>
        <w:t>Klicke mit der Maus auf eines der vier Namenfelder.</w:t>
      </w:r>
      <w:r w:rsidR="0012759D">
        <w:t xml:space="preserve"> Hierdurch wird der zuvor eingegebene Name zurückgesetzt. Das aktive Feld erhält eine rote Umrandung.</w:t>
      </w:r>
    </w:p>
    <w:p w14:paraId="48529246" w14:textId="77777777" w:rsidR="00680F7B" w:rsidRDefault="00680F7B" w:rsidP="00680F7B">
      <w:r>
        <w:t>Nutze die Tastatur, um die Namen einzugeben.</w:t>
      </w:r>
    </w:p>
    <w:p w14:paraId="3D2A680E" w14:textId="56BACF2C" w:rsidR="004A473C" w:rsidRDefault="0012759D" w:rsidP="00680F7B">
      <w:r>
        <w:t>Klicke mit der Maus in das nächste Namensfeld, um weitere Namen anzugeben.</w:t>
      </w:r>
    </w:p>
    <w:p w14:paraId="3C957EFD" w14:textId="77777777" w:rsidR="00E651E7" w:rsidRDefault="00E651E7" w:rsidP="00680F7B"/>
    <w:p w14:paraId="7AC6F177" w14:textId="6BF5FB69" w:rsidR="004A473C" w:rsidRPr="0070109B" w:rsidRDefault="0012759D" w:rsidP="0090209D">
      <w:pPr>
        <w:pStyle w:val="berschrift2"/>
        <w:rPr>
          <w:color w:val="FFFFFF" w:themeColor="background1"/>
        </w:rPr>
      </w:pPr>
      <w:bookmarkStart w:id="8" w:name="_Toc78661081"/>
      <w:r w:rsidRPr="0070109B">
        <w:rPr>
          <w:color w:val="FFFFFF" w:themeColor="background1"/>
        </w:rPr>
        <w:t>Einstellungen vornehmen</w:t>
      </w:r>
      <w:bookmarkEnd w:id="8"/>
    </w:p>
    <w:p w14:paraId="0124C5DA" w14:textId="1C756D57" w:rsidR="004A473C" w:rsidRDefault="0070109B" w:rsidP="0012759D">
      <w:r>
        <w:t xml:space="preserve">Öffne das Menü </w:t>
      </w:r>
      <w:r w:rsidRPr="0070109B">
        <w:rPr>
          <w:i/>
        </w:rPr>
        <w:t>Einstellungen</w:t>
      </w:r>
      <w:r w:rsidR="0012759D">
        <w:t>, um Einstellungen vorzunehmen.</w:t>
      </w:r>
    </w:p>
    <w:p w14:paraId="6DDAE234" w14:textId="39C75828" w:rsidR="004A473C" w:rsidRPr="0090209D" w:rsidRDefault="0012759D" w:rsidP="0090209D">
      <w:pPr>
        <w:pStyle w:val="berschrift3"/>
        <w:rPr>
          <w:color w:val="auto"/>
        </w:rPr>
      </w:pPr>
      <w:bookmarkStart w:id="9" w:name="_Toc78661082"/>
      <w:r w:rsidRPr="0090209D">
        <w:rPr>
          <w:color w:val="auto"/>
        </w:rPr>
        <w:t>Sounds aktivieren/deaktivieren</w:t>
      </w:r>
      <w:bookmarkEnd w:id="9"/>
    </w:p>
    <w:p w14:paraId="0B67D389" w14:textId="77777777" w:rsidR="0012759D" w:rsidRDefault="0012759D" w:rsidP="0012759D">
      <w:r>
        <w:t xml:space="preserve">Standardmäßig sind Töne aktiviert, die im Spiel ertönen, wenn ein </w:t>
      </w:r>
      <w:proofErr w:type="spellStart"/>
      <w:r>
        <w:t>Buzzer</w:t>
      </w:r>
      <w:proofErr w:type="spellEnd"/>
      <w:r>
        <w:t xml:space="preserve"> betätigt wird oder der Countdown zur Nennung der Lösung abzulaufen droht.</w:t>
      </w:r>
    </w:p>
    <w:p w14:paraId="228F4871" w14:textId="7A62C25D" w:rsidR="004A473C" w:rsidRDefault="0012759D" w:rsidP="0012759D">
      <w:r>
        <w:t xml:space="preserve">Klicke per Maus auf den </w:t>
      </w:r>
      <w:proofErr w:type="spellStart"/>
      <w:r>
        <w:t>Toggle</w:t>
      </w:r>
      <w:proofErr w:type="spellEnd"/>
      <w:r>
        <w:t>, um Töne zu aktivieren/deaktivieren.</w:t>
      </w:r>
    </w:p>
    <w:p w14:paraId="7967EA2A" w14:textId="5278ABC7" w:rsidR="004A473C" w:rsidRPr="0090209D" w:rsidRDefault="0012759D" w:rsidP="0090209D">
      <w:pPr>
        <w:pStyle w:val="berschrift3"/>
        <w:rPr>
          <w:color w:val="auto"/>
        </w:rPr>
      </w:pPr>
      <w:bookmarkStart w:id="10" w:name="_Toc78661083"/>
      <w:r w:rsidRPr="0090209D">
        <w:rPr>
          <w:color w:val="auto"/>
        </w:rPr>
        <w:t>Spielmodus ändern</w:t>
      </w:r>
      <w:bookmarkEnd w:id="10"/>
    </w:p>
    <w:p w14:paraId="3A60C3AD" w14:textId="7C0CFA8F" w:rsidR="0012759D" w:rsidRDefault="0012759D" w:rsidP="0012759D">
      <w:r>
        <w:t>Standardmäßig ist ein Spiel beendet, sobald die letzte Datei der Kategorie gespielt wu</w:t>
      </w:r>
      <w:r w:rsidR="0070109B">
        <w:t xml:space="preserve">rde. Dies wird durch den Modus </w:t>
      </w:r>
      <w:r w:rsidR="0070109B" w:rsidRPr="0070109B">
        <w:rPr>
          <w:i/>
        </w:rPr>
        <w:t>Alle Dateien</w:t>
      </w:r>
      <w:r>
        <w:t xml:space="preserve"> dargestellt.</w:t>
      </w:r>
    </w:p>
    <w:p w14:paraId="2D3F9931" w14:textId="5D3D3AA3" w:rsidR="0012759D" w:rsidRDefault="0012759D" w:rsidP="0012759D">
      <w:r>
        <w:t xml:space="preserve">Soll ein Spiel automatisch beendet werden, wenn ein Spieler eine bestimmte Punktzahl erreicht </w:t>
      </w:r>
      <w:r w:rsidR="0070109B">
        <w:t>hat, wird der Modus-</w:t>
      </w:r>
      <w:proofErr w:type="spellStart"/>
      <w:r w:rsidR="0070109B">
        <w:t>Toggle</w:t>
      </w:r>
      <w:proofErr w:type="spellEnd"/>
      <w:r w:rsidR="0070109B">
        <w:t xml:space="preserve"> auf </w:t>
      </w:r>
      <w:r w:rsidR="0070109B" w:rsidRPr="0070109B">
        <w:rPr>
          <w:i/>
        </w:rPr>
        <w:t>Punkte</w:t>
      </w:r>
      <w:r>
        <w:t xml:space="preserve"> umgestellt.</w:t>
      </w:r>
    </w:p>
    <w:p w14:paraId="7BE4C25E" w14:textId="77777777" w:rsidR="0012759D" w:rsidRDefault="0012759D" w:rsidP="0012759D">
      <w:r>
        <w:t>In diesem Fall erscheint eine Anzeige, die die Anzahl der Punkte darstellt, bei dessen Erreichen durch einen Spieler das Spiel automatisch beendet wird.</w:t>
      </w:r>
    </w:p>
    <w:p w14:paraId="44F4AB99" w14:textId="4980763A" w:rsidR="004A473C" w:rsidRDefault="0012759D" w:rsidP="0012759D">
      <w:r>
        <w:t>Nutze die Schaltflächen</w:t>
      </w:r>
      <w:r w:rsidR="0070109B">
        <w:t xml:space="preserve"> </w:t>
      </w:r>
      <w:r w:rsidR="0070109B" w:rsidRPr="0070109B">
        <w:rPr>
          <w:i/>
        </w:rPr>
        <w:t>+</w:t>
      </w:r>
      <w:r w:rsidR="0070109B">
        <w:t xml:space="preserve"> und </w:t>
      </w:r>
      <w:r w:rsidR="0070109B" w:rsidRPr="0070109B">
        <w:rPr>
          <w:i/>
        </w:rPr>
        <w:t>-</w:t>
      </w:r>
      <w:r>
        <w:t>, um die Punktzahl zu ändern.</w:t>
      </w:r>
    </w:p>
    <w:p w14:paraId="18035920" w14:textId="5EC366D3" w:rsidR="004A473C" w:rsidRPr="0070109B" w:rsidRDefault="009821BF" w:rsidP="0090209D">
      <w:pPr>
        <w:pStyle w:val="berschrift2"/>
        <w:rPr>
          <w:color w:val="FFFFFF" w:themeColor="background1"/>
        </w:rPr>
      </w:pPr>
      <w:bookmarkStart w:id="11" w:name="_Toc78661084"/>
      <w:r w:rsidRPr="0070109B">
        <w:rPr>
          <w:color w:val="FFFFFF" w:themeColor="background1"/>
        </w:rPr>
        <w:t>Kategorie auswählen</w:t>
      </w:r>
      <w:bookmarkEnd w:id="11"/>
    </w:p>
    <w:p w14:paraId="2A06411E" w14:textId="77777777" w:rsidR="009821BF" w:rsidRDefault="009821BF" w:rsidP="009821BF">
      <w:r>
        <w:t>Wähle zunächst im Hauptmenü über den Spielart-</w:t>
      </w:r>
      <w:proofErr w:type="spellStart"/>
      <w:r>
        <w:t>Toggle</w:t>
      </w:r>
      <w:proofErr w:type="spellEnd"/>
      <w:r>
        <w:t xml:space="preserve"> aus, ob du ein Audiorätsel oder ein Bilderrätsel spielen möchtest.</w:t>
      </w:r>
    </w:p>
    <w:p w14:paraId="4CFCEC72" w14:textId="73D9001D" w:rsidR="009821BF" w:rsidRDefault="0070109B" w:rsidP="009821BF">
      <w:r>
        <w:t xml:space="preserve">Wähle anschließend </w:t>
      </w:r>
      <w:r w:rsidR="00E651E7">
        <w:rPr>
          <w:i/>
        </w:rPr>
        <w:t>Kategorien</w:t>
      </w:r>
      <w:r w:rsidR="009821BF">
        <w:t>.</w:t>
      </w:r>
    </w:p>
    <w:p w14:paraId="1E07B55F" w14:textId="77777777" w:rsidR="009821BF" w:rsidRDefault="009821BF" w:rsidP="009821BF">
      <w:r>
        <w:t>Du findest dich in der Auswahl der Kategorie wieder, die nach der zuvor ausgewählten Spielart gefiltert ist.</w:t>
      </w:r>
    </w:p>
    <w:p w14:paraId="28C5BCD4" w14:textId="020CFEFF" w:rsidR="009821BF" w:rsidRDefault="0070109B" w:rsidP="009821BF">
      <w:r>
        <w:t>Navigiere ggf. über die Sch</w:t>
      </w:r>
      <w:r w:rsidR="009821BF">
        <w:t>a</w:t>
      </w:r>
      <w:r>
        <w:t xml:space="preserve">ltfläche </w:t>
      </w:r>
      <w:r w:rsidRPr="0070109B">
        <w:rPr>
          <w:i/>
        </w:rPr>
        <w:t>&gt;&gt;</w:t>
      </w:r>
      <w:r w:rsidR="009821BF">
        <w:t xml:space="preserve"> (unten rechts) durch die Seiten, bis die gewünschte Kategorie auswählbar ist.</w:t>
      </w:r>
    </w:p>
    <w:p w14:paraId="537EDD17" w14:textId="094C8EBD" w:rsidR="004A473C" w:rsidRDefault="009821BF" w:rsidP="009821BF">
      <w:r>
        <w:t>Wähle die gewünschte Kategorie aus.</w:t>
      </w:r>
    </w:p>
    <w:p w14:paraId="7710B279" w14:textId="30A6A1A5" w:rsidR="00E651E7" w:rsidRPr="0070109B" w:rsidRDefault="00E651E7" w:rsidP="00E651E7">
      <w:pPr>
        <w:pStyle w:val="berschrift2"/>
        <w:rPr>
          <w:color w:val="FFFFFF" w:themeColor="background1"/>
        </w:rPr>
      </w:pPr>
      <w:bookmarkStart w:id="12" w:name="_Toc78661085"/>
      <w:r>
        <w:rPr>
          <w:color w:val="FFFFFF" w:themeColor="background1"/>
        </w:rPr>
        <w:t>Spiel Starten</w:t>
      </w:r>
      <w:bookmarkEnd w:id="12"/>
    </w:p>
    <w:p w14:paraId="2BD07477" w14:textId="0394029F" w:rsidR="00E651E7" w:rsidRDefault="00E651E7" w:rsidP="009821BF">
      <w:r>
        <w:t xml:space="preserve">Wähle </w:t>
      </w:r>
      <w:r w:rsidRPr="00E651E7">
        <w:rPr>
          <w:i/>
        </w:rPr>
        <w:t>Start</w:t>
      </w:r>
      <w:r>
        <w:t xml:space="preserve"> im Hauptmenü, nachdem du die gewünschte Kategorie ausgewählt hast.</w:t>
      </w:r>
    </w:p>
    <w:p w14:paraId="6B6B8CBF" w14:textId="749DA4AD" w:rsidR="004A473C" w:rsidRPr="0070109B" w:rsidRDefault="00124B8F" w:rsidP="0090209D">
      <w:pPr>
        <w:pStyle w:val="berschrift2"/>
        <w:rPr>
          <w:color w:val="FFFFFF" w:themeColor="background1"/>
        </w:rPr>
      </w:pPr>
      <w:bookmarkStart w:id="13" w:name="_Toc78661086"/>
      <w:r w:rsidRPr="0070109B">
        <w:rPr>
          <w:color w:val="FFFFFF" w:themeColor="background1"/>
        </w:rPr>
        <w:t>Spielen</w:t>
      </w:r>
      <w:bookmarkEnd w:id="13"/>
    </w:p>
    <w:p w14:paraId="59EFD894" w14:textId="51DC420B" w:rsidR="00124B8F" w:rsidRDefault="00124B8F" w:rsidP="00124B8F">
      <w:r>
        <w:t>Beim Start des Spiels werden ggf. zunächst Spieldateien konvertiert. Zielformat ist für Bilddateien immer .</w:t>
      </w:r>
      <w:proofErr w:type="spellStart"/>
      <w:r>
        <w:t>bmp</w:t>
      </w:r>
      <w:proofErr w:type="spellEnd"/>
      <w:r>
        <w:t>, für Audiodateien immer .</w:t>
      </w:r>
      <w:proofErr w:type="spellStart"/>
      <w:r>
        <w:t>wav</w:t>
      </w:r>
      <w:proofErr w:type="spellEnd"/>
      <w:r>
        <w:t>. Während des Konvertier</w:t>
      </w:r>
      <w:r w:rsidR="0070109B">
        <w:t xml:space="preserve">ungsvorgangs wird </w:t>
      </w:r>
      <w:proofErr w:type="spellStart"/>
      <w:r w:rsidR="0070109B" w:rsidRPr="0070109B">
        <w:rPr>
          <w:i/>
        </w:rPr>
        <w:t>loading</w:t>
      </w:r>
      <w:proofErr w:type="spellEnd"/>
      <w:r w:rsidR="0070109B" w:rsidRPr="0070109B">
        <w:rPr>
          <w:i/>
        </w:rPr>
        <w:t>...</w:t>
      </w:r>
      <w:r>
        <w:t xml:space="preserve"> auf dem Bildschirm dargestellt.</w:t>
      </w:r>
    </w:p>
    <w:p w14:paraId="2152BE72" w14:textId="6378ED05" w:rsidR="001B7030" w:rsidRDefault="001B7030" w:rsidP="00124B8F">
      <w:r>
        <w:t>Ist die Konvertierung abgeschlossen, wird am oberen Bildrand zentral der Name der Kategorie dargestellt. Am oberen rechten Rand wird die Anzahl der Dateien dieser Kategorie angezeigt. Im Verlauf des Spieles wird hier hochgezählt, welche Datei aktuell gespielt wird.</w:t>
      </w:r>
    </w:p>
    <w:p w14:paraId="1F282DFC" w14:textId="635D3A30" w:rsidR="001B7030" w:rsidRDefault="001B7030" w:rsidP="00124B8F">
      <w:r>
        <w:t xml:space="preserve">Am rechten Rand werden die vier Spieler mit Namen und Punktestand, sowie dem </w:t>
      </w:r>
      <w:proofErr w:type="spellStart"/>
      <w:r>
        <w:t>Buzzer</w:t>
      </w:r>
      <w:proofErr w:type="spellEnd"/>
      <w:r>
        <w:t>-Indikator dargestellt.</w:t>
      </w:r>
    </w:p>
    <w:p w14:paraId="28306346" w14:textId="7720B49A" w:rsidR="001B7030" w:rsidRDefault="001B7030" w:rsidP="00124B8F">
      <w:r>
        <w:t>Im zentralen Bereich wird bei Bilderrätseln das Bild dargestellt.</w:t>
      </w:r>
    </w:p>
    <w:p w14:paraId="78082475" w14:textId="1828E9CA" w:rsidR="004A473C" w:rsidRDefault="001B7030" w:rsidP="00124B8F">
      <w:r>
        <w:t>Am unteren Rand werden die Lösungen abgebildet.</w:t>
      </w:r>
    </w:p>
    <w:p w14:paraId="09DE90FE" w14:textId="77777777" w:rsidR="0070109B" w:rsidRDefault="0070109B" w:rsidP="00124B8F"/>
    <w:p w14:paraId="459ECC15" w14:textId="6815674D" w:rsidR="004A473C" w:rsidRPr="0090209D" w:rsidRDefault="002C4894" w:rsidP="0090209D">
      <w:pPr>
        <w:pStyle w:val="berschrift3"/>
        <w:rPr>
          <w:color w:val="auto"/>
        </w:rPr>
      </w:pPr>
      <w:bookmarkStart w:id="14" w:name="_Toc78661087"/>
      <w:r w:rsidRPr="0090209D">
        <w:rPr>
          <w:color w:val="auto"/>
        </w:rPr>
        <w:t>Rollen</w:t>
      </w:r>
      <w:bookmarkEnd w:id="14"/>
    </w:p>
    <w:p w14:paraId="15AD9A7E" w14:textId="61ABBA80" w:rsidR="002C4894" w:rsidRDefault="002C4894" w:rsidP="002C4894">
      <w:r>
        <w:t>Während des Spiels wird zwischen den Rollen des Spielleiters und der Rolle der maximal vier Spieler unterschieden.</w:t>
      </w:r>
    </w:p>
    <w:p w14:paraId="6C7AFF3E" w14:textId="1DDAA5C0" w:rsidR="004A473C" w:rsidRDefault="002C4894" w:rsidP="002C4894">
      <w:r>
        <w:t xml:space="preserve">Der Spielleiter bedient die Tastatur, die Spieler bedienen jeweils einen </w:t>
      </w:r>
      <w:proofErr w:type="spellStart"/>
      <w:r>
        <w:t>Buzzer</w:t>
      </w:r>
      <w:proofErr w:type="spellEnd"/>
      <w:r>
        <w:t>.</w:t>
      </w:r>
    </w:p>
    <w:p w14:paraId="79A5B8A3" w14:textId="37E4BD3F" w:rsidR="002C4894" w:rsidRPr="0090209D" w:rsidRDefault="002C4894" w:rsidP="004A473C">
      <w:pPr>
        <w:pStyle w:val="berschrift3"/>
        <w:rPr>
          <w:color w:val="auto"/>
        </w:rPr>
      </w:pPr>
      <w:bookmarkStart w:id="15" w:name="_Toc78661088"/>
      <w:r w:rsidRPr="0090209D">
        <w:rPr>
          <w:color w:val="auto"/>
        </w:rPr>
        <w:t>Spielbeginn</w:t>
      </w:r>
      <w:bookmarkEnd w:id="15"/>
    </w:p>
    <w:p w14:paraId="69689723" w14:textId="645B4E60" w:rsidR="004A473C" w:rsidRPr="0090209D" w:rsidRDefault="002C4894" w:rsidP="0090209D">
      <w:pPr>
        <w:pStyle w:val="berschrift4"/>
        <w:rPr>
          <w:color w:val="auto"/>
        </w:rPr>
      </w:pPr>
      <w:r w:rsidRPr="0090209D">
        <w:rPr>
          <w:color w:val="auto"/>
        </w:rPr>
        <w:t>Bilder</w:t>
      </w:r>
    </w:p>
    <w:p w14:paraId="306310DA" w14:textId="6964F2CD" w:rsidR="002C4894" w:rsidRDefault="002C4894" w:rsidP="002C4894">
      <w:r>
        <w:t>Der Spielleiter startet das Spiel durch Drücken der ENTER-Taste. Das erste Bild erscheint auf dem Bildschirm.</w:t>
      </w:r>
    </w:p>
    <w:p w14:paraId="77433C2E" w14:textId="73677E0B" w:rsidR="004A473C" w:rsidRPr="0090209D" w:rsidRDefault="002C4894" w:rsidP="0090209D">
      <w:pPr>
        <w:pStyle w:val="berschrift4"/>
        <w:rPr>
          <w:color w:val="auto"/>
        </w:rPr>
      </w:pPr>
      <w:r w:rsidRPr="0090209D">
        <w:rPr>
          <w:color w:val="auto"/>
        </w:rPr>
        <w:t>Audio</w:t>
      </w:r>
    </w:p>
    <w:p w14:paraId="47DE0C47" w14:textId="38ABEBA2" w:rsidR="002C4894" w:rsidRDefault="002C4894" w:rsidP="002C4894">
      <w:r>
        <w:t>Der Spielleiter startet das Spiel durch Drücken der ENTER-Taste. Die erste Audiodatei wird abgespielt.</w:t>
      </w:r>
    </w:p>
    <w:p w14:paraId="62C9EAD8" w14:textId="7A92F900" w:rsidR="004A473C" w:rsidRPr="0090209D" w:rsidRDefault="001B7030" w:rsidP="0090209D">
      <w:pPr>
        <w:pStyle w:val="berschrift3"/>
        <w:rPr>
          <w:color w:val="auto"/>
        </w:rPr>
      </w:pPr>
      <w:bookmarkStart w:id="16" w:name="_Toc78661089"/>
      <w:r w:rsidRPr="0090209D">
        <w:rPr>
          <w:color w:val="auto"/>
        </w:rPr>
        <w:t>Buzzern</w:t>
      </w:r>
      <w:bookmarkEnd w:id="16"/>
    </w:p>
    <w:p w14:paraId="3F4386C0" w14:textId="60225CE6" w:rsidR="001B7030" w:rsidRDefault="001B7030" w:rsidP="001B7030">
      <w:r>
        <w:t xml:space="preserve">Der Spieler, der die Antwort zu kennen meint, </w:t>
      </w:r>
      <w:proofErr w:type="spellStart"/>
      <w:r>
        <w:t>buzzert</w:t>
      </w:r>
      <w:proofErr w:type="spellEnd"/>
      <w:r>
        <w:t xml:space="preserve"> mittels des roten runden </w:t>
      </w:r>
      <w:proofErr w:type="spellStart"/>
      <w:r>
        <w:t>Buzzers</w:t>
      </w:r>
      <w:proofErr w:type="spellEnd"/>
      <w:r>
        <w:t xml:space="preserve"> seines Controllers.</w:t>
      </w:r>
    </w:p>
    <w:p w14:paraId="7BAA7375" w14:textId="54F1AA3D" w:rsidR="001B7030" w:rsidRDefault="001B7030" w:rsidP="001B7030">
      <w:r>
        <w:t xml:space="preserve">Der Spieler, der zuerst seinen </w:t>
      </w:r>
      <w:proofErr w:type="spellStart"/>
      <w:r>
        <w:t>Buzzer</w:t>
      </w:r>
      <w:proofErr w:type="spellEnd"/>
      <w:r>
        <w:t xml:space="preserve"> betätigt hat, ist an der roten Färbung seines </w:t>
      </w:r>
      <w:proofErr w:type="spellStart"/>
      <w:r>
        <w:t>Buzzer</w:t>
      </w:r>
      <w:proofErr w:type="spellEnd"/>
      <w:r>
        <w:t>-</w:t>
      </w:r>
      <w:r w:rsidR="004A473C">
        <w:t>Indikators ersichtlich</w:t>
      </w:r>
      <w:r>
        <w:t>.</w:t>
      </w:r>
    </w:p>
    <w:p w14:paraId="50C42CCD" w14:textId="0454E227" w:rsidR="001B7030" w:rsidRDefault="001B7030" w:rsidP="001B7030">
      <w:r>
        <w:t xml:space="preserve">Der Spieler, der zuerst </w:t>
      </w:r>
      <w:proofErr w:type="spellStart"/>
      <w:r>
        <w:t>gebuzzert</w:t>
      </w:r>
      <w:proofErr w:type="spellEnd"/>
      <w:r>
        <w:t xml:space="preserve"> hat, hat fünf Sekunden Zeit, seine Antwort zu nennen. Der zugehörige Countdown zählt am unteren rechten Bildrand herunter. Bei aktivierten Tönen wird dieser auch akustisch dargestellt.</w:t>
      </w:r>
    </w:p>
    <w:p w14:paraId="4759912A" w14:textId="67DED56D" w:rsidR="002C4894" w:rsidRDefault="001B7030" w:rsidP="002C4894">
      <w:r>
        <w:t>Kennt kein Spieler die Antwort, kann der Spielleiter durch erneutes Drücken der ENTER-Taste die Spielrunde sperren. Dies wir</w:t>
      </w:r>
      <w:r w:rsidR="0070109B">
        <w:t xml:space="preserve">d optisch durch die vier roten </w:t>
      </w:r>
      <w:r w:rsidR="0070109B" w:rsidRPr="0070109B">
        <w:rPr>
          <w:i/>
        </w:rPr>
        <w:t>X</w:t>
      </w:r>
      <w:r>
        <w:t xml:space="preserve"> auf den Flächen der </w:t>
      </w:r>
      <w:proofErr w:type="spellStart"/>
      <w:r>
        <w:t>Buzzer</w:t>
      </w:r>
      <w:proofErr w:type="spellEnd"/>
      <w:r>
        <w:t>-Indikatoren unterstrichen.</w:t>
      </w:r>
    </w:p>
    <w:p w14:paraId="0C74400D" w14:textId="645DB91A" w:rsidR="004A473C" w:rsidRDefault="00764EA4" w:rsidP="002C4894">
      <w:r>
        <w:t xml:space="preserve">Hinweis: Bei Audiorätseln pausiert das Betätigen des </w:t>
      </w:r>
      <w:proofErr w:type="spellStart"/>
      <w:r>
        <w:t>Buzzers</w:t>
      </w:r>
      <w:proofErr w:type="spellEnd"/>
      <w:r>
        <w:t xml:space="preserve"> das Abspielen der Audiodatei. Das Einblenden der Lösung durch den Spielleiter setzt die Wiedergabe fort.</w:t>
      </w:r>
    </w:p>
    <w:p w14:paraId="69C3F461" w14:textId="0E3362B0" w:rsidR="004A473C" w:rsidRPr="0090209D" w:rsidRDefault="001B7030" w:rsidP="0090209D">
      <w:pPr>
        <w:pStyle w:val="berschrift3"/>
        <w:rPr>
          <w:color w:val="auto"/>
        </w:rPr>
      </w:pPr>
      <w:bookmarkStart w:id="17" w:name="_Toc78661090"/>
      <w:r w:rsidRPr="0090209D">
        <w:rPr>
          <w:color w:val="auto"/>
        </w:rPr>
        <w:t>Lösung und Punktevergabe</w:t>
      </w:r>
      <w:bookmarkEnd w:id="17"/>
    </w:p>
    <w:p w14:paraId="09677F2E" w14:textId="151807C0" w:rsidR="001B7030" w:rsidRDefault="00764EA4" w:rsidP="001B7030">
      <w:r>
        <w:t xml:space="preserve">Nachdem ein Spieler </w:t>
      </w:r>
      <w:proofErr w:type="spellStart"/>
      <w:r>
        <w:t>gebuzzert</w:t>
      </w:r>
      <w:proofErr w:type="spellEnd"/>
      <w:r>
        <w:t xml:space="preserve"> hat und seine Antwort gegeben hat oder nachdem der Spielleiter die Spielrunde geschlossen hat, betätigt der Spielleiter erneut die ENTER-Taste, um die Lösung am unteren Bildrand einzublenden.</w:t>
      </w:r>
    </w:p>
    <w:p w14:paraId="1FFBAC91" w14:textId="5376E550" w:rsidR="00764EA4" w:rsidRDefault="00764EA4" w:rsidP="001B7030">
      <w:r>
        <w:t xml:space="preserve">Sofern ein Spieler </w:t>
      </w:r>
      <w:proofErr w:type="spellStart"/>
      <w:r>
        <w:t>gebuzzert</w:t>
      </w:r>
      <w:proofErr w:type="spellEnd"/>
      <w:r>
        <w:t xml:space="preserve"> hat (</w:t>
      </w:r>
      <w:proofErr w:type="spellStart"/>
      <w:r>
        <w:t>Buzzer</w:t>
      </w:r>
      <w:proofErr w:type="spellEnd"/>
      <w:r>
        <w:t>-Indikator ist weiterhin rot), kann der Spielleiter Punkte vergeben. Ist die Antwort nach Meinung des Spielleiters korrekt,</w:t>
      </w:r>
      <w:r w:rsidR="0070109B">
        <w:t xml:space="preserve"> kann dieser mittels der Taste </w:t>
      </w:r>
      <w:r w:rsidR="0070109B" w:rsidRPr="0070109B">
        <w:rPr>
          <w:i/>
        </w:rPr>
        <w:t>r</w:t>
      </w:r>
      <w:r>
        <w:t xml:space="preserve"> (richtig) positive Punkte vergeben. Durch m</w:t>
      </w:r>
      <w:r w:rsidR="0070109B">
        <w:t xml:space="preserve">ehrmaliges Betätigen der Taste </w:t>
      </w:r>
      <w:r w:rsidR="0070109B" w:rsidRPr="0070109B">
        <w:rPr>
          <w:i/>
        </w:rPr>
        <w:t>r</w:t>
      </w:r>
      <w:r>
        <w:t xml:space="preserve"> können pro Spielrunde mehrere Punkte vergeben werden.</w:t>
      </w:r>
    </w:p>
    <w:p w14:paraId="3EF8BFD2" w14:textId="6B33D0F0" w:rsidR="00764EA4" w:rsidRDefault="00764EA4" w:rsidP="001B7030">
      <w:r>
        <w:t>Wurde keine oder eine falsche Antwort genannt, verteilt der</w:t>
      </w:r>
      <w:r w:rsidR="0070109B">
        <w:t xml:space="preserve"> Spielleiter mittels der Taste </w:t>
      </w:r>
      <w:r w:rsidR="0070109B" w:rsidRPr="0070109B">
        <w:rPr>
          <w:i/>
        </w:rPr>
        <w:t>f</w:t>
      </w:r>
      <w:r>
        <w:t xml:space="preserve"> negative Punkte. Ein Spieler kann potenziell eine negative Gesamtpunktzahl erreichen.</w:t>
      </w:r>
    </w:p>
    <w:p w14:paraId="0B49B784" w14:textId="7180E5AF" w:rsidR="00764EA4" w:rsidRDefault="00764EA4" w:rsidP="001B7030">
      <w:r>
        <w:t>Hinweis: Eine Punktevergabe ist bereits vor Einblendung der Lösung möglich.</w:t>
      </w:r>
    </w:p>
    <w:p w14:paraId="180E23D2" w14:textId="5709E148" w:rsidR="00764EA4" w:rsidRDefault="00764EA4" w:rsidP="001B7030">
      <w:r>
        <w:t>Durch erneutes Betätigen der ENTER-Taste wird die nächste Spielrunde eröffnet (nächstes Bild wird eingeblendet/nächster Sound wird abgespielt).</w:t>
      </w:r>
    </w:p>
    <w:p w14:paraId="2A8274B4" w14:textId="2C45D61A" w:rsidR="004A473C" w:rsidRDefault="00764EA4" w:rsidP="001B7030">
      <w:r>
        <w:t>Hinweis: Die Reihenfolge der Darstellung der Dateien obliegt dem Zufallsprinzip.</w:t>
      </w:r>
    </w:p>
    <w:p w14:paraId="561CD0C8" w14:textId="432A900B" w:rsidR="004A473C" w:rsidRPr="0090209D" w:rsidRDefault="00764EA4" w:rsidP="0090209D">
      <w:pPr>
        <w:pStyle w:val="berschrift3"/>
        <w:rPr>
          <w:color w:val="auto"/>
        </w:rPr>
      </w:pPr>
      <w:bookmarkStart w:id="18" w:name="_Toc78661091"/>
      <w:r w:rsidRPr="0090209D">
        <w:rPr>
          <w:color w:val="auto"/>
        </w:rPr>
        <w:t>Spielende</w:t>
      </w:r>
      <w:bookmarkEnd w:id="18"/>
    </w:p>
    <w:p w14:paraId="5CC64B49" w14:textId="31D3DC68" w:rsidR="00764EA4" w:rsidRDefault="005C66CA" w:rsidP="00764EA4">
      <w:r>
        <w:t>Abhängig von den zuvor getätigten Einstellungen ist das Spiel beim Erreichen einer definierten Punktzahl durch einen Spieler beendet oder durch die Beendigung der letzten Spielrunde.</w:t>
      </w:r>
    </w:p>
    <w:p w14:paraId="144178CE" w14:textId="4D76D1AB" w:rsidR="0035756C" w:rsidRDefault="0035756C" w:rsidP="00764EA4">
      <w:r>
        <w:t>Nachdem die Lösung der letzten Spielrunde eingeblendet wurde, löst das erneute Betätigen der ENTER-Taste durch den Spielleiter die Darstellung des Gewinners/der Gewinner aus.</w:t>
      </w:r>
    </w:p>
    <w:p w14:paraId="6154848C" w14:textId="52E4BD7A" w:rsidR="0012759D" w:rsidRDefault="0035756C" w:rsidP="0012759D">
      <w:r>
        <w:t>Anschließend führt ein Drücken der ESC-Taste zum Zurückkehren ins Hauptmenü.</w:t>
      </w:r>
    </w:p>
    <w:p w14:paraId="4F7332B5" w14:textId="23B067BF" w:rsidR="003705DD" w:rsidRPr="0070109B" w:rsidRDefault="003705DD" w:rsidP="003705DD">
      <w:pPr>
        <w:pStyle w:val="berschrift1"/>
      </w:pPr>
      <w:bookmarkStart w:id="19" w:name="_Toc78661092"/>
      <w:r>
        <w:t>Updates</w:t>
      </w:r>
      <w:bookmarkEnd w:id="19"/>
    </w:p>
    <w:p w14:paraId="35F69307" w14:textId="372D6A58" w:rsidR="003705DD" w:rsidRDefault="003705DD" w:rsidP="0012759D">
      <w:r>
        <w:t>Sobald eine neue Version der Software verfügbar ist, kann dieses Update installiert werden.</w:t>
      </w:r>
    </w:p>
    <w:p w14:paraId="4188C654" w14:textId="747A4BD1" w:rsidR="003705DD" w:rsidRDefault="003705DD" w:rsidP="0012759D">
      <w:r>
        <w:t>Drücke ALT+F4 (unabhängig davon, in welchem Menü du dich befindest), um aus dem Spiel in die Kommandozeile zu wechseln.</w:t>
      </w:r>
    </w:p>
    <w:p w14:paraId="12BB8F08" w14:textId="7B1AD6A6" w:rsidR="003705DD" w:rsidRDefault="003705DD" w:rsidP="0012759D">
      <w:r>
        <w:t xml:space="preserve">Gebe den Befehl </w:t>
      </w:r>
      <w:proofErr w:type="spellStart"/>
      <w:r w:rsidRPr="003705DD">
        <w:rPr>
          <w:i/>
        </w:rPr>
        <w:t>git</w:t>
      </w:r>
      <w:proofErr w:type="spellEnd"/>
      <w:r w:rsidRPr="003705DD">
        <w:rPr>
          <w:i/>
        </w:rPr>
        <w:t xml:space="preserve"> pull </w:t>
      </w:r>
      <w:proofErr w:type="spellStart"/>
      <w:r w:rsidRPr="003705DD">
        <w:rPr>
          <w:i/>
        </w:rPr>
        <w:t>origin</w:t>
      </w:r>
      <w:proofErr w:type="spellEnd"/>
      <w:r w:rsidRPr="003705DD">
        <w:rPr>
          <w:i/>
        </w:rPr>
        <w:t xml:space="preserve"> &lt;</w:t>
      </w:r>
      <w:proofErr w:type="spellStart"/>
      <w:r w:rsidRPr="003705DD">
        <w:rPr>
          <w:i/>
        </w:rPr>
        <w:t>branch</w:t>
      </w:r>
      <w:proofErr w:type="spellEnd"/>
      <w:r w:rsidRPr="003705DD">
        <w:rPr>
          <w:i/>
        </w:rPr>
        <w:t>&gt;</w:t>
      </w:r>
      <w:r>
        <w:t xml:space="preserve"> ein und bestätige deine Eingabe mit ENTER. &lt;</w:t>
      </w:r>
      <w:proofErr w:type="spellStart"/>
      <w:r>
        <w:t>branch</w:t>
      </w:r>
      <w:proofErr w:type="spellEnd"/>
      <w:r>
        <w:t>&gt; wird durch die Versionsnummer des Updates ersetzt, welche jeweils kommuniziert wird.</w:t>
      </w:r>
    </w:p>
    <w:p w14:paraId="63FCFA4A" w14:textId="39CB0C0B" w:rsidR="003705DD" w:rsidRDefault="003705DD" w:rsidP="0012759D">
      <w:r>
        <w:t>Nachdem das Update durchgeführt wurde, ist ein Neustart der Konsole notwendig.</w:t>
      </w:r>
    </w:p>
    <w:sectPr w:rsidR="003705DD" w:rsidSect="00992566">
      <w:foot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1AC5F" w14:textId="77777777" w:rsidR="008E62EF" w:rsidRDefault="008E62EF" w:rsidP="0044016A">
      <w:r>
        <w:separator/>
      </w:r>
    </w:p>
  </w:endnote>
  <w:endnote w:type="continuationSeparator" w:id="0">
    <w:p w14:paraId="66ECA630" w14:textId="77777777" w:rsidR="008E62EF" w:rsidRDefault="008E62EF" w:rsidP="0044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5D7B9" w14:textId="78E31C20" w:rsidR="0044016A" w:rsidRDefault="0044016A">
    <w:pPr>
      <w:pStyle w:val="Fuzeile"/>
    </w:pPr>
    <w:proofErr w:type="spellStart"/>
    <w:r>
      <w:t>Buzzinga</w:t>
    </w:r>
    <w:proofErr w:type="spellEnd"/>
    <w:r>
      <w:t xml:space="preserve"> v1.1</w:t>
    </w:r>
    <w:r>
      <w:tab/>
    </w:r>
    <w:r>
      <w:tab/>
      <w:t>Stand: 27.07.2021</w:t>
    </w:r>
  </w:p>
  <w:p w14:paraId="3D23A12C" w14:textId="77777777" w:rsidR="0044016A" w:rsidRDefault="0044016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8904A" w14:textId="77777777" w:rsidR="008E62EF" w:rsidRDefault="008E62EF" w:rsidP="0044016A">
      <w:r>
        <w:separator/>
      </w:r>
    </w:p>
  </w:footnote>
  <w:footnote w:type="continuationSeparator" w:id="0">
    <w:p w14:paraId="1A7C04D2" w14:textId="77777777" w:rsidR="008E62EF" w:rsidRDefault="008E62EF" w:rsidP="004401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B4957"/>
    <w:multiLevelType w:val="multilevel"/>
    <w:tmpl w:val="BC0EFDD2"/>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48AC2E1D"/>
    <w:multiLevelType w:val="multilevel"/>
    <w:tmpl w:val="BC0EFDD2"/>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AFD3311"/>
    <w:multiLevelType w:val="hybridMultilevel"/>
    <w:tmpl w:val="429CD67E"/>
    <w:lvl w:ilvl="0" w:tplc="9028F53A">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C9"/>
    <w:rsid w:val="00124B8F"/>
    <w:rsid w:val="0012759D"/>
    <w:rsid w:val="001B7030"/>
    <w:rsid w:val="002C4894"/>
    <w:rsid w:val="00322DDF"/>
    <w:rsid w:val="00324690"/>
    <w:rsid w:val="0035756C"/>
    <w:rsid w:val="00357AC6"/>
    <w:rsid w:val="003705DD"/>
    <w:rsid w:val="00381CED"/>
    <w:rsid w:val="00437F2B"/>
    <w:rsid w:val="0044016A"/>
    <w:rsid w:val="004A473C"/>
    <w:rsid w:val="00540C4F"/>
    <w:rsid w:val="005C66CA"/>
    <w:rsid w:val="005E3D05"/>
    <w:rsid w:val="00617E2A"/>
    <w:rsid w:val="00650369"/>
    <w:rsid w:val="00680F7B"/>
    <w:rsid w:val="006B1A8B"/>
    <w:rsid w:val="0070109B"/>
    <w:rsid w:val="00764EA4"/>
    <w:rsid w:val="00766BC9"/>
    <w:rsid w:val="008E62EF"/>
    <w:rsid w:val="0090209D"/>
    <w:rsid w:val="009821BF"/>
    <w:rsid w:val="00992566"/>
    <w:rsid w:val="00A53E8C"/>
    <w:rsid w:val="00A91A8D"/>
    <w:rsid w:val="00B34D17"/>
    <w:rsid w:val="00C64150"/>
    <w:rsid w:val="00E01746"/>
    <w:rsid w:val="00E651E7"/>
    <w:rsid w:val="00EE42C0"/>
    <w:rsid w:val="00F411E1"/>
    <w:rsid w:val="00F70E9F"/>
    <w:rsid w:val="00FD2BEC"/>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3E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0209D"/>
    <w:rPr>
      <w:sz w:val="20"/>
      <w:szCs w:val="20"/>
    </w:rPr>
  </w:style>
  <w:style w:type="paragraph" w:styleId="berschrift1">
    <w:name w:val="heading 1"/>
    <w:basedOn w:val="Standard"/>
    <w:next w:val="Standard"/>
    <w:link w:val="berschrift1Zchn"/>
    <w:uiPriority w:val="9"/>
    <w:qFormat/>
    <w:rsid w:val="0090209D"/>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90209D"/>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90209D"/>
    <w:pPr>
      <w:pBdr>
        <w:top w:val="single" w:sz="6" w:space="2" w:color="A5300F" w:themeColor="accent1"/>
        <w:left w:val="single" w:sz="6" w:space="2" w:color="A5300F" w:themeColor="accent1"/>
      </w:pBdr>
      <w:spacing w:before="300" w:after="0"/>
      <w:outlineLvl w:val="2"/>
    </w:pPr>
    <w:rPr>
      <w:caps/>
      <w:color w:val="511707" w:themeColor="accent1" w:themeShade="7F"/>
      <w:spacing w:val="15"/>
      <w:sz w:val="22"/>
      <w:szCs w:val="22"/>
    </w:rPr>
  </w:style>
  <w:style w:type="paragraph" w:styleId="berschrift4">
    <w:name w:val="heading 4"/>
    <w:basedOn w:val="Standard"/>
    <w:next w:val="Standard"/>
    <w:link w:val="berschrift4Zchn"/>
    <w:uiPriority w:val="9"/>
    <w:unhideWhenUsed/>
    <w:qFormat/>
    <w:rsid w:val="0090209D"/>
    <w:pPr>
      <w:pBdr>
        <w:top w:val="dotted" w:sz="6" w:space="2" w:color="A5300F" w:themeColor="accent1"/>
        <w:left w:val="dotted" w:sz="6" w:space="2" w:color="A5300F" w:themeColor="accent1"/>
      </w:pBdr>
      <w:spacing w:before="300" w:after="0"/>
      <w:outlineLvl w:val="3"/>
    </w:pPr>
    <w:rPr>
      <w:caps/>
      <w:color w:val="7B230B"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90209D"/>
    <w:pPr>
      <w:pBdr>
        <w:bottom w:val="single" w:sz="6" w:space="1" w:color="A5300F" w:themeColor="accent1"/>
      </w:pBdr>
      <w:spacing w:before="300" w:after="0"/>
      <w:outlineLvl w:val="4"/>
    </w:pPr>
    <w:rPr>
      <w:caps/>
      <w:color w:val="7B230B"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90209D"/>
    <w:pPr>
      <w:pBdr>
        <w:bottom w:val="dotted" w:sz="6" w:space="1" w:color="A5300F" w:themeColor="accent1"/>
      </w:pBdr>
      <w:spacing w:before="300" w:after="0"/>
      <w:outlineLvl w:val="5"/>
    </w:pPr>
    <w:rPr>
      <w:caps/>
      <w:color w:val="7B230B"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90209D"/>
    <w:pPr>
      <w:spacing w:before="300" w:after="0"/>
      <w:outlineLvl w:val="6"/>
    </w:pPr>
    <w:rPr>
      <w:caps/>
      <w:color w:val="7B230B"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90209D"/>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90209D"/>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209D"/>
    <w:pPr>
      <w:ind w:left="720"/>
      <w:contextualSpacing/>
    </w:pPr>
  </w:style>
  <w:style w:type="paragraph" w:styleId="Titel">
    <w:name w:val="Title"/>
    <w:basedOn w:val="Standard"/>
    <w:next w:val="Standard"/>
    <w:link w:val="TitelZchn"/>
    <w:uiPriority w:val="10"/>
    <w:qFormat/>
    <w:rsid w:val="0090209D"/>
    <w:pPr>
      <w:spacing w:before="720"/>
    </w:pPr>
    <w:rPr>
      <w:caps/>
      <w:color w:val="A5300F" w:themeColor="accent1"/>
      <w:spacing w:val="10"/>
      <w:kern w:val="28"/>
      <w:sz w:val="52"/>
      <w:szCs w:val="52"/>
    </w:rPr>
  </w:style>
  <w:style w:type="character" w:customStyle="1" w:styleId="TitelZchn">
    <w:name w:val="Titel Zchn"/>
    <w:basedOn w:val="Absatz-Standardschriftart"/>
    <w:link w:val="Titel"/>
    <w:uiPriority w:val="10"/>
    <w:rsid w:val="0090209D"/>
    <w:rPr>
      <w:caps/>
      <w:color w:val="A5300F" w:themeColor="accent1"/>
      <w:spacing w:val="10"/>
      <w:kern w:val="28"/>
      <w:sz w:val="52"/>
      <w:szCs w:val="52"/>
    </w:rPr>
  </w:style>
  <w:style w:type="character" w:customStyle="1" w:styleId="berschrift1Zchn">
    <w:name w:val="Überschrift 1 Zchn"/>
    <w:basedOn w:val="Absatz-Standardschriftart"/>
    <w:link w:val="berschrift1"/>
    <w:uiPriority w:val="9"/>
    <w:rsid w:val="0090209D"/>
    <w:rPr>
      <w:b/>
      <w:bCs/>
      <w:caps/>
      <w:color w:val="FFFFFF" w:themeColor="background1"/>
      <w:spacing w:val="15"/>
      <w:shd w:val="clear" w:color="auto" w:fill="A5300F" w:themeFill="accent1"/>
    </w:rPr>
  </w:style>
  <w:style w:type="character" w:styleId="Buchtitel">
    <w:name w:val="Book Title"/>
    <w:uiPriority w:val="33"/>
    <w:qFormat/>
    <w:rsid w:val="0090209D"/>
    <w:rPr>
      <w:b/>
      <w:bCs/>
      <w:i/>
      <w:iCs/>
      <w:spacing w:val="9"/>
    </w:rPr>
  </w:style>
  <w:style w:type="character" w:styleId="IntensiverVerweis">
    <w:name w:val="Intense Reference"/>
    <w:uiPriority w:val="32"/>
    <w:qFormat/>
    <w:rsid w:val="0090209D"/>
    <w:rPr>
      <w:b/>
      <w:bCs/>
      <w:i/>
      <w:iCs/>
      <w:caps/>
      <w:color w:val="A5300F" w:themeColor="accent1"/>
    </w:rPr>
  </w:style>
  <w:style w:type="paragraph" w:styleId="IntensivesZitat">
    <w:name w:val="Intense Quote"/>
    <w:basedOn w:val="Standard"/>
    <w:next w:val="Standard"/>
    <w:link w:val="IntensivesZitatZchn"/>
    <w:uiPriority w:val="30"/>
    <w:qFormat/>
    <w:rsid w:val="0090209D"/>
    <w:pPr>
      <w:pBdr>
        <w:top w:val="single" w:sz="4" w:space="10" w:color="A5300F" w:themeColor="accent1"/>
        <w:left w:val="single" w:sz="4" w:space="10" w:color="A5300F" w:themeColor="accent1"/>
      </w:pBdr>
      <w:spacing w:after="0"/>
      <w:ind w:left="1296" w:right="1152"/>
      <w:jc w:val="both"/>
    </w:pPr>
    <w:rPr>
      <w:i/>
      <w:iCs/>
      <w:color w:val="A5300F" w:themeColor="accent1"/>
    </w:rPr>
  </w:style>
  <w:style w:type="character" w:customStyle="1" w:styleId="IntensivesZitatZchn">
    <w:name w:val="Intensives Zitat Zchn"/>
    <w:basedOn w:val="Absatz-Standardschriftart"/>
    <w:link w:val="IntensivesZitat"/>
    <w:uiPriority w:val="30"/>
    <w:rsid w:val="0090209D"/>
    <w:rPr>
      <w:i/>
      <w:iCs/>
      <w:color w:val="A5300F" w:themeColor="accent1"/>
      <w:sz w:val="20"/>
      <w:szCs w:val="20"/>
    </w:rPr>
  </w:style>
  <w:style w:type="character" w:customStyle="1" w:styleId="berschrift2Zchn">
    <w:name w:val="Überschrift 2 Zchn"/>
    <w:basedOn w:val="Absatz-Standardschriftart"/>
    <w:link w:val="berschrift2"/>
    <w:uiPriority w:val="9"/>
    <w:rsid w:val="0090209D"/>
    <w:rPr>
      <w:caps/>
      <w:spacing w:val="15"/>
      <w:shd w:val="clear" w:color="auto" w:fill="F9CEC2" w:themeFill="accent1" w:themeFillTint="33"/>
    </w:rPr>
  </w:style>
  <w:style w:type="character" w:customStyle="1" w:styleId="berschrift3Zchn">
    <w:name w:val="Überschrift 3 Zchn"/>
    <w:basedOn w:val="Absatz-Standardschriftart"/>
    <w:link w:val="berschrift3"/>
    <w:uiPriority w:val="9"/>
    <w:rsid w:val="0090209D"/>
    <w:rPr>
      <w:caps/>
      <w:color w:val="511707" w:themeColor="accent1" w:themeShade="7F"/>
      <w:spacing w:val="15"/>
    </w:rPr>
  </w:style>
  <w:style w:type="character" w:customStyle="1" w:styleId="berschrift4Zchn">
    <w:name w:val="Überschrift 4 Zchn"/>
    <w:basedOn w:val="Absatz-Standardschriftart"/>
    <w:link w:val="berschrift4"/>
    <w:uiPriority w:val="9"/>
    <w:rsid w:val="0090209D"/>
    <w:rPr>
      <w:caps/>
      <w:color w:val="7B230B" w:themeColor="accent1" w:themeShade="BF"/>
      <w:spacing w:val="10"/>
    </w:rPr>
  </w:style>
  <w:style w:type="paragraph" w:styleId="Inhaltsverzeichnisberschrift">
    <w:name w:val="TOC Heading"/>
    <w:basedOn w:val="berschrift1"/>
    <w:next w:val="Standard"/>
    <w:uiPriority w:val="39"/>
    <w:unhideWhenUsed/>
    <w:qFormat/>
    <w:rsid w:val="0090209D"/>
    <w:pPr>
      <w:outlineLvl w:val="9"/>
    </w:pPr>
  </w:style>
  <w:style w:type="paragraph" w:styleId="Verzeichnis2">
    <w:name w:val="toc 2"/>
    <w:basedOn w:val="Standard"/>
    <w:next w:val="Standard"/>
    <w:autoRedefine/>
    <w:uiPriority w:val="39"/>
    <w:unhideWhenUsed/>
    <w:rsid w:val="0044016A"/>
    <w:rPr>
      <w:b/>
      <w:bCs/>
      <w:smallCaps/>
      <w:sz w:val="22"/>
      <w:szCs w:val="22"/>
    </w:rPr>
  </w:style>
  <w:style w:type="paragraph" w:styleId="Verzeichnis1">
    <w:name w:val="toc 1"/>
    <w:basedOn w:val="Standard"/>
    <w:next w:val="Standard"/>
    <w:autoRedefine/>
    <w:uiPriority w:val="39"/>
    <w:unhideWhenUsed/>
    <w:rsid w:val="0044016A"/>
    <w:pPr>
      <w:spacing w:before="240" w:after="120"/>
    </w:pPr>
    <w:rPr>
      <w:b/>
      <w:bCs/>
      <w:caps/>
      <w:sz w:val="22"/>
      <w:szCs w:val="22"/>
      <w:u w:val="single"/>
    </w:rPr>
  </w:style>
  <w:style w:type="paragraph" w:styleId="Verzeichnis3">
    <w:name w:val="toc 3"/>
    <w:basedOn w:val="Standard"/>
    <w:next w:val="Standard"/>
    <w:autoRedefine/>
    <w:uiPriority w:val="39"/>
    <w:unhideWhenUsed/>
    <w:rsid w:val="0044016A"/>
    <w:rPr>
      <w:smallCaps/>
      <w:sz w:val="22"/>
      <w:szCs w:val="22"/>
    </w:rPr>
  </w:style>
  <w:style w:type="paragraph" w:styleId="Verzeichnis4">
    <w:name w:val="toc 4"/>
    <w:basedOn w:val="Standard"/>
    <w:next w:val="Standard"/>
    <w:autoRedefine/>
    <w:uiPriority w:val="39"/>
    <w:semiHidden/>
    <w:unhideWhenUsed/>
    <w:rsid w:val="0044016A"/>
    <w:rPr>
      <w:sz w:val="22"/>
      <w:szCs w:val="22"/>
    </w:rPr>
  </w:style>
  <w:style w:type="paragraph" w:styleId="Verzeichnis5">
    <w:name w:val="toc 5"/>
    <w:basedOn w:val="Standard"/>
    <w:next w:val="Standard"/>
    <w:autoRedefine/>
    <w:uiPriority w:val="39"/>
    <w:semiHidden/>
    <w:unhideWhenUsed/>
    <w:rsid w:val="0044016A"/>
    <w:rPr>
      <w:sz w:val="22"/>
      <w:szCs w:val="22"/>
    </w:rPr>
  </w:style>
  <w:style w:type="paragraph" w:styleId="Verzeichnis6">
    <w:name w:val="toc 6"/>
    <w:basedOn w:val="Standard"/>
    <w:next w:val="Standard"/>
    <w:autoRedefine/>
    <w:uiPriority w:val="39"/>
    <w:semiHidden/>
    <w:unhideWhenUsed/>
    <w:rsid w:val="0044016A"/>
    <w:rPr>
      <w:sz w:val="22"/>
      <w:szCs w:val="22"/>
    </w:rPr>
  </w:style>
  <w:style w:type="paragraph" w:styleId="Verzeichnis7">
    <w:name w:val="toc 7"/>
    <w:basedOn w:val="Standard"/>
    <w:next w:val="Standard"/>
    <w:autoRedefine/>
    <w:uiPriority w:val="39"/>
    <w:semiHidden/>
    <w:unhideWhenUsed/>
    <w:rsid w:val="0044016A"/>
    <w:rPr>
      <w:sz w:val="22"/>
      <w:szCs w:val="22"/>
    </w:rPr>
  </w:style>
  <w:style w:type="paragraph" w:styleId="Verzeichnis8">
    <w:name w:val="toc 8"/>
    <w:basedOn w:val="Standard"/>
    <w:next w:val="Standard"/>
    <w:autoRedefine/>
    <w:uiPriority w:val="39"/>
    <w:semiHidden/>
    <w:unhideWhenUsed/>
    <w:rsid w:val="0044016A"/>
    <w:rPr>
      <w:sz w:val="22"/>
      <w:szCs w:val="22"/>
    </w:rPr>
  </w:style>
  <w:style w:type="paragraph" w:styleId="Verzeichnis9">
    <w:name w:val="toc 9"/>
    <w:basedOn w:val="Standard"/>
    <w:next w:val="Standard"/>
    <w:autoRedefine/>
    <w:uiPriority w:val="39"/>
    <w:semiHidden/>
    <w:unhideWhenUsed/>
    <w:rsid w:val="0044016A"/>
    <w:rPr>
      <w:sz w:val="22"/>
      <w:szCs w:val="22"/>
    </w:rPr>
  </w:style>
  <w:style w:type="character" w:styleId="Link">
    <w:name w:val="Hyperlink"/>
    <w:basedOn w:val="Absatz-Standardschriftart"/>
    <w:uiPriority w:val="99"/>
    <w:unhideWhenUsed/>
    <w:rsid w:val="0044016A"/>
    <w:rPr>
      <w:color w:val="6B9F25" w:themeColor="hyperlink"/>
      <w:u w:val="single"/>
    </w:rPr>
  </w:style>
  <w:style w:type="paragraph" w:styleId="Kopfzeile">
    <w:name w:val="header"/>
    <w:basedOn w:val="Standard"/>
    <w:link w:val="KopfzeileZchn"/>
    <w:uiPriority w:val="99"/>
    <w:unhideWhenUsed/>
    <w:rsid w:val="0044016A"/>
    <w:pPr>
      <w:tabs>
        <w:tab w:val="center" w:pos="4536"/>
        <w:tab w:val="right" w:pos="9072"/>
      </w:tabs>
    </w:pPr>
  </w:style>
  <w:style w:type="character" w:customStyle="1" w:styleId="KopfzeileZchn">
    <w:name w:val="Kopfzeile Zchn"/>
    <w:basedOn w:val="Absatz-Standardschriftart"/>
    <w:link w:val="Kopfzeile"/>
    <w:uiPriority w:val="99"/>
    <w:rsid w:val="0044016A"/>
  </w:style>
  <w:style w:type="paragraph" w:styleId="Fuzeile">
    <w:name w:val="footer"/>
    <w:basedOn w:val="Standard"/>
    <w:link w:val="FuzeileZchn"/>
    <w:uiPriority w:val="99"/>
    <w:unhideWhenUsed/>
    <w:rsid w:val="0044016A"/>
    <w:pPr>
      <w:tabs>
        <w:tab w:val="center" w:pos="4536"/>
        <w:tab w:val="right" w:pos="9072"/>
      </w:tabs>
    </w:pPr>
  </w:style>
  <w:style w:type="character" w:customStyle="1" w:styleId="FuzeileZchn">
    <w:name w:val="Fußzeile Zchn"/>
    <w:basedOn w:val="Absatz-Standardschriftart"/>
    <w:link w:val="Fuzeile"/>
    <w:uiPriority w:val="99"/>
    <w:rsid w:val="0044016A"/>
  </w:style>
  <w:style w:type="character" w:customStyle="1" w:styleId="berschrift5Zchn">
    <w:name w:val="Überschrift 5 Zchn"/>
    <w:basedOn w:val="Absatz-Standardschriftart"/>
    <w:link w:val="berschrift5"/>
    <w:uiPriority w:val="9"/>
    <w:semiHidden/>
    <w:rsid w:val="0090209D"/>
    <w:rPr>
      <w:caps/>
      <w:color w:val="7B230B" w:themeColor="accent1" w:themeShade="BF"/>
      <w:spacing w:val="10"/>
    </w:rPr>
  </w:style>
  <w:style w:type="character" w:customStyle="1" w:styleId="berschrift6Zchn">
    <w:name w:val="Überschrift 6 Zchn"/>
    <w:basedOn w:val="Absatz-Standardschriftart"/>
    <w:link w:val="berschrift6"/>
    <w:uiPriority w:val="9"/>
    <w:semiHidden/>
    <w:rsid w:val="0090209D"/>
    <w:rPr>
      <w:caps/>
      <w:color w:val="7B230B" w:themeColor="accent1" w:themeShade="BF"/>
      <w:spacing w:val="10"/>
    </w:rPr>
  </w:style>
  <w:style w:type="character" w:customStyle="1" w:styleId="berschrift7Zchn">
    <w:name w:val="Überschrift 7 Zchn"/>
    <w:basedOn w:val="Absatz-Standardschriftart"/>
    <w:link w:val="berschrift7"/>
    <w:uiPriority w:val="9"/>
    <w:semiHidden/>
    <w:rsid w:val="0090209D"/>
    <w:rPr>
      <w:caps/>
      <w:color w:val="7B230B" w:themeColor="accent1" w:themeShade="BF"/>
      <w:spacing w:val="10"/>
    </w:rPr>
  </w:style>
  <w:style w:type="character" w:customStyle="1" w:styleId="berschrift8Zchn">
    <w:name w:val="Überschrift 8 Zchn"/>
    <w:basedOn w:val="Absatz-Standardschriftart"/>
    <w:link w:val="berschrift8"/>
    <w:uiPriority w:val="9"/>
    <w:semiHidden/>
    <w:rsid w:val="0090209D"/>
    <w:rPr>
      <w:caps/>
      <w:spacing w:val="10"/>
      <w:sz w:val="18"/>
      <w:szCs w:val="18"/>
    </w:rPr>
  </w:style>
  <w:style w:type="character" w:customStyle="1" w:styleId="berschrift9Zchn">
    <w:name w:val="Überschrift 9 Zchn"/>
    <w:basedOn w:val="Absatz-Standardschriftart"/>
    <w:link w:val="berschrift9"/>
    <w:uiPriority w:val="9"/>
    <w:semiHidden/>
    <w:rsid w:val="0090209D"/>
    <w:rPr>
      <w:i/>
      <w:caps/>
      <w:spacing w:val="10"/>
      <w:sz w:val="18"/>
      <w:szCs w:val="18"/>
    </w:rPr>
  </w:style>
  <w:style w:type="paragraph" w:styleId="Beschriftung">
    <w:name w:val="caption"/>
    <w:basedOn w:val="Standard"/>
    <w:next w:val="Standard"/>
    <w:uiPriority w:val="35"/>
    <w:semiHidden/>
    <w:unhideWhenUsed/>
    <w:qFormat/>
    <w:rsid w:val="0090209D"/>
    <w:rPr>
      <w:b/>
      <w:bCs/>
      <w:color w:val="7B230B" w:themeColor="accent1" w:themeShade="BF"/>
      <w:sz w:val="16"/>
      <w:szCs w:val="16"/>
    </w:rPr>
  </w:style>
  <w:style w:type="paragraph" w:styleId="Untertitel">
    <w:name w:val="Subtitle"/>
    <w:basedOn w:val="Standard"/>
    <w:next w:val="Standard"/>
    <w:link w:val="UntertitelZchn"/>
    <w:uiPriority w:val="11"/>
    <w:qFormat/>
    <w:rsid w:val="0090209D"/>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90209D"/>
    <w:rPr>
      <w:caps/>
      <w:color w:val="595959" w:themeColor="text1" w:themeTint="A6"/>
      <w:spacing w:val="10"/>
      <w:sz w:val="24"/>
      <w:szCs w:val="24"/>
    </w:rPr>
  </w:style>
  <w:style w:type="character" w:styleId="Fett">
    <w:name w:val="Strong"/>
    <w:uiPriority w:val="22"/>
    <w:qFormat/>
    <w:rsid w:val="0090209D"/>
    <w:rPr>
      <w:b/>
      <w:bCs/>
    </w:rPr>
  </w:style>
  <w:style w:type="character" w:styleId="Hervorhebung">
    <w:name w:val="Emphasis"/>
    <w:uiPriority w:val="20"/>
    <w:qFormat/>
    <w:rsid w:val="0090209D"/>
    <w:rPr>
      <w:caps/>
      <w:color w:val="511707" w:themeColor="accent1" w:themeShade="7F"/>
      <w:spacing w:val="5"/>
    </w:rPr>
  </w:style>
  <w:style w:type="paragraph" w:styleId="KeinLeerraum">
    <w:name w:val="No Spacing"/>
    <w:basedOn w:val="Standard"/>
    <w:link w:val="KeinLeerraumZchn"/>
    <w:uiPriority w:val="1"/>
    <w:qFormat/>
    <w:rsid w:val="0090209D"/>
    <w:pPr>
      <w:spacing w:before="0" w:after="0" w:line="240" w:lineRule="auto"/>
    </w:pPr>
  </w:style>
  <w:style w:type="paragraph" w:styleId="Zitat">
    <w:name w:val="Quote"/>
    <w:basedOn w:val="Standard"/>
    <w:next w:val="Standard"/>
    <w:link w:val="ZitatZchn"/>
    <w:uiPriority w:val="29"/>
    <w:qFormat/>
    <w:rsid w:val="0090209D"/>
    <w:rPr>
      <w:i/>
      <w:iCs/>
    </w:rPr>
  </w:style>
  <w:style w:type="character" w:customStyle="1" w:styleId="ZitatZchn">
    <w:name w:val="Zitat Zchn"/>
    <w:basedOn w:val="Absatz-Standardschriftart"/>
    <w:link w:val="Zitat"/>
    <w:uiPriority w:val="29"/>
    <w:rsid w:val="0090209D"/>
    <w:rPr>
      <w:i/>
      <w:iCs/>
      <w:sz w:val="20"/>
      <w:szCs w:val="20"/>
    </w:rPr>
  </w:style>
  <w:style w:type="character" w:styleId="Schwachhervorheb">
    <w:name w:val="Subtle Emphasis"/>
    <w:uiPriority w:val="19"/>
    <w:qFormat/>
    <w:rsid w:val="0090209D"/>
    <w:rPr>
      <w:i/>
      <w:iCs/>
      <w:color w:val="511707" w:themeColor="accent1" w:themeShade="7F"/>
    </w:rPr>
  </w:style>
  <w:style w:type="character" w:styleId="Intensivhervorheb">
    <w:name w:val="Intense Emphasis"/>
    <w:uiPriority w:val="21"/>
    <w:qFormat/>
    <w:rsid w:val="0090209D"/>
    <w:rPr>
      <w:b/>
      <w:bCs/>
      <w:caps/>
      <w:color w:val="511707" w:themeColor="accent1" w:themeShade="7F"/>
      <w:spacing w:val="10"/>
    </w:rPr>
  </w:style>
  <w:style w:type="character" w:styleId="SchwacherVerweis">
    <w:name w:val="Subtle Reference"/>
    <w:uiPriority w:val="31"/>
    <w:qFormat/>
    <w:rsid w:val="0090209D"/>
    <w:rPr>
      <w:b/>
      <w:bCs/>
      <w:color w:val="A5300F" w:themeColor="accent1"/>
    </w:rPr>
  </w:style>
  <w:style w:type="character" w:customStyle="1" w:styleId="KeinLeerraumZchn">
    <w:name w:val="Kein Leerraum Zchn"/>
    <w:basedOn w:val="Absatz-Standardschriftart"/>
    <w:link w:val="KeinLeerraum"/>
    <w:uiPriority w:val="1"/>
    <w:rsid w:val="0090209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0858">
      <w:bodyDiv w:val="1"/>
      <w:marLeft w:val="0"/>
      <w:marRight w:val="0"/>
      <w:marTop w:val="0"/>
      <w:marBottom w:val="0"/>
      <w:divBdr>
        <w:top w:val="none" w:sz="0" w:space="0" w:color="auto"/>
        <w:left w:val="none" w:sz="0" w:space="0" w:color="auto"/>
        <w:bottom w:val="none" w:sz="0" w:space="0" w:color="auto"/>
        <w:right w:val="none" w:sz="0" w:space="0" w:color="auto"/>
      </w:divBdr>
    </w:div>
    <w:div w:id="893006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Design">
  <a:themeElements>
    <a:clrScheme name="Rot">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58CA9E90-0CD6-0C4D-BEA8-3D6A30A01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1522</Words>
  <Characters>9595</Characters>
  <Application>Microsoft Macintosh Word</Application>
  <DocSecurity>0</DocSecurity>
  <Lines>79</Lines>
  <Paragraphs>22</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Kategorien auf Buzzinga-Konsole übertragen</vt:lpstr>
      <vt:lpstr>    Dateien für Import vorbereiten</vt:lpstr>
      <vt:lpstr>    Übertragung ausführen</vt:lpstr>
      <vt:lpstr>Hardware anschließen</vt:lpstr>
      <vt:lpstr>    Kategorien von Buzzinga-Konsole entfernen</vt:lpstr>
      <vt:lpstr>Spiel starten</vt:lpstr>
      <vt:lpstr>    Namen der Spieler eingeben</vt:lpstr>
      <vt:lpstr>    Einstellungen vornehmen</vt:lpstr>
      <vt:lpstr>        Sounds aktivieren/deaktivieren</vt:lpstr>
      <vt:lpstr>        Spielmodus ändern</vt:lpstr>
      <vt:lpstr>    Kategorie auswählen</vt:lpstr>
      <vt:lpstr>    Spielen</vt:lpstr>
      <vt:lpstr>        Rollen</vt:lpstr>
      <vt:lpstr>        Spielbeginn</vt:lpstr>
      <vt:lpstr>        Buzzern</vt:lpstr>
      <vt:lpstr>        Lösung und Punktevergabe</vt:lpstr>
      <vt:lpstr>        Spielende</vt:lpstr>
    </vt:vector>
  </TitlesOfParts>
  <LinksUpToDate>false</LinksUpToDate>
  <CharactersWithSpaces>11095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Schroedter</dc:creator>
  <cp:keywords/>
  <dc:description/>
  <cp:lastModifiedBy>Steffen Schroedter</cp:lastModifiedBy>
  <cp:revision>9</cp:revision>
  <dcterms:created xsi:type="dcterms:W3CDTF">2021-07-28T15:08:00Z</dcterms:created>
  <dcterms:modified xsi:type="dcterms:W3CDTF">2021-07-31T19:58:00Z</dcterms:modified>
</cp:coreProperties>
</file>