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91C" w:rsidRPr="00FB7718" w:rsidRDefault="00A63ABA" w:rsidP="00E11DFB">
      <w:pPr>
        <w:jc w:val="center"/>
        <w:rPr>
          <w:b/>
          <w:sz w:val="20"/>
          <w:szCs w:val="20"/>
        </w:rPr>
      </w:pPr>
      <w:bookmarkStart w:id="0" w:name="_GoBack"/>
      <w:bookmarkEnd w:id="0"/>
      <w:r>
        <w:rPr>
          <w:b/>
          <w:sz w:val="20"/>
          <w:szCs w:val="20"/>
        </w:rPr>
        <w:t xml:space="preserve">Muster </w:t>
      </w:r>
      <w:r w:rsidR="00E11DFB" w:rsidRPr="00FB7718">
        <w:rPr>
          <w:b/>
          <w:sz w:val="20"/>
          <w:szCs w:val="20"/>
        </w:rPr>
        <w:t>Abtretungsvereinbarung</w:t>
      </w:r>
    </w:p>
    <w:p w:rsidR="00E11DFB" w:rsidRPr="00FB7718" w:rsidRDefault="00E11DFB">
      <w:pPr>
        <w:rPr>
          <w:sz w:val="20"/>
          <w:szCs w:val="20"/>
        </w:rPr>
      </w:pPr>
      <w:r w:rsidRPr="00FB7718">
        <w:rPr>
          <w:sz w:val="20"/>
          <w:szCs w:val="20"/>
        </w:rPr>
        <w:t>zwischen</w:t>
      </w:r>
    </w:p>
    <w:p w:rsidR="00406678" w:rsidRPr="00FB7718" w:rsidRDefault="00406678">
      <w:pPr>
        <w:rPr>
          <w:b/>
          <w:sz w:val="20"/>
          <w:szCs w:val="20"/>
        </w:rPr>
      </w:pPr>
    </w:p>
    <w:p w:rsidR="00E11DFB" w:rsidRPr="00FB7718" w:rsidRDefault="007A5BD3">
      <w:pPr>
        <w:rPr>
          <w:b/>
          <w:sz w:val="20"/>
          <w:szCs w:val="20"/>
        </w:rPr>
      </w:pPr>
      <w:r>
        <w:rPr>
          <w:rFonts w:cs="Arial"/>
          <w:b/>
          <w:sz w:val="20"/>
          <w:szCs w:val="20"/>
        </w:rPr>
        <w:fldChar w:fldCharType="begin">
          <w:ffData>
            <w:name w:val="Text7"/>
            <w:enabled/>
            <w:calcOnExit w:val="0"/>
            <w:textInput/>
          </w:ffData>
        </w:fldChar>
      </w:r>
      <w:bookmarkStart w:id="1" w:name="Text7"/>
      <w:r>
        <w:rPr>
          <w:rFonts w:cs="Arial"/>
          <w:b/>
          <w:sz w:val="20"/>
          <w:szCs w:val="20"/>
        </w:rPr>
        <w:instrText xml:space="preserve"> FORMTEXT </w:instrText>
      </w:r>
      <w:r>
        <w:rPr>
          <w:rFonts w:cs="Arial"/>
          <w:b/>
          <w:sz w:val="20"/>
          <w:szCs w:val="20"/>
        </w:rPr>
      </w:r>
      <w:r>
        <w:rPr>
          <w:rFonts w:cs="Arial"/>
          <w:b/>
          <w:sz w:val="20"/>
          <w:szCs w:val="20"/>
        </w:rPr>
        <w:fldChar w:fldCharType="separate"/>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sz w:val="20"/>
          <w:szCs w:val="20"/>
        </w:rPr>
        <w:fldChar w:fldCharType="end"/>
      </w:r>
      <w:bookmarkEnd w:id="1"/>
    </w:p>
    <w:p w:rsidR="003C7E12" w:rsidRPr="00FB7718" w:rsidRDefault="007A5BD3">
      <w:pPr>
        <w:rPr>
          <w:rFonts w:cs="Arial"/>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p>
    <w:p w:rsidR="00406678" w:rsidRPr="00FB7718" w:rsidRDefault="007A5BD3">
      <w:pPr>
        <w:rPr>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p>
    <w:p w:rsidR="00E11DFB" w:rsidRPr="00FB7718" w:rsidRDefault="00E11DFB" w:rsidP="00E11DFB">
      <w:pPr>
        <w:pStyle w:val="Listenabsatz"/>
        <w:numPr>
          <w:ilvl w:val="0"/>
          <w:numId w:val="1"/>
        </w:numPr>
        <w:jc w:val="right"/>
        <w:rPr>
          <w:sz w:val="20"/>
          <w:szCs w:val="20"/>
        </w:rPr>
      </w:pPr>
      <w:r w:rsidRPr="00FB7718">
        <w:rPr>
          <w:sz w:val="20"/>
          <w:szCs w:val="20"/>
        </w:rPr>
        <w:t xml:space="preserve">nachfolgend </w:t>
      </w:r>
      <w:r w:rsidR="00406678" w:rsidRPr="00FB7718">
        <w:rPr>
          <w:sz w:val="20"/>
          <w:szCs w:val="20"/>
        </w:rPr>
        <w:t>„</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Pr="00FB7718">
        <w:rPr>
          <w:sz w:val="20"/>
          <w:szCs w:val="20"/>
        </w:rPr>
        <w:t>“</w:t>
      </w:r>
      <w:r w:rsidR="00EE3120" w:rsidRPr="00FB7718">
        <w:rPr>
          <w:sz w:val="20"/>
          <w:szCs w:val="20"/>
        </w:rPr>
        <w:t xml:space="preserve"> </w:t>
      </w:r>
      <w:r w:rsidRPr="00FB7718">
        <w:rPr>
          <w:sz w:val="20"/>
          <w:szCs w:val="20"/>
        </w:rPr>
        <w:t xml:space="preserve"> –</w:t>
      </w:r>
    </w:p>
    <w:p w:rsidR="00E11DFB" w:rsidRPr="00FB7718" w:rsidRDefault="00E11DFB" w:rsidP="00E11DFB">
      <w:pPr>
        <w:rPr>
          <w:sz w:val="20"/>
          <w:szCs w:val="20"/>
        </w:rPr>
      </w:pPr>
      <w:r w:rsidRPr="00FB7718">
        <w:rPr>
          <w:sz w:val="20"/>
          <w:szCs w:val="20"/>
        </w:rPr>
        <w:t>und</w:t>
      </w:r>
    </w:p>
    <w:p w:rsidR="00E11DFB" w:rsidRPr="00FB7718" w:rsidRDefault="00E11DFB" w:rsidP="00E11DFB">
      <w:pPr>
        <w:rPr>
          <w:sz w:val="20"/>
          <w:szCs w:val="20"/>
        </w:rPr>
      </w:pPr>
    </w:p>
    <w:p w:rsidR="00E11DFB" w:rsidRPr="00FB7718" w:rsidRDefault="00FB7718" w:rsidP="00E11DFB">
      <w:pPr>
        <w:rPr>
          <w:b/>
          <w:sz w:val="20"/>
          <w:szCs w:val="20"/>
        </w:rPr>
      </w:pPr>
      <w:r w:rsidRPr="00FB7718">
        <w:rPr>
          <w:b/>
          <w:sz w:val="20"/>
          <w:szCs w:val="20"/>
        </w:rPr>
        <w:t>Deutsche Windtechnik X-Service GmbH</w:t>
      </w:r>
    </w:p>
    <w:p w:rsidR="00E11DFB" w:rsidRPr="00FB7718" w:rsidRDefault="00E11DFB" w:rsidP="00E11DFB">
      <w:pPr>
        <w:rPr>
          <w:sz w:val="20"/>
          <w:szCs w:val="20"/>
        </w:rPr>
      </w:pPr>
      <w:r w:rsidRPr="00FB7718">
        <w:rPr>
          <w:sz w:val="20"/>
          <w:szCs w:val="20"/>
        </w:rPr>
        <w:t>Heideweg 2-4</w:t>
      </w:r>
    </w:p>
    <w:p w:rsidR="00E11DFB" w:rsidRPr="00FB7718" w:rsidRDefault="00E11DFB" w:rsidP="00E11DFB">
      <w:pPr>
        <w:rPr>
          <w:sz w:val="20"/>
          <w:szCs w:val="20"/>
        </w:rPr>
      </w:pPr>
      <w:r w:rsidRPr="00FB7718">
        <w:rPr>
          <w:sz w:val="20"/>
          <w:szCs w:val="20"/>
        </w:rPr>
        <w:t>49086 Osnabrück</w:t>
      </w:r>
    </w:p>
    <w:p w:rsidR="00E11DFB" w:rsidRPr="00FB7718" w:rsidRDefault="00E11DFB" w:rsidP="00E11DFB">
      <w:pPr>
        <w:numPr>
          <w:ilvl w:val="0"/>
          <w:numId w:val="1"/>
        </w:numPr>
        <w:jc w:val="right"/>
        <w:rPr>
          <w:sz w:val="20"/>
          <w:szCs w:val="20"/>
        </w:rPr>
      </w:pPr>
      <w:r w:rsidRPr="00FB7718">
        <w:rPr>
          <w:sz w:val="20"/>
          <w:szCs w:val="20"/>
        </w:rPr>
        <w:t>nachfolgend „</w:t>
      </w:r>
      <w:r w:rsidR="00FB7718" w:rsidRPr="00FB7718">
        <w:rPr>
          <w:sz w:val="20"/>
          <w:szCs w:val="20"/>
        </w:rPr>
        <w:t>Deutsche Windtechnik</w:t>
      </w:r>
      <w:r w:rsidR="00EE3120" w:rsidRPr="00FB7718">
        <w:rPr>
          <w:sz w:val="20"/>
          <w:szCs w:val="20"/>
        </w:rPr>
        <w:t>“</w:t>
      </w:r>
      <w:r w:rsidRPr="00FB7718">
        <w:rPr>
          <w:sz w:val="20"/>
          <w:szCs w:val="20"/>
        </w:rPr>
        <w:t xml:space="preserve"> –</w:t>
      </w:r>
    </w:p>
    <w:p w:rsidR="006777E1" w:rsidRPr="00FB7718" w:rsidRDefault="006777E1" w:rsidP="006777E1">
      <w:pPr>
        <w:rPr>
          <w:sz w:val="20"/>
          <w:szCs w:val="20"/>
        </w:rPr>
      </w:pPr>
    </w:p>
    <w:p w:rsidR="006777E1" w:rsidRPr="00FB7718" w:rsidRDefault="006777E1" w:rsidP="006777E1">
      <w:pPr>
        <w:rPr>
          <w:sz w:val="20"/>
          <w:szCs w:val="20"/>
        </w:rPr>
      </w:pPr>
      <w:r w:rsidRPr="00FB7718">
        <w:rPr>
          <w:sz w:val="20"/>
          <w:szCs w:val="20"/>
        </w:rPr>
        <w:t>gemeinsam „die Parteien“ genannt</w:t>
      </w:r>
    </w:p>
    <w:p w:rsidR="006777E1" w:rsidRPr="00FB7718" w:rsidRDefault="006777E1" w:rsidP="00EE3120">
      <w:pPr>
        <w:jc w:val="center"/>
        <w:rPr>
          <w:b/>
          <w:sz w:val="20"/>
          <w:szCs w:val="20"/>
        </w:rPr>
      </w:pPr>
    </w:p>
    <w:p w:rsidR="00EE3120" w:rsidRPr="00FB7718" w:rsidRDefault="00EE3120" w:rsidP="00EE3120">
      <w:pPr>
        <w:jc w:val="center"/>
        <w:rPr>
          <w:b/>
          <w:sz w:val="20"/>
          <w:szCs w:val="20"/>
        </w:rPr>
      </w:pPr>
      <w:r w:rsidRPr="00FB7718">
        <w:rPr>
          <w:b/>
          <w:sz w:val="20"/>
          <w:szCs w:val="20"/>
        </w:rPr>
        <w:t>Präambel</w:t>
      </w:r>
    </w:p>
    <w:p w:rsidR="00EE3120" w:rsidRPr="00FB7718" w:rsidRDefault="00EE3120" w:rsidP="00EE3120">
      <w:pPr>
        <w:jc w:val="both"/>
        <w:rPr>
          <w:sz w:val="20"/>
          <w:szCs w:val="20"/>
        </w:rPr>
      </w:pPr>
    </w:p>
    <w:p w:rsidR="00EE3120" w:rsidRPr="00FB7718" w:rsidRDefault="00FB7718" w:rsidP="00EE3120">
      <w:pPr>
        <w:jc w:val="both"/>
        <w:rPr>
          <w:sz w:val="20"/>
          <w:szCs w:val="20"/>
        </w:rPr>
      </w:pPr>
      <w:r>
        <w:rPr>
          <w:rFonts w:cs="Arial"/>
          <w:sz w:val="20"/>
          <w:szCs w:val="20"/>
        </w:rPr>
        <w:fldChar w:fldCharType="begin">
          <w:ffData>
            <w:name w:val=""/>
            <w:enabled/>
            <w:calcOnExit w:val="0"/>
            <w:textInput>
              <w:default w:val="Nordex Energy GmbH"/>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sidR="004F5170">
        <w:rPr>
          <w:rFonts w:cs="Arial"/>
          <w:noProof/>
          <w:sz w:val="20"/>
          <w:szCs w:val="20"/>
        </w:rPr>
        <w:t>Senvion Deutschland GmbH</w:t>
      </w:r>
      <w:r>
        <w:rPr>
          <w:rFonts w:cs="Arial"/>
          <w:sz w:val="20"/>
          <w:szCs w:val="20"/>
        </w:rPr>
        <w:fldChar w:fldCharType="end"/>
      </w:r>
      <w:r w:rsidR="00406678" w:rsidRPr="00FB7718">
        <w:rPr>
          <w:sz w:val="20"/>
          <w:szCs w:val="20"/>
        </w:rPr>
        <w:t xml:space="preserve"> </w:t>
      </w:r>
      <w:r w:rsidR="00C81AAD" w:rsidRPr="00FB7718">
        <w:rPr>
          <w:sz w:val="20"/>
          <w:szCs w:val="20"/>
        </w:rPr>
        <w:t>u</w:t>
      </w:r>
      <w:r w:rsidR="00EE3120" w:rsidRPr="00FB7718">
        <w:rPr>
          <w:sz w:val="20"/>
          <w:szCs w:val="20"/>
        </w:rPr>
        <w:t xml:space="preserve">nd die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00EE3120" w:rsidRPr="00FB7718">
        <w:rPr>
          <w:sz w:val="20"/>
          <w:szCs w:val="20"/>
        </w:rPr>
        <w:t xml:space="preserve"> </w:t>
      </w:r>
      <w:r>
        <w:rPr>
          <w:sz w:val="20"/>
          <w:szCs w:val="20"/>
        </w:rPr>
        <w:t xml:space="preserve">haben am </w:t>
      </w:r>
      <w:r w:rsidRPr="00FB7718">
        <w:rPr>
          <w:sz w:val="20"/>
          <w:szCs w:val="20"/>
        </w:rPr>
        <w:fldChar w:fldCharType="begin">
          <w:ffData>
            <w:name w:val="Text7"/>
            <w:enabled/>
            <w:calcOnExit w:val="0"/>
            <w:textInput/>
          </w:ffData>
        </w:fldChar>
      </w:r>
      <w:r w:rsidRPr="00FB7718">
        <w:rPr>
          <w:sz w:val="20"/>
          <w:szCs w:val="20"/>
        </w:rPr>
        <w:instrText xml:space="preserve"> FORMTEXT </w:instrText>
      </w:r>
      <w:r w:rsidRPr="00FB7718">
        <w:rPr>
          <w:sz w:val="20"/>
          <w:szCs w:val="20"/>
        </w:rPr>
      </w:r>
      <w:r w:rsidRPr="00FB7718">
        <w:rPr>
          <w:sz w:val="20"/>
          <w:szCs w:val="20"/>
        </w:rPr>
        <w:fldChar w:fldCharType="separate"/>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fldChar w:fldCharType="end"/>
      </w:r>
      <w:r>
        <w:rPr>
          <w:sz w:val="20"/>
          <w:szCs w:val="20"/>
        </w:rPr>
        <w:t xml:space="preserve"> </w:t>
      </w:r>
      <w:r w:rsidR="00EE3120" w:rsidRPr="00FB7718">
        <w:rPr>
          <w:sz w:val="20"/>
          <w:szCs w:val="20"/>
        </w:rPr>
        <w:t xml:space="preserve">einen </w:t>
      </w:r>
      <w:r>
        <w:rPr>
          <w:sz w:val="20"/>
          <w:szCs w:val="20"/>
        </w:rPr>
        <w:t xml:space="preserve">Kaufvertrag zur Lieferung von Windenergieanlagen </w:t>
      </w:r>
      <w:r w:rsidRPr="00FB7718">
        <w:rPr>
          <w:sz w:val="20"/>
          <w:szCs w:val="20"/>
        </w:rPr>
        <w:t>(</w:t>
      </w:r>
      <w:r>
        <w:rPr>
          <w:sz w:val="20"/>
          <w:szCs w:val="20"/>
        </w:rPr>
        <w:t xml:space="preserve">Vertrags-Nr.: </w:t>
      </w:r>
      <w:r w:rsidRPr="00FB7718">
        <w:rPr>
          <w:sz w:val="20"/>
          <w:szCs w:val="20"/>
        </w:rPr>
        <w:fldChar w:fldCharType="begin">
          <w:ffData>
            <w:name w:val="Text7"/>
            <w:enabled/>
            <w:calcOnExit w:val="0"/>
            <w:textInput/>
          </w:ffData>
        </w:fldChar>
      </w:r>
      <w:r w:rsidRPr="00FB7718">
        <w:rPr>
          <w:sz w:val="20"/>
          <w:szCs w:val="20"/>
        </w:rPr>
        <w:instrText xml:space="preserve"> FORMTEXT </w:instrText>
      </w:r>
      <w:r w:rsidRPr="00FB7718">
        <w:rPr>
          <w:sz w:val="20"/>
          <w:szCs w:val="20"/>
        </w:rPr>
      </w:r>
      <w:r w:rsidRPr="00FB7718">
        <w:rPr>
          <w:sz w:val="20"/>
          <w:szCs w:val="20"/>
        </w:rPr>
        <w:fldChar w:fldCharType="separate"/>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fldChar w:fldCharType="end"/>
      </w:r>
      <w:r w:rsidRPr="00FB7718">
        <w:rPr>
          <w:sz w:val="20"/>
          <w:szCs w:val="20"/>
        </w:rPr>
        <w:t>)</w:t>
      </w:r>
      <w:r>
        <w:rPr>
          <w:sz w:val="20"/>
          <w:szCs w:val="20"/>
        </w:rPr>
        <w:t xml:space="preserve"> und am </w:t>
      </w:r>
      <w:r w:rsidRPr="00FB7718">
        <w:rPr>
          <w:sz w:val="20"/>
          <w:szCs w:val="20"/>
        </w:rPr>
        <w:fldChar w:fldCharType="begin">
          <w:ffData>
            <w:name w:val="Text7"/>
            <w:enabled/>
            <w:calcOnExit w:val="0"/>
            <w:textInput/>
          </w:ffData>
        </w:fldChar>
      </w:r>
      <w:r w:rsidRPr="00FB7718">
        <w:rPr>
          <w:sz w:val="20"/>
          <w:szCs w:val="20"/>
        </w:rPr>
        <w:instrText xml:space="preserve"> FORMTEXT </w:instrText>
      </w:r>
      <w:r w:rsidRPr="00FB7718">
        <w:rPr>
          <w:sz w:val="20"/>
          <w:szCs w:val="20"/>
        </w:rPr>
      </w:r>
      <w:r w:rsidRPr="00FB7718">
        <w:rPr>
          <w:sz w:val="20"/>
          <w:szCs w:val="20"/>
        </w:rPr>
        <w:fldChar w:fldCharType="separate"/>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t> </w:t>
      </w:r>
      <w:r w:rsidRPr="00FB7718">
        <w:rPr>
          <w:sz w:val="20"/>
          <w:szCs w:val="20"/>
        </w:rPr>
        <w:fldChar w:fldCharType="end"/>
      </w:r>
      <w:r>
        <w:rPr>
          <w:sz w:val="20"/>
          <w:szCs w:val="20"/>
        </w:rPr>
        <w:t xml:space="preserve"> einen </w:t>
      </w:r>
      <w:r w:rsidR="00EE3120" w:rsidRPr="00FB7718">
        <w:rPr>
          <w:sz w:val="20"/>
          <w:szCs w:val="20"/>
        </w:rPr>
        <w:t>Wartungsvertrag (</w:t>
      </w:r>
      <w:r w:rsidRPr="00FB7718">
        <w:rPr>
          <w:sz w:val="20"/>
          <w:szCs w:val="20"/>
        </w:rPr>
        <w:t>Vertrags-Nr.:</w:t>
      </w:r>
      <w:r>
        <w:rPr>
          <w:sz w:val="20"/>
          <w:szCs w:val="20"/>
        </w:rPr>
        <w:t xml:space="preserve">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EE3120" w:rsidRPr="00FB7718">
        <w:rPr>
          <w:sz w:val="20"/>
          <w:szCs w:val="20"/>
        </w:rPr>
        <w:t>) zur Wartung, Instandhaltung und Reparatur</w:t>
      </w:r>
      <w:r>
        <w:rPr>
          <w:sz w:val="20"/>
          <w:szCs w:val="20"/>
        </w:rPr>
        <w:t xml:space="preserve"> von Windenergieanlagen</w:t>
      </w:r>
      <w:r w:rsidR="006B0A31" w:rsidRPr="00FB7718">
        <w:rPr>
          <w:sz w:val="20"/>
          <w:szCs w:val="20"/>
        </w:rPr>
        <w:t xml:space="preserve">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6B0A31" w:rsidRPr="00FB7718">
        <w:rPr>
          <w:sz w:val="20"/>
          <w:szCs w:val="20"/>
        </w:rPr>
        <w:t>)</w:t>
      </w:r>
      <w:r w:rsidR="00EE3120" w:rsidRPr="00FB7718">
        <w:rPr>
          <w:sz w:val="20"/>
          <w:szCs w:val="20"/>
        </w:rPr>
        <w:t xml:space="preserve"> </w:t>
      </w:r>
      <w:r w:rsidR="006B0A31" w:rsidRPr="00FB7718">
        <w:rPr>
          <w:sz w:val="20"/>
          <w:szCs w:val="20"/>
        </w:rPr>
        <w:t>in einem</w:t>
      </w:r>
      <w:r w:rsidR="00EE3120" w:rsidRPr="00FB7718">
        <w:rPr>
          <w:sz w:val="20"/>
          <w:szCs w:val="20"/>
        </w:rPr>
        <w:t xml:space="preserve"> Windpark</w:t>
      </w:r>
      <w:r w:rsidR="006B0A31" w:rsidRPr="00FB7718">
        <w:rPr>
          <w:sz w:val="20"/>
          <w:szCs w:val="20"/>
        </w:rPr>
        <w:t xml:space="preserve"> in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28308B">
        <w:rPr>
          <w:sz w:val="20"/>
          <w:szCs w:val="20"/>
        </w:rPr>
        <w:t xml:space="preserve"> abgeschlossen D</w:t>
      </w:r>
      <w:r w:rsidR="00EE3120" w:rsidRPr="00FB7718">
        <w:rPr>
          <w:sz w:val="20"/>
          <w:szCs w:val="20"/>
        </w:rPr>
        <w:t xml:space="preserve">er Wartungsvertrag </w:t>
      </w:r>
      <w:r w:rsidR="00C81AAD" w:rsidRPr="00FB7718">
        <w:rPr>
          <w:sz w:val="20"/>
          <w:szCs w:val="20"/>
        </w:rPr>
        <w:t xml:space="preserve">mit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EE3120" w:rsidRPr="00FB7718">
        <w:rPr>
          <w:sz w:val="20"/>
          <w:szCs w:val="20"/>
        </w:rPr>
        <w:t xml:space="preserve"> läuft am</w:t>
      </w:r>
      <w:r w:rsidR="000A3B63" w:rsidRPr="00FB7718">
        <w:rPr>
          <w:sz w:val="20"/>
          <w:szCs w:val="20"/>
        </w:rPr>
        <w:t xml:space="preserve">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EE3120" w:rsidRPr="00FB7718">
        <w:rPr>
          <w:sz w:val="20"/>
          <w:szCs w:val="20"/>
        </w:rPr>
        <w:t xml:space="preserve"> aus. </w:t>
      </w:r>
      <w:r w:rsidRPr="00FB7718">
        <w:rPr>
          <w:sz w:val="20"/>
          <w:szCs w:val="20"/>
        </w:rPr>
        <w:t>Die Deutsche Windtechnik</w:t>
      </w:r>
      <w:r w:rsidR="00EE3120" w:rsidRPr="00FB7718">
        <w:rPr>
          <w:sz w:val="20"/>
          <w:szCs w:val="20"/>
        </w:rPr>
        <w:t xml:space="preserve"> und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006B0A31" w:rsidRPr="00FB7718">
        <w:rPr>
          <w:sz w:val="20"/>
          <w:szCs w:val="20"/>
        </w:rPr>
        <w:t xml:space="preserve"> </w:t>
      </w:r>
      <w:r w:rsidR="0028308B">
        <w:rPr>
          <w:sz w:val="20"/>
          <w:szCs w:val="20"/>
        </w:rPr>
        <w:t xml:space="preserve">haben </w:t>
      </w:r>
      <w:r w:rsidR="00EE3120" w:rsidRPr="00FB7718">
        <w:rPr>
          <w:sz w:val="20"/>
          <w:szCs w:val="20"/>
        </w:rPr>
        <w:t xml:space="preserve">einen neuen Wartungsvertrag mit Wirkung zum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0A3B63" w:rsidRPr="00FB7718">
        <w:rPr>
          <w:sz w:val="20"/>
          <w:szCs w:val="20"/>
        </w:rPr>
        <w:t xml:space="preserve"> ab</w:t>
      </w:r>
      <w:r w:rsidR="0028308B">
        <w:rPr>
          <w:sz w:val="20"/>
          <w:szCs w:val="20"/>
        </w:rPr>
        <w:t>geschlossen</w:t>
      </w:r>
      <w:r w:rsidR="00006F21" w:rsidRPr="00FB7718">
        <w:rPr>
          <w:sz w:val="20"/>
          <w:szCs w:val="20"/>
        </w:rPr>
        <w:t xml:space="preserve"> (nachfolgend „Wartungsvertrag“)</w:t>
      </w:r>
      <w:r w:rsidR="006B0A31" w:rsidRPr="00FB7718">
        <w:rPr>
          <w:sz w:val="20"/>
          <w:szCs w:val="20"/>
        </w:rPr>
        <w:t>.</w:t>
      </w:r>
    </w:p>
    <w:p w:rsidR="00EE3120" w:rsidRPr="00FB7718" w:rsidRDefault="00EE3120" w:rsidP="00EE3120">
      <w:pPr>
        <w:jc w:val="both"/>
        <w:rPr>
          <w:sz w:val="20"/>
          <w:szCs w:val="20"/>
        </w:rPr>
      </w:pPr>
      <w:r w:rsidRPr="00FB7718">
        <w:rPr>
          <w:sz w:val="20"/>
          <w:szCs w:val="20"/>
        </w:rPr>
        <w:t xml:space="preserve">Aus dem Wartungsvertrag </w:t>
      </w:r>
      <w:r w:rsidR="0028308B">
        <w:rPr>
          <w:sz w:val="20"/>
          <w:szCs w:val="20"/>
        </w:rPr>
        <w:t xml:space="preserve">und dem Kaufvertrag </w:t>
      </w:r>
      <w:r w:rsidR="000A3B63" w:rsidRPr="00FB7718">
        <w:rPr>
          <w:sz w:val="20"/>
          <w:szCs w:val="20"/>
        </w:rPr>
        <w:t xml:space="preserve">mit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Pr="00FB7718">
        <w:rPr>
          <w:sz w:val="20"/>
          <w:szCs w:val="20"/>
        </w:rPr>
        <w:t xml:space="preserve"> bestehen noch Ansprüche </w:t>
      </w:r>
      <w:r w:rsidR="00E85E2D" w:rsidRPr="00FB7718">
        <w:rPr>
          <w:sz w:val="20"/>
          <w:szCs w:val="20"/>
        </w:rPr>
        <w:t xml:space="preserve">von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00E85E2D" w:rsidRPr="00FB7718">
        <w:rPr>
          <w:sz w:val="20"/>
          <w:szCs w:val="20"/>
        </w:rPr>
        <w:t xml:space="preserve"> </w:t>
      </w:r>
      <w:r w:rsidRPr="00FB7718">
        <w:rPr>
          <w:sz w:val="20"/>
          <w:szCs w:val="20"/>
        </w:rPr>
        <w:t xml:space="preserve">gegenüber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Pr="00FB7718">
        <w:rPr>
          <w:sz w:val="20"/>
          <w:szCs w:val="20"/>
        </w:rPr>
        <w:t xml:space="preserve">, die bis zum Abschluss </w:t>
      </w:r>
      <w:r w:rsidR="006777E1" w:rsidRPr="00FB7718">
        <w:rPr>
          <w:sz w:val="20"/>
          <w:szCs w:val="20"/>
        </w:rPr>
        <w:t>dieser</w:t>
      </w:r>
      <w:r w:rsidRPr="00FB7718">
        <w:rPr>
          <w:sz w:val="20"/>
          <w:szCs w:val="20"/>
        </w:rPr>
        <w:t xml:space="preserve"> Abt</w:t>
      </w:r>
      <w:r w:rsidR="00C81AAD" w:rsidRPr="00FB7718">
        <w:rPr>
          <w:sz w:val="20"/>
          <w:szCs w:val="20"/>
        </w:rPr>
        <w:t>r</w:t>
      </w:r>
      <w:r w:rsidRPr="00FB7718">
        <w:rPr>
          <w:sz w:val="20"/>
          <w:szCs w:val="20"/>
        </w:rPr>
        <w:t>etungs</w:t>
      </w:r>
      <w:r w:rsidR="00C81AAD" w:rsidRPr="00FB7718">
        <w:rPr>
          <w:sz w:val="20"/>
          <w:szCs w:val="20"/>
        </w:rPr>
        <w:t>ver</w:t>
      </w:r>
      <w:r w:rsidR="006777E1" w:rsidRPr="00FB7718">
        <w:rPr>
          <w:sz w:val="20"/>
          <w:szCs w:val="20"/>
        </w:rPr>
        <w:t>einbarung</w:t>
      </w:r>
      <w:r w:rsidRPr="00FB7718">
        <w:rPr>
          <w:sz w:val="20"/>
          <w:szCs w:val="20"/>
        </w:rPr>
        <w:t xml:space="preserve"> von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3C7E12" w:rsidRPr="00FB7718">
        <w:rPr>
          <w:rFonts w:cs="Arial"/>
          <w:sz w:val="20"/>
          <w:szCs w:val="20"/>
        </w:rPr>
        <w:t xml:space="preserve"> </w:t>
      </w:r>
      <w:r w:rsidR="00E85E2D" w:rsidRPr="00FB7718">
        <w:rPr>
          <w:sz w:val="20"/>
          <w:szCs w:val="20"/>
        </w:rPr>
        <w:t xml:space="preserve">voraussichtlich </w:t>
      </w:r>
      <w:r w:rsidRPr="00FB7718">
        <w:rPr>
          <w:sz w:val="20"/>
          <w:szCs w:val="20"/>
        </w:rPr>
        <w:t xml:space="preserve">nicht erfüllt </w:t>
      </w:r>
      <w:r w:rsidR="00E85E2D" w:rsidRPr="00FB7718">
        <w:rPr>
          <w:sz w:val="20"/>
          <w:szCs w:val="20"/>
        </w:rPr>
        <w:t xml:space="preserve">sein </w:t>
      </w:r>
      <w:r w:rsidRPr="00FB7718">
        <w:rPr>
          <w:sz w:val="20"/>
          <w:szCs w:val="20"/>
        </w:rPr>
        <w:t xml:space="preserve">werden. Des Weiteren können weitere Ansprüche </w:t>
      </w:r>
      <w:r w:rsidR="00E85E2D" w:rsidRPr="00FB7718">
        <w:rPr>
          <w:sz w:val="20"/>
          <w:szCs w:val="20"/>
        </w:rPr>
        <w:t xml:space="preserve">von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Pr="00FB7718">
        <w:rPr>
          <w:sz w:val="20"/>
          <w:szCs w:val="20"/>
        </w:rPr>
        <w:t xml:space="preserve"> gegen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Pr="00FB7718">
        <w:rPr>
          <w:sz w:val="20"/>
          <w:szCs w:val="20"/>
        </w:rPr>
        <w:t xml:space="preserve"> auf Mängelbeseitigung </w:t>
      </w:r>
      <w:r w:rsidR="00C81AAD" w:rsidRPr="00FB7718">
        <w:rPr>
          <w:sz w:val="20"/>
          <w:szCs w:val="20"/>
        </w:rPr>
        <w:t xml:space="preserve">aus dem Wartungsvertrag </w:t>
      </w:r>
      <w:r w:rsidR="0028308B">
        <w:rPr>
          <w:sz w:val="20"/>
          <w:szCs w:val="20"/>
        </w:rPr>
        <w:t xml:space="preserve">und dem Kaufvertrag </w:t>
      </w:r>
      <w:r w:rsidR="00C81AAD" w:rsidRPr="00FB7718">
        <w:rPr>
          <w:sz w:val="20"/>
          <w:szCs w:val="20"/>
        </w:rPr>
        <w:t>mit</w:t>
      </w:r>
      <w:r w:rsidRPr="00FB7718">
        <w:rPr>
          <w:sz w:val="20"/>
          <w:szCs w:val="20"/>
        </w:rPr>
        <w:t xml:space="preserve">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Pr="00FB7718">
        <w:rPr>
          <w:sz w:val="20"/>
          <w:szCs w:val="20"/>
        </w:rPr>
        <w:t xml:space="preserve"> </w:t>
      </w:r>
      <w:r w:rsidR="00CD7360" w:rsidRPr="00FB7718">
        <w:rPr>
          <w:sz w:val="20"/>
          <w:szCs w:val="20"/>
        </w:rPr>
        <w:t>entstehen</w:t>
      </w:r>
      <w:r w:rsidR="000A3B63" w:rsidRPr="00FB7718">
        <w:rPr>
          <w:sz w:val="20"/>
          <w:szCs w:val="20"/>
        </w:rPr>
        <w:t>.</w:t>
      </w:r>
    </w:p>
    <w:p w:rsidR="00EE3120" w:rsidRPr="00FB7718" w:rsidRDefault="007A5BD3" w:rsidP="00EE3120">
      <w:pPr>
        <w:jc w:val="both"/>
        <w:rPr>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sidR="00542DED" w:rsidRPr="00FB7718">
        <w:rPr>
          <w:sz w:val="20"/>
          <w:szCs w:val="20"/>
        </w:rPr>
        <w:t xml:space="preserve"> möchte die</w:t>
      </w:r>
      <w:r w:rsidR="00D177F4" w:rsidRPr="00FB7718">
        <w:rPr>
          <w:sz w:val="20"/>
          <w:szCs w:val="20"/>
        </w:rPr>
        <w:t xml:space="preserve"> </w:t>
      </w:r>
      <w:r w:rsidR="005D7869">
        <w:rPr>
          <w:sz w:val="20"/>
          <w:szCs w:val="20"/>
        </w:rPr>
        <w:t xml:space="preserve">nachfolgend näher bestimmten, </w:t>
      </w:r>
      <w:r w:rsidR="00D177F4" w:rsidRPr="00FB7718">
        <w:rPr>
          <w:sz w:val="20"/>
          <w:szCs w:val="20"/>
        </w:rPr>
        <w:t>bestehenden und zukünftigen Ansprüche</w:t>
      </w:r>
      <w:r w:rsidR="00542DED" w:rsidRPr="00FB7718">
        <w:rPr>
          <w:sz w:val="20"/>
          <w:szCs w:val="20"/>
        </w:rPr>
        <w:t xml:space="preserve"> aus dem Wartungsvertrag </w:t>
      </w:r>
      <w:r w:rsidR="0028308B">
        <w:rPr>
          <w:sz w:val="20"/>
          <w:szCs w:val="20"/>
        </w:rPr>
        <w:t xml:space="preserve">und dem Kaufvertrag </w:t>
      </w:r>
      <w:r w:rsidR="00542DED" w:rsidRPr="00FB7718">
        <w:rPr>
          <w:sz w:val="20"/>
          <w:szCs w:val="20"/>
        </w:rPr>
        <w:t xml:space="preserve">mit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FB7718" w:rsidRPr="00FB7718">
        <w:rPr>
          <w:sz w:val="20"/>
          <w:szCs w:val="20"/>
        </w:rPr>
        <w:t xml:space="preserve"> an die Deutsche Windtechnik</w:t>
      </w:r>
      <w:r w:rsidR="00D177F4" w:rsidRPr="00FB7718">
        <w:rPr>
          <w:sz w:val="20"/>
          <w:szCs w:val="20"/>
        </w:rPr>
        <w:t xml:space="preserve">  abtreten, so </w:t>
      </w:r>
      <w:r w:rsidR="00542DED" w:rsidRPr="00FB7718">
        <w:rPr>
          <w:sz w:val="20"/>
          <w:szCs w:val="20"/>
        </w:rPr>
        <w:t xml:space="preserve">dass </w:t>
      </w:r>
      <w:r w:rsidR="00FB7718" w:rsidRPr="00FB7718">
        <w:rPr>
          <w:sz w:val="20"/>
          <w:szCs w:val="20"/>
        </w:rPr>
        <w:t>die Deutsche</w:t>
      </w:r>
      <w:r w:rsidR="00D177F4" w:rsidRPr="00FB7718">
        <w:rPr>
          <w:sz w:val="20"/>
          <w:szCs w:val="20"/>
        </w:rPr>
        <w:t xml:space="preserve"> </w:t>
      </w:r>
      <w:r w:rsidR="00FB7718" w:rsidRPr="00FB7718">
        <w:rPr>
          <w:sz w:val="20"/>
          <w:szCs w:val="20"/>
        </w:rPr>
        <w:t xml:space="preserve">Windtechnik </w:t>
      </w:r>
      <w:r w:rsidR="00631D3B" w:rsidRPr="00FB7718">
        <w:rPr>
          <w:sz w:val="20"/>
          <w:szCs w:val="20"/>
        </w:rPr>
        <w:t xml:space="preserve">diese Ansprüche gegen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631D3B" w:rsidRPr="00FB7718">
        <w:rPr>
          <w:sz w:val="20"/>
          <w:szCs w:val="20"/>
        </w:rPr>
        <w:t xml:space="preserve"> geltend machen kann. </w:t>
      </w:r>
      <w:r w:rsidR="006777E1" w:rsidRPr="00FB7718">
        <w:rPr>
          <w:sz w:val="20"/>
          <w:szCs w:val="20"/>
        </w:rPr>
        <w:t>Daher schließen die Parteien diese Abtretungsvereinbarung.</w:t>
      </w:r>
    </w:p>
    <w:p w:rsidR="00ED5577" w:rsidRPr="00FB7718" w:rsidRDefault="00ED5577" w:rsidP="00EE3120">
      <w:pPr>
        <w:jc w:val="both"/>
        <w:rPr>
          <w:sz w:val="20"/>
          <w:szCs w:val="20"/>
        </w:rPr>
      </w:pPr>
    </w:p>
    <w:p w:rsidR="002E0CA6" w:rsidRPr="00FB7718" w:rsidRDefault="002E0CA6" w:rsidP="002E0CA6">
      <w:pPr>
        <w:pStyle w:val="Listenabsatz"/>
        <w:numPr>
          <w:ilvl w:val="0"/>
          <w:numId w:val="2"/>
        </w:numPr>
        <w:jc w:val="both"/>
        <w:rPr>
          <w:b/>
          <w:sz w:val="20"/>
          <w:szCs w:val="20"/>
        </w:rPr>
      </w:pPr>
      <w:r w:rsidRPr="00FB7718">
        <w:rPr>
          <w:b/>
          <w:sz w:val="20"/>
          <w:szCs w:val="20"/>
        </w:rPr>
        <w:t>Abtretung</w:t>
      </w:r>
    </w:p>
    <w:p w:rsidR="00734222" w:rsidRPr="00FB7718" w:rsidRDefault="00B30C9B" w:rsidP="0028308B">
      <w:pPr>
        <w:pStyle w:val="Listenabsatz"/>
        <w:numPr>
          <w:ilvl w:val="0"/>
          <w:numId w:val="3"/>
        </w:numPr>
        <w:jc w:val="both"/>
        <w:rPr>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sidR="0028308B">
        <w:rPr>
          <w:sz w:val="20"/>
          <w:szCs w:val="20"/>
        </w:rPr>
        <w:t xml:space="preserve"> tritt hiermit der Deutschen Windtechnik</w:t>
      </w:r>
      <w:r w:rsidR="002E0CA6" w:rsidRPr="00FB7718">
        <w:rPr>
          <w:sz w:val="20"/>
          <w:szCs w:val="20"/>
        </w:rPr>
        <w:t xml:space="preserve"> </w:t>
      </w:r>
      <w:r w:rsidR="005D7869">
        <w:rPr>
          <w:sz w:val="20"/>
          <w:szCs w:val="20"/>
        </w:rPr>
        <w:t>die</w:t>
      </w:r>
      <w:r w:rsidR="002E0CA6" w:rsidRPr="00FB7718">
        <w:rPr>
          <w:sz w:val="20"/>
          <w:szCs w:val="20"/>
        </w:rPr>
        <w:t xml:space="preserve"> bestehenden Forderungen gegenüber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2E0CA6" w:rsidRPr="00FB7718">
        <w:rPr>
          <w:sz w:val="20"/>
          <w:szCs w:val="20"/>
        </w:rPr>
        <w:t xml:space="preserve"> auf Mängelbeseitigung</w:t>
      </w:r>
      <w:r w:rsidR="005D7869">
        <w:rPr>
          <w:sz w:val="20"/>
          <w:szCs w:val="20"/>
        </w:rPr>
        <w:t xml:space="preserve">, die </w:t>
      </w:r>
      <w:r w:rsidR="00711948" w:rsidRPr="00711948">
        <w:rPr>
          <w:sz w:val="20"/>
          <w:szCs w:val="20"/>
        </w:rPr>
        <w:t xml:space="preserve">die Pflichten der Deutschen </w:t>
      </w:r>
      <w:r w:rsidR="00711948" w:rsidRPr="00711948">
        <w:rPr>
          <w:sz w:val="20"/>
          <w:szCs w:val="20"/>
        </w:rPr>
        <w:lastRenderedPageBreak/>
        <w:t>Windtechnik gemäß Vollwartungsvertrag betreffen</w:t>
      </w:r>
      <w:r w:rsidR="005D7869">
        <w:rPr>
          <w:sz w:val="20"/>
          <w:szCs w:val="20"/>
        </w:rPr>
        <w:t>,</w:t>
      </w:r>
      <w:r w:rsidR="002E0CA6" w:rsidRPr="00FB7718">
        <w:rPr>
          <w:sz w:val="20"/>
          <w:szCs w:val="20"/>
        </w:rPr>
        <w:t xml:space="preserve"> aus dem Wartungsvertrag</w:t>
      </w:r>
      <w:r w:rsidR="0028308B">
        <w:rPr>
          <w:sz w:val="20"/>
          <w:szCs w:val="20"/>
        </w:rPr>
        <w:t xml:space="preserve"> </w:t>
      </w:r>
      <w:r w:rsidR="002E0CA6" w:rsidRPr="00FB7718">
        <w:rPr>
          <w:sz w:val="20"/>
          <w:szCs w:val="20"/>
        </w:rPr>
        <w:t>(</w:t>
      </w:r>
      <w:r w:rsidR="0028308B">
        <w:rPr>
          <w:sz w:val="20"/>
          <w:szCs w:val="20"/>
        </w:rPr>
        <w:t xml:space="preserve">Vertrags-Nr.: </w:t>
      </w:r>
      <w:r w:rsidR="003C7E12" w:rsidRPr="00FB7718">
        <w:rPr>
          <w:rFonts w:cs="Arial"/>
          <w:sz w:val="20"/>
          <w:szCs w:val="20"/>
        </w:rPr>
        <w:fldChar w:fldCharType="begin">
          <w:ffData>
            <w:name w:val="Text7"/>
            <w:enabled/>
            <w:calcOnExit w:val="0"/>
            <w:textInput/>
          </w:ffData>
        </w:fldChar>
      </w:r>
      <w:r w:rsidR="003C7E12" w:rsidRPr="00FB7718">
        <w:rPr>
          <w:rFonts w:cs="Arial"/>
          <w:sz w:val="20"/>
          <w:szCs w:val="20"/>
        </w:rPr>
        <w:instrText xml:space="preserve"> FORMTEXT </w:instrText>
      </w:r>
      <w:r w:rsidR="003C7E12" w:rsidRPr="00FB7718">
        <w:rPr>
          <w:rFonts w:cs="Arial"/>
          <w:sz w:val="20"/>
          <w:szCs w:val="20"/>
        </w:rPr>
      </w:r>
      <w:r w:rsidR="003C7E12" w:rsidRPr="00FB7718">
        <w:rPr>
          <w:rFonts w:cs="Arial"/>
          <w:sz w:val="20"/>
          <w:szCs w:val="20"/>
        </w:rPr>
        <w:fldChar w:fldCharType="separate"/>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noProof/>
          <w:sz w:val="20"/>
          <w:szCs w:val="20"/>
        </w:rPr>
        <w:t> </w:t>
      </w:r>
      <w:r w:rsidR="003C7E12" w:rsidRPr="00FB7718">
        <w:rPr>
          <w:rFonts w:cs="Arial"/>
          <w:sz w:val="20"/>
          <w:szCs w:val="20"/>
        </w:rPr>
        <w:fldChar w:fldCharType="end"/>
      </w:r>
      <w:r w:rsidR="002E0CA6" w:rsidRPr="00FB7718">
        <w:rPr>
          <w:sz w:val="20"/>
          <w:szCs w:val="20"/>
        </w:rPr>
        <w:t xml:space="preserve">) </w:t>
      </w:r>
      <w:r w:rsidR="0028308B">
        <w:rPr>
          <w:sz w:val="20"/>
          <w:szCs w:val="20"/>
        </w:rPr>
        <w:t xml:space="preserve">und Kaufvertrag (Vertrags-Nr.: </w:t>
      </w:r>
      <w:r w:rsidR="0028308B" w:rsidRPr="00FB7718">
        <w:rPr>
          <w:rFonts w:cs="Arial"/>
          <w:sz w:val="20"/>
          <w:szCs w:val="20"/>
        </w:rPr>
        <w:fldChar w:fldCharType="begin">
          <w:ffData>
            <w:name w:val="Text7"/>
            <w:enabled/>
            <w:calcOnExit w:val="0"/>
            <w:textInput/>
          </w:ffData>
        </w:fldChar>
      </w:r>
      <w:r w:rsidR="0028308B" w:rsidRPr="00FB7718">
        <w:rPr>
          <w:rFonts w:cs="Arial"/>
          <w:sz w:val="20"/>
          <w:szCs w:val="20"/>
        </w:rPr>
        <w:instrText xml:space="preserve"> FORMTEXT </w:instrText>
      </w:r>
      <w:r w:rsidR="0028308B" w:rsidRPr="00FB7718">
        <w:rPr>
          <w:rFonts w:cs="Arial"/>
          <w:sz w:val="20"/>
          <w:szCs w:val="20"/>
        </w:rPr>
      </w:r>
      <w:r w:rsidR="0028308B" w:rsidRPr="00FB7718">
        <w:rPr>
          <w:rFonts w:cs="Arial"/>
          <w:sz w:val="20"/>
          <w:szCs w:val="20"/>
        </w:rPr>
        <w:fldChar w:fldCharType="separate"/>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sz w:val="20"/>
          <w:szCs w:val="20"/>
        </w:rPr>
        <w:fldChar w:fldCharType="end"/>
      </w:r>
      <w:r w:rsidR="0028308B">
        <w:rPr>
          <w:rFonts w:cs="Arial"/>
          <w:sz w:val="20"/>
          <w:szCs w:val="20"/>
        </w:rPr>
        <w:t xml:space="preserve">) </w:t>
      </w:r>
      <w:r w:rsidR="0028308B">
        <w:rPr>
          <w:sz w:val="20"/>
          <w:szCs w:val="20"/>
        </w:rPr>
        <w:t>an die Deutsche Windtechnik</w:t>
      </w:r>
      <w:r w:rsidR="001A1065" w:rsidRPr="00FB7718">
        <w:rPr>
          <w:sz w:val="20"/>
          <w:szCs w:val="20"/>
        </w:rPr>
        <w:t xml:space="preserve"> ab.</w:t>
      </w:r>
      <w:r w:rsidR="0028308B">
        <w:rPr>
          <w:sz w:val="20"/>
          <w:szCs w:val="20"/>
        </w:rPr>
        <w:t xml:space="preserve"> Deutsche Windtechnik</w:t>
      </w:r>
      <w:r w:rsidR="001A1065" w:rsidRPr="00FB7718">
        <w:rPr>
          <w:sz w:val="20"/>
          <w:szCs w:val="20"/>
        </w:rPr>
        <w:t xml:space="preserve"> wird dadurch berechtigt, diese Forderungen gegenüber </w:t>
      </w:r>
      <w:r w:rsidR="0028308B">
        <w:rPr>
          <w:rFonts w:cs="Arial"/>
          <w:sz w:val="20"/>
          <w:szCs w:val="20"/>
        </w:rPr>
        <w:fldChar w:fldCharType="begin">
          <w:ffData>
            <w:name w:val=""/>
            <w:enabled/>
            <w:calcOnExit w:val="0"/>
            <w:textInput>
              <w:default w:val="Nordex Energy GmbH"/>
            </w:textInput>
          </w:ffData>
        </w:fldChar>
      </w:r>
      <w:r w:rsidR="0028308B">
        <w:rPr>
          <w:rFonts w:cs="Arial"/>
          <w:sz w:val="20"/>
          <w:szCs w:val="20"/>
        </w:rPr>
        <w:instrText xml:space="preserve"> FORMTEXT </w:instrText>
      </w:r>
      <w:r w:rsidR="0028308B">
        <w:rPr>
          <w:rFonts w:cs="Arial"/>
          <w:sz w:val="20"/>
          <w:szCs w:val="20"/>
        </w:rPr>
      </w:r>
      <w:r w:rsidR="0028308B">
        <w:rPr>
          <w:rFonts w:cs="Arial"/>
          <w:sz w:val="20"/>
          <w:szCs w:val="20"/>
        </w:rPr>
        <w:fldChar w:fldCharType="separate"/>
      </w:r>
      <w:r w:rsidR="004F5170">
        <w:rPr>
          <w:rFonts w:cs="Arial"/>
          <w:noProof/>
          <w:sz w:val="20"/>
          <w:szCs w:val="20"/>
        </w:rPr>
        <w:t>Senvion Deutschland GmbH</w:t>
      </w:r>
      <w:r w:rsidR="0028308B">
        <w:rPr>
          <w:rFonts w:cs="Arial"/>
          <w:sz w:val="20"/>
          <w:szCs w:val="20"/>
        </w:rPr>
        <w:fldChar w:fldCharType="end"/>
      </w:r>
      <w:r w:rsidR="001A1065" w:rsidRPr="00FB7718">
        <w:rPr>
          <w:sz w:val="20"/>
          <w:szCs w:val="20"/>
        </w:rPr>
        <w:t xml:space="preserve"> geltend zu machen</w:t>
      </w:r>
      <w:r w:rsidR="005269BE" w:rsidRPr="00FB7718">
        <w:rPr>
          <w:sz w:val="20"/>
          <w:szCs w:val="20"/>
        </w:rPr>
        <w:t xml:space="preserve">. </w:t>
      </w:r>
    </w:p>
    <w:p w:rsidR="005269BE" w:rsidRPr="00FB7718" w:rsidRDefault="007A5BD3" w:rsidP="005269BE">
      <w:pPr>
        <w:pStyle w:val="Listenabsatz"/>
        <w:numPr>
          <w:ilvl w:val="0"/>
          <w:numId w:val="3"/>
        </w:numPr>
        <w:jc w:val="both"/>
        <w:rPr>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sidR="0028308B">
        <w:rPr>
          <w:sz w:val="20"/>
          <w:szCs w:val="20"/>
        </w:rPr>
        <w:t xml:space="preserve"> tritt der Deutschen Windtechnik</w:t>
      </w:r>
      <w:r w:rsidR="005269BE" w:rsidRPr="00FB7718">
        <w:rPr>
          <w:sz w:val="20"/>
          <w:szCs w:val="20"/>
        </w:rPr>
        <w:t xml:space="preserve"> hiermit auch alle zukünftigen</w:t>
      </w:r>
      <w:r w:rsidR="005D7869">
        <w:rPr>
          <w:sz w:val="20"/>
          <w:szCs w:val="20"/>
        </w:rPr>
        <w:t>, während der Laufzeit dieser Abtretungsvereinbarung entstandenen</w:t>
      </w:r>
      <w:r w:rsidR="005269BE" w:rsidRPr="00FB7718">
        <w:rPr>
          <w:sz w:val="20"/>
          <w:szCs w:val="20"/>
        </w:rPr>
        <w:t xml:space="preserve"> Forderungen auf  Mängelbeseitigung aus dem </w:t>
      </w:r>
      <w:r w:rsidR="0028308B" w:rsidRPr="00FB7718">
        <w:rPr>
          <w:sz w:val="20"/>
          <w:szCs w:val="20"/>
        </w:rPr>
        <w:t>aus dem Wartungsvertrag</w:t>
      </w:r>
      <w:r w:rsidR="0028308B">
        <w:rPr>
          <w:sz w:val="20"/>
          <w:szCs w:val="20"/>
        </w:rPr>
        <w:t xml:space="preserve"> </w:t>
      </w:r>
      <w:r w:rsidR="0028308B" w:rsidRPr="00FB7718">
        <w:rPr>
          <w:sz w:val="20"/>
          <w:szCs w:val="20"/>
        </w:rPr>
        <w:t>(</w:t>
      </w:r>
      <w:r w:rsidR="0028308B">
        <w:rPr>
          <w:sz w:val="20"/>
          <w:szCs w:val="20"/>
        </w:rPr>
        <w:t xml:space="preserve">Vertrags-Nr.: </w:t>
      </w:r>
      <w:r w:rsidR="0028308B" w:rsidRPr="00FB7718">
        <w:rPr>
          <w:rFonts w:cs="Arial"/>
          <w:sz w:val="20"/>
          <w:szCs w:val="20"/>
        </w:rPr>
        <w:fldChar w:fldCharType="begin">
          <w:ffData>
            <w:name w:val="Text7"/>
            <w:enabled/>
            <w:calcOnExit w:val="0"/>
            <w:textInput/>
          </w:ffData>
        </w:fldChar>
      </w:r>
      <w:r w:rsidR="0028308B" w:rsidRPr="00FB7718">
        <w:rPr>
          <w:rFonts w:cs="Arial"/>
          <w:sz w:val="20"/>
          <w:szCs w:val="20"/>
        </w:rPr>
        <w:instrText xml:space="preserve"> FORMTEXT </w:instrText>
      </w:r>
      <w:r w:rsidR="0028308B" w:rsidRPr="00FB7718">
        <w:rPr>
          <w:rFonts w:cs="Arial"/>
          <w:sz w:val="20"/>
          <w:szCs w:val="20"/>
        </w:rPr>
      </w:r>
      <w:r w:rsidR="0028308B" w:rsidRPr="00FB7718">
        <w:rPr>
          <w:rFonts w:cs="Arial"/>
          <w:sz w:val="20"/>
          <w:szCs w:val="20"/>
        </w:rPr>
        <w:fldChar w:fldCharType="separate"/>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sz w:val="20"/>
          <w:szCs w:val="20"/>
        </w:rPr>
        <w:fldChar w:fldCharType="end"/>
      </w:r>
      <w:r w:rsidR="0028308B" w:rsidRPr="00FB7718">
        <w:rPr>
          <w:sz w:val="20"/>
          <w:szCs w:val="20"/>
        </w:rPr>
        <w:t xml:space="preserve">) </w:t>
      </w:r>
      <w:r w:rsidR="0028308B">
        <w:rPr>
          <w:sz w:val="20"/>
          <w:szCs w:val="20"/>
        </w:rPr>
        <w:t xml:space="preserve">und Kaufvertrag (Vertrags-Nr.: </w:t>
      </w:r>
      <w:r w:rsidR="0028308B" w:rsidRPr="00FB7718">
        <w:rPr>
          <w:rFonts w:cs="Arial"/>
          <w:sz w:val="20"/>
          <w:szCs w:val="20"/>
        </w:rPr>
        <w:fldChar w:fldCharType="begin">
          <w:ffData>
            <w:name w:val="Text7"/>
            <w:enabled/>
            <w:calcOnExit w:val="0"/>
            <w:textInput/>
          </w:ffData>
        </w:fldChar>
      </w:r>
      <w:r w:rsidR="0028308B" w:rsidRPr="00FB7718">
        <w:rPr>
          <w:rFonts w:cs="Arial"/>
          <w:sz w:val="20"/>
          <w:szCs w:val="20"/>
        </w:rPr>
        <w:instrText xml:space="preserve"> FORMTEXT </w:instrText>
      </w:r>
      <w:r w:rsidR="0028308B" w:rsidRPr="00FB7718">
        <w:rPr>
          <w:rFonts w:cs="Arial"/>
          <w:sz w:val="20"/>
          <w:szCs w:val="20"/>
        </w:rPr>
      </w:r>
      <w:r w:rsidR="0028308B" w:rsidRPr="00FB7718">
        <w:rPr>
          <w:rFonts w:cs="Arial"/>
          <w:sz w:val="20"/>
          <w:szCs w:val="20"/>
        </w:rPr>
        <w:fldChar w:fldCharType="separate"/>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noProof/>
          <w:sz w:val="20"/>
          <w:szCs w:val="20"/>
        </w:rPr>
        <w:t> </w:t>
      </w:r>
      <w:r w:rsidR="0028308B" w:rsidRPr="00FB7718">
        <w:rPr>
          <w:rFonts w:cs="Arial"/>
          <w:sz w:val="20"/>
          <w:szCs w:val="20"/>
        </w:rPr>
        <w:fldChar w:fldCharType="end"/>
      </w:r>
      <w:r w:rsidR="0028308B">
        <w:rPr>
          <w:rFonts w:cs="Arial"/>
          <w:sz w:val="20"/>
          <w:szCs w:val="20"/>
        </w:rPr>
        <w:t>)</w:t>
      </w:r>
      <w:r w:rsidR="00ED5577" w:rsidRPr="00FB7718">
        <w:rPr>
          <w:sz w:val="20"/>
          <w:szCs w:val="20"/>
        </w:rPr>
        <w:t xml:space="preserve"> </w:t>
      </w:r>
      <w:r w:rsidR="0028308B">
        <w:rPr>
          <w:sz w:val="20"/>
          <w:szCs w:val="20"/>
        </w:rPr>
        <w:t>ab. Die Deutsche Windtechnik</w:t>
      </w:r>
      <w:r w:rsidR="005269BE" w:rsidRPr="00FB7718">
        <w:rPr>
          <w:sz w:val="20"/>
          <w:szCs w:val="20"/>
        </w:rPr>
        <w:t xml:space="preserve"> wird dadurch berechtigt, diese Forderungen gegenüber </w:t>
      </w:r>
      <w:r w:rsidR="0043612C">
        <w:rPr>
          <w:rFonts w:cs="Arial"/>
          <w:sz w:val="20"/>
          <w:szCs w:val="20"/>
        </w:rPr>
        <w:fldChar w:fldCharType="begin">
          <w:ffData>
            <w:name w:val=""/>
            <w:enabled/>
            <w:calcOnExit w:val="0"/>
            <w:textInput>
              <w:default w:val="Nordex Energy GmbH"/>
            </w:textInput>
          </w:ffData>
        </w:fldChar>
      </w:r>
      <w:r w:rsidR="0043612C">
        <w:rPr>
          <w:rFonts w:cs="Arial"/>
          <w:sz w:val="20"/>
          <w:szCs w:val="20"/>
        </w:rPr>
        <w:instrText xml:space="preserve"> FORMTEXT </w:instrText>
      </w:r>
      <w:r w:rsidR="0043612C">
        <w:rPr>
          <w:rFonts w:cs="Arial"/>
          <w:sz w:val="20"/>
          <w:szCs w:val="20"/>
        </w:rPr>
      </w:r>
      <w:r w:rsidR="0043612C">
        <w:rPr>
          <w:rFonts w:cs="Arial"/>
          <w:sz w:val="20"/>
          <w:szCs w:val="20"/>
        </w:rPr>
        <w:fldChar w:fldCharType="separate"/>
      </w:r>
      <w:r w:rsidR="004F5170">
        <w:rPr>
          <w:rFonts w:cs="Arial"/>
          <w:noProof/>
          <w:sz w:val="20"/>
          <w:szCs w:val="20"/>
        </w:rPr>
        <w:t>Senvion Deutschland GmbH</w:t>
      </w:r>
      <w:r w:rsidR="0043612C">
        <w:rPr>
          <w:rFonts w:cs="Arial"/>
          <w:sz w:val="20"/>
          <w:szCs w:val="20"/>
        </w:rPr>
        <w:fldChar w:fldCharType="end"/>
      </w:r>
      <w:r w:rsidR="005269BE" w:rsidRPr="00FB7718">
        <w:rPr>
          <w:sz w:val="20"/>
          <w:szCs w:val="20"/>
        </w:rPr>
        <w:t xml:space="preserve"> geltend zu machen</w:t>
      </w:r>
      <w:r w:rsidR="00A06B0C" w:rsidRPr="00FB7718">
        <w:rPr>
          <w:sz w:val="20"/>
          <w:szCs w:val="20"/>
        </w:rPr>
        <w:t>.</w:t>
      </w:r>
    </w:p>
    <w:p w:rsidR="00006F21" w:rsidRPr="00FB7718" w:rsidRDefault="00006F21" w:rsidP="00006F21">
      <w:pPr>
        <w:pStyle w:val="Listenabsatz"/>
        <w:ind w:left="1440"/>
        <w:jc w:val="both"/>
        <w:rPr>
          <w:sz w:val="20"/>
          <w:szCs w:val="20"/>
        </w:rPr>
      </w:pPr>
    </w:p>
    <w:p w:rsidR="00006F21" w:rsidRPr="00FB7718" w:rsidRDefault="0043612C" w:rsidP="00775446">
      <w:pPr>
        <w:pStyle w:val="Listenabsatz"/>
        <w:numPr>
          <w:ilvl w:val="0"/>
          <w:numId w:val="3"/>
        </w:numPr>
        <w:jc w:val="both"/>
        <w:rPr>
          <w:sz w:val="20"/>
          <w:szCs w:val="20"/>
        </w:rPr>
      </w:pPr>
      <w:r>
        <w:rPr>
          <w:sz w:val="20"/>
          <w:szCs w:val="20"/>
        </w:rPr>
        <w:t>Die Deutsche Windtechnik</w:t>
      </w:r>
      <w:r w:rsidR="008250C1" w:rsidRPr="00FB7718">
        <w:rPr>
          <w:sz w:val="20"/>
          <w:szCs w:val="20"/>
        </w:rPr>
        <w:t xml:space="preserve"> nimmt hiermit die Abtretung an. Beide Parteien werden gegenüber </w:t>
      </w:r>
      <w:r>
        <w:rPr>
          <w:rFonts w:cs="Arial"/>
          <w:sz w:val="20"/>
          <w:szCs w:val="20"/>
        </w:rPr>
        <w:fldChar w:fldCharType="begin">
          <w:ffData>
            <w:name w:val=""/>
            <w:enabled/>
            <w:calcOnExit w:val="0"/>
            <w:textInput>
              <w:default w:val="Nordex Energy GmbH"/>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sidR="004F5170">
        <w:rPr>
          <w:rFonts w:cs="Arial"/>
          <w:noProof/>
          <w:sz w:val="20"/>
          <w:szCs w:val="20"/>
        </w:rPr>
        <w:t>Senvion Deutschland GmbH</w:t>
      </w:r>
      <w:r>
        <w:rPr>
          <w:rFonts w:cs="Arial"/>
          <w:sz w:val="20"/>
          <w:szCs w:val="20"/>
        </w:rPr>
        <w:fldChar w:fldCharType="end"/>
      </w:r>
      <w:r w:rsidR="008250C1" w:rsidRPr="00FB7718">
        <w:rPr>
          <w:sz w:val="20"/>
          <w:szCs w:val="20"/>
        </w:rPr>
        <w:t xml:space="preserve"> diese Abtretung anze</w:t>
      </w:r>
      <w:r w:rsidR="001631CB" w:rsidRPr="00FB7718">
        <w:rPr>
          <w:sz w:val="20"/>
          <w:szCs w:val="20"/>
        </w:rPr>
        <w:t>igen.</w:t>
      </w:r>
    </w:p>
    <w:p w:rsidR="005269BE" w:rsidRPr="00FB7718" w:rsidRDefault="005269BE" w:rsidP="00EE3120">
      <w:pPr>
        <w:jc w:val="both"/>
        <w:rPr>
          <w:sz w:val="20"/>
          <w:szCs w:val="20"/>
        </w:rPr>
      </w:pPr>
    </w:p>
    <w:p w:rsidR="002E0CA6" w:rsidRPr="00FB7718" w:rsidRDefault="00A06B0C" w:rsidP="00D542AD">
      <w:pPr>
        <w:pStyle w:val="Listenabsatz"/>
        <w:numPr>
          <w:ilvl w:val="0"/>
          <w:numId w:val="2"/>
        </w:numPr>
        <w:jc w:val="both"/>
        <w:rPr>
          <w:b/>
          <w:sz w:val="20"/>
          <w:szCs w:val="20"/>
        </w:rPr>
      </w:pPr>
      <w:r w:rsidRPr="00FB7718">
        <w:rPr>
          <w:b/>
          <w:sz w:val="20"/>
          <w:szCs w:val="20"/>
        </w:rPr>
        <w:t xml:space="preserve">Laufzeit und Rückabtretung </w:t>
      </w:r>
    </w:p>
    <w:p w:rsidR="00CD7360" w:rsidRPr="00FB7718" w:rsidRDefault="00006F21" w:rsidP="00CD7360">
      <w:pPr>
        <w:pStyle w:val="Listenabsatz"/>
        <w:numPr>
          <w:ilvl w:val="0"/>
          <w:numId w:val="4"/>
        </w:numPr>
        <w:jc w:val="both"/>
        <w:rPr>
          <w:sz w:val="20"/>
          <w:szCs w:val="20"/>
        </w:rPr>
      </w:pPr>
      <w:r w:rsidRPr="00FB7718">
        <w:rPr>
          <w:sz w:val="20"/>
          <w:szCs w:val="20"/>
        </w:rPr>
        <w:t xml:space="preserve">Diese Abtretungsvereinbarung hat eine feste Laufzeit </w:t>
      </w:r>
      <w:r w:rsidR="001631CB" w:rsidRPr="00FB7718">
        <w:rPr>
          <w:sz w:val="20"/>
          <w:szCs w:val="20"/>
        </w:rPr>
        <w:t xml:space="preserve">bis zum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001631CB" w:rsidRPr="00FB7718">
        <w:rPr>
          <w:sz w:val="20"/>
          <w:szCs w:val="20"/>
        </w:rPr>
        <w:t>.</w:t>
      </w:r>
      <w:r w:rsidRPr="00FB7718">
        <w:rPr>
          <w:sz w:val="20"/>
          <w:szCs w:val="20"/>
        </w:rPr>
        <w:t xml:space="preserve"> Nach Abschluss dieser Laufzeit kann diese Abtretungsvereinbarung von jeder Partei mit einer Frist von zwei Wochen</w:t>
      </w:r>
      <w:r w:rsidR="0045320F" w:rsidRPr="00FB7718">
        <w:rPr>
          <w:sz w:val="20"/>
          <w:szCs w:val="20"/>
        </w:rPr>
        <w:t xml:space="preserve"> zum Monatsende ge</w:t>
      </w:r>
      <w:r w:rsidRPr="00FB7718">
        <w:rPr>
          <w:sz w:val="20"/>
          <w:szCs w:val="20"/>
        </w:rPr>
        <w:t>kündig</w:t>
      </w:r>
      <w:r w:rsidR="0045320F" w:rsidRPr="00FB7718">
        <w:rPr>
          <w:sz w:val="20"/>
          <w:szCs w:val="20"/>
        </w:rPr>
        <w:t xml:space="preserve">t werden. </w:t>
      </w:r>
      <w:r w:rsidRPr="00FB7718">
        <w:rPr>
          <w:sz w:val="20"/>
          <w:szCs w:val="20"/>
        </w:rPr>
        <w:t xml:space="preserve"> </w:t>
      </w:r>
    </w:p>
    <w:p w:rsidR="00006F21" w:rsidRPr="00FB7718" w:rsidRDefault="00006F21" w:rsidP="00006F21">
      <w:pPr>
        <w:pStyle w:val="Listenabsatz"/>
        <w:ind w:left="1440"/>
        <w:jc w:val="both"/>
        <w:rPr>
          <w:sz w:val="20"/>
          <w:szCs w:val="20"/>
        </w:rPr>
      </w:pPr>
    </w:p>
    <w:p w:rsidR="00006F21" w:rsidRPr="00FB7718" w:rsidRDefault="00006F21" w:rsidP="00CD7360">
      <w:pPr>
        <w:pStyle w:val="Listenabsatz"/>
        <w:numPr>
          <w:ilvl w:val="0"/>
          <w:numId w:val="4"/>
        </w:numPr>
        <w:jc w:val="both"/>
        <w:rPr>
          <w:sz w:val="20"/>
          <w:szCs w:val="20"/>
        </w:rPr>
      </w:pPr>
      <w:r w:rsidRPr="00FB7718">
        <w:rPr>
          <w:sz w:val="20"/>
          <w:szCs w:val="20"/>
        </w:rPr>
        <w:t>Sollt</w:t>
      </w:r>
      <w:r w:rsidR="0043612C">
        <w:rPr>
          <w:sz w:val="20"/>
          <w:szCs w:val="20"/>
        </w:rPr>
        <w:t>e der Wartungsvertrag zwischen der Deutschen Windtechnik</w:t>
      </w:r>
      <w:r w:rsidRPr="00FB7718">
        <w:rPr>
          <w:sz w:val="20"/>
          <w:szCs w:val="20"/>
        </w:rPr>
        <w:t xml:space="preserve"> und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Pr="00FB7718">
        <w:rPr>
          <w:sz w:val="20"/>
          <w:szCs w:val="20"/>
        </w:rPr>
        <w:t xml:space="preserve"> aus welchem Grund auch</w:t>
      </w:r>
      <w:r w:rsidR="00ED5577" w:rsidRPr="00FB7718">
        <w:rPr>
          <w:sz w:val="20"/>
          <w:szCs w:val="20"/>
        </w:rPr>
        <w:t xml:space="preserve"> immer beendet werden</w:t>
      </w:r>
      <w:r w:rsidR="001631CB" w:rsidRPr="00FB7718">
        <w:rPr>
          <w:sz w:val="20"/>
          <w:szCs w:val="20"/>
        </w:rPr>
        <w:t>, so kann jede Partei</w:t>
      </w:r>
      <w:r w:rsidRPr="00FB7718">
        <w:rPr>
          <w:sz w:val="20"/>
          <w:szCs w:val="20"/>
        </w:rPr>
        <w:t xml:space="preserve"> diese Abtretungsvereinbarung mit einer Frist von zwei Wochen zum Monatsende kündigen.</w:t>
      </w:r>
    </w:p>
    <w:p w:rsidR="00006F21" w:rsidRPr="00FB7718" w:rsidRDefault="00006F21" w:rsidP="00006F21">
      <w:pPr>
        <w:pStyle w:val="Listenabsatz"/>
        <w:rPr>
          <w:sz w:val="20"/>
          <w:szCs w:val="20"/>
        </w:rPr>
      </w:pPr>
    </w:p>
    <w:p w:rsidR="00006F21" w:rsidRPr="00FB7718" w:rsidRDefault="00006F21" w:rsidP="00CD7360">
      <w:pPr>
        <w:pStyle w:val="Listenabsatz"/>
        <w:numPr>
          <w:ilvl w:val="0"/>
          <w:numId w:val="4"/>
        </w:numPr>
        <w:jc w:val="both"/>
        <w:rPr>
          <w:sz w:val="20"/>
          <w:szCs w:val="20"/>
        </w:rPr>
      </w:pPr>
      <w:r w:rsidRPr="00FB7718">
        <w:rPr>
          <w:sz w:val="20"/>
          <w:szCs w:val="20"/>
        </w:rPr>
        <w:t xml:space="preserve">Für den Fall der Kündigung vereinbaren die Parteien bereits jetzt, dass sämtliche Ansprüche gegenüber </w:t>
      </w:r>
      <w:r w:rsidR="005B40B1">
        <w:rPr>
          <w:rFonts w:cs="Arial"/>
          <w:sz w:val="20"/>
          <w:szCs w:val="20"/>
        </w:rPr>
        <w:fldChar w:fldCharType="begin">
          <w:ffData>
            <w:name w:val=""/>
            <w:enabled/>
            <w:calcOnExit w:val="0"/>
            <w:textInput>
              <w:default w:val="Nordex Energy GmbH"/>
            </w:textInput>
          </w:ffData>
        </w:fldChar>
      </w:r>
      <w:r w:rsidR="005B40B1">
        <w:rPr>
          <w:rFonts w:cs="Arial"/>
          <w:sz w:val="20"/>
          <w:szCs w:val="20"/>
        </w:rPr>
        <w:instrText xml:space="preserve"> FORMTEXT </w:instrText>
      </w:r>
      <w:r w:rsidR="005B40B1">
        <w:rPr>
          <w:rFonts w:cs="Arial"/>
          <w:sz w:val="20"/>
          <w:szCs w:val="20"/>
        </w:rPr>
      </w:r>
      <w:r w:rsidR="005B40B1">
        <w:rPr>
          <w:rFonts w:cs="Arial"/>
          <w:sz w:val="20"/>
          <w:szCs w:val="20"/>
        </w:rPr>
        <w:fldChar w:fldCharType="separate"/>
      </w:r>
      <w:r w:rsidR="004F5170">
        <w:rPr>
          <w:rFonts w:cs="Arial"/>
          <w:noProof/>
          <w:sz w:val="20"/>
          <w:szCs w:val="20"/>
        </w:rPr>
        <w:t>Senvion Deutschland GmbH</w:t>
      </w:r>
      <w:r w:rsidR="005B40B1">
        <w:rPr>
          <w:rFonts w:cs="Arial"/>
          <w:sz w:val="20"/>
          <w:szCs w:val="20"/>
        </w:rPr>
        <w:fldChar w:fldCharType="end"/>
      </w:r>
      <w:r w:rsidRPr="00FB7718">
        <w:rPr>
          <w:sz w:val="20"/>
          <w:szCs w:val="20"/>
        </w:rPr>
        <w:t xml:space="preserve"> (bestehende und zukünftige) wieder an </w:t>
      </w:r>
      <w:r w:rsidR="007A5BD3">
        <w:rPr>
          <w:rFonts w:cs="Arial"/>
          <w:sz w:val="20"/>
          <w:szCs w:val="20"/>
        </w:rPr>
        <w:fldChar w:fldCharType="begin">
          <w:ffData>
            <w:name w:val=""/>
            <w:enabled/>
            <w:calcOnExit w:val="0"/>
            <w:textInput/>
          </w:ffData>
        </w:fldChar>
      </w:r>
      <w:r w:rsidR="007A5BD3">
        <w:rPr>
          <w:rFonts w:cs="Arial"/>
          <w:sz w:val="20"/>
          <w:szCs w:val="20"/>
        </w:rPr>
        <w:instrText xml:space="preserve"> FORMTEXT </w:instrText>
      </w:r>
      <w:r w:rsidR="007A5BD3">
        <w:rPr>
          <w:rFonts w:cs="Arial"/>
          <w:sz w:val="20"/>
          <w:szCs w:val="20"/>
        </w:rPr>
      </w:r>
      <w:r w:rsidR="007A5BD3">
        <w:rPr>
          <w:rFonts w:cs="Arial"/>
          <w:sz w:val="20"/>
          <w:szCs w:val="20"/>
        </w:rPr>
        <w:fldChar w:fldCharType="separate"/>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noProof/>
          <w:sz w:val="20"/>
          <w:szCs w:val="20"/>
        </w:rPr>
        <w:t> </w:t>
      </w:r>
      <w:r w:rsidR="007A5BD3">
        <w:rPr>
          <w:rFonts w:cs="Arial"/>
          <w:sz w:val="20"/>
          <w:szCs w:val="20"/>
        </w:rPr>
        <w:fldChar w:fldCharType="end"/>
      </w:r>
      <w:r w:rsidRPr="00FB7718">
        <w:rPr>
          <w:sz w:val="20"/>
          <w:szCs w:val="20"/>
        </w:rPr>
        <w:t xml:space="preserve"> zurückabgetreten werden, ohne dass es hierzu einer weiteren Erklärung der Parteien bedarf.</w:t>
      </w:r>
    </w:p>
    <w:p w:rsidR="00A5456B" w:rsidRDefault="00A5456B" w:rsidP="00A5456B">
      <w:pPr>
        <w:pStyle w:val="Listenabsatz"/>
        <w:ind w:left="1440"/>
        <w:jc w:val="both"/>
        <w:rPr>
          <w:b/>
          <w:sz w:val="20"/>
          <w:szCs w:val="20"/>
        </w:rPr>
      </w:pPr>
    </w:p>
    <w:p w:rsidR="00A5456B" w:rsidRDefault="00A5456B" w:rsidP="00A5456B">
      <w:pPr>
        <w:pStyle w:val="Listenabsatz"/>
        <w:ind w:left="1440"/>
        <w:jc w:val="both"/>
        <w:rPr>
          <w:b/>
          <w:sz w:val="20"/>
          <w:szCs w:val="20"/>
        </w:rPr>
      </w:pPr>
    </w:p>
    <w:p w:rsidR="00A5456B" w:rsidRPr="00FB7718" w:rsidRDefault="00A5456B" w:rsidP="00A5456B">
      <w:pPr>
        <w:pStyle w:val="Listenabsatz"/>
        <w:numPr>
          <w:ilvl w:val="0"/>
          <w:numId w:val="2"/>
        </w:numPr>
        <w:jc w:val="both"/>
        <w:rPr>
          <w:b/>
          <w:sz w:val="20"/>
          <w:szCs w:val="20"/>
        </w:rPr>
      </w:pPr>
      <w:r>
        <w:rPr>
          <w:b/>
          <w:sz w:val="20"/>
          <w:szCs w:val="20"/>
        </w:rPr>
        <w:t>Keine Gegenansprüche</w:t>
      </w:r>
      <w:r w:rsidRPr="00FB7718">
        <w:rPr>
          <w:b/>
          <w:sz w:val="20"/>
          <w:szCs w:val="20"/>
        </w:rPr>
        <w:t xml:space="preserve"> </w:t>
      </w:r>
    </w:p>
    <w:p w:rsidR="00CD7360" w:rsidRDefault="00A5456B" w:rsidP="00A5456B">
      <w:pPr>
        <w:pStyle w:val="Listenabsatz"/>
        <w:ind w:left="1428"/>
        <w:jc w:val="both"/>
        <w:rPr>
          <w:rFonts w:cs="Arial"/>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Pr>
          <w:rFonts w:cs="Arial"/>
          <w:sz w:val="20"/>
          <w:szCs w:val="20"/>
        </w:rPr>
        <w:t xml:space="preserve"> versichert, dass keine aufrechenbaren Gegenansprüche der </w:t>
      </w:r>
      <w:r>
        <w:rPr>
          <w:rFonts w:cs="Arial"/>
          <w:sz w:val="20"/>
          <w:szCs w:val="20"/>
        </w:rPr>
        <w:fldChar w:fldCharType="begin">
          <w:ffData>
            <w:name w:val=""/>
            <w:enabled/>
            <w:calcOnExit w:val="0"/>
            <w:textInput>
              <w:default w:val="Nordex Energy GmbH"/>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Senvion Deutschland GmbH</w:t>
      </w:r>
      <w:r>
        <w:rPr>
          <w:rFonts w:cs="Arial"/>
          <w:sz w:val="20"/>
          <w:szCs w:val="20"/>
        </w:rPr>
        <w:fldChar w:fldCharType="end"/>
      </w:r>
      <w:r>
        <w:rPr>
          <w:rFonts w:cs="Arial"/>
          <w:sz w:val="20"/>
          <w:szCs w:val="20"/>
        </w:rPr>
        <w:t xml:space="preserve"> ggü. </w:t>
      </w: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Pr>
          <w:rFonts w:cs="Arial"/>
          <w:sz w:val="20"/>
          <w:szCs w:val="20"/>
        </w:rPr>
        <w:t xml:space="preserve"> bestehen.</w:t>
      </w:r>
    </w:p>
    <w:p w:rsidR="00A5456B" w:rsidRPr="00FB7718" w:rsidRDefault="00A5456B" w:rsidP="00A5456B">
      <w:pPr>
        <w:pStyle w:val="Listenabsatz"/>
        <w:ind w:left="1428"/>
        <w:jc w:val="both"/>
        <w:rPr>
          <w:sz w:val="20"/>
          <w:szCs w:val="20"/>
        </w:rPr>
      </w:pPr>
    </w:p>
    <w:p w:rsidR="0045320F" w:rsidRPr="00FB7718" w:rsidRDefault="0045320F" w:rsidP="0045320F">
      <w:pPr>
        <w:pStyle w:val="Listenabsatz"/>
        <w:numPr>
          <w:ilvl w:val="0"/>
          <w:numId w:val="2"/>
        </w:numPr>
        <w:jc w:val="both"/>
        <w:rPr>
          <w:b/>
          <w:sz w:val="20"/>
          <w:szCs w:val="20"/>
        </w:rPr>
      </w:pPr>
      <w:r w:rsidRPr="00FB7718">
        <w:rPr>
          <w:b/>
          <w:sz w:val="20"/>
          <w:szCs w:val="20"/>
        </w:rPr>
        <w:t>Dokumente</w:t>
      </w:r>
    </w:p>
    <w:p w:rsidR="0045320F" w:rsidRPr="00FB7718" w:rsidRDefault="007A5BD3" w:rsidP="0045320F">
      <w:pPr>
        <w:pStyle w:val="Listenabsatz"/>
        <w:ind w:left="1428"/>
        <w:jc w:val="both"/>
        <w:rPr>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r w:rsidR="005B40B1">
        <w:rPr>
          <w:sz w:val="20"/>
          <w:szCs w:val="20"/>
        </w:rPr>
        <w:t xml:space="preserve"> übergibt der Deutschen Windtechnik</w:t>
      </w:r>
      <w:r w:rsidR="0045320F" w:rsidRPr="00FB7718">
        <w:rPr>
          <w:sz w:val="20"/>
          <w:szCs w:val="20"/>
        </w:rPr>
        <w:t xml:space="preserve"> alle Dokumente, die für die Durchsetzung der Ansprüche erforderlich sind und räumt hieran entsprechende Nutzungsrechte ein.</w:t>
      </w:r>
    </w:p>
    <w:p w:rsidR="00CD7360" w:rsidRPr="00FB7718" w:rsidRDefault="00CD7360" w:rsidP="001631CB">
      <w:pPr>
        <w:jc w:val="both"/>
        <w:rPr>
          <w:sz w:val="20"/>
          <w:szCs w:val="20"/>
        </w:rPr>
      </w:pPr>
    </w:p>
    <w:p w:rsidR="00741198" w:rsidRPr="00FB7718" w:rsidRDefault="00741198" w:rsidP="00741198">
      <w:pPr>
        <w:pStyle w:val="Listenabsatz"/>
        <w:numPr>
          <w:ilvl w:val="0"/>
          <w:numId w:val="2"/>
        </w:numPr>
        <w:jc w:val="both"/>
        <w:rPr>
          <w:b/>
          <w:sz w:val="20"/>
          <w:szCs w:val="20"/>
        </w:rPr>
      </w:pPr>
      <w:r w:rsidRPr="00FB7718">
        <w:rPr>
          <w:b/>
          <w:sz w:val="20"/>
          <w:szCs w:val="20"/>
        </w:rPr>
        <w:t>Schlussbestimmungen</w:t>
      </w:r>
    </w:p>
    <w:p w:rsidR="00741198" w:rsidRPr="00FB7718" w:rsidRDefault="00741198" w:rsidP="001A2115">
      <w:pPr>
        <w:pStyle w:val="Listenabsatz"/>
        <w:numPr>
          <w:ilvl w:val="0"/>
          <w:numId w:val="8"/>
        </w:numPr>
        <w:ind w:left="1428"/>
        <w:jc w:val="both"/>
        <w:rPr>
          <w:sz w:val="20"/>
          <w:szCs w:val="20"/>
        </w:rPr>
      </w:pPr>
      <w:r w:rsidRPr="00FB7718">
        <w:rPr>
          <w:sz w:val="20"/>
          <w:szCs w:val="20"/>
        </w:rPr>
        <w:t>Mündliche wie schriftliche Nebenabreden, die über die hier vereinbarten Regelungen hinausgehen oder im Rahmen der Vertragsverhandlungen zu dieser Abtretungsvereinbarung getroffen wurden, verlieren mit Unterzeichnung der Abtretungsvereinbarung ihre Gültigkeit.</w:t>
      </w:r>
    </w:p>
    <w:p w:rsidR="00741198" w:rsidRPr="00FB7718" w:rsidRDefault="00741198" w:rsidP="00741198">
      <w:pPr>
        <w:pStyle w:val="Listenabsatz"/>
        <w:ind w:left="1428"/>
        <w:jc w:val="both"/>
        <w:rPr>
          <w:sz w:val="20"/>
          <w:szCs w:val="20"/>
        </w:rPr>
      </w:pPr>
    </w:p>
    <w:p w:rsidR="00741198" w:rsidRPr="00FB7718" w:rsidRDefault="00741198" w:rsidP="000972D0">
      <w:pPr>
        <w:pStyle w:val="Listenabsatz"/>
        <w:numPr>
          <w:ilvl w:val="0"/>
          <w:numId w:val="8"/>
        </w:numPr>
        <w:ind w:left="1428"/>
        <w:jc w:val="both"/>
        <w:rPr>
          <w:sz w:val="20"/>
          <w:szCs w:val="20"/>
        </w:rPr>
      </w:pPr>
      <w:r w:rsidRPr="00FB7718">
        <w:rPr>
          <w:sz w:val="20"/>
          <w:szCs w:val="20"/>
        </w:rPr>
        <w:t>Änderungen und Ergänzungen dieser Abtretungsvereinbarung bedürfen zu ihrer Wirksamkeit der Schriftform. Dies gilt auch für eine dieses Schriftformerfordernis aufhebende oder abändernde Vereinbarung.</w:t>
      </w:r>
    </w:p>
    <w:p w:rsidR="00741198" w:rsidRPr="00FB7718" w:rsidRDefault="00741198" w:rsidP="001631CB">
      <w:pPr>
        <w:pStyle w:val="Listenabsatz"/>
        <w:ind w:left="1416"/>
        <w:rPr>
          <w:sz w:val="20"/>
          <w:szCs w:val="20"/>
        </w:rPr>
      </w:pPr>
    </w:p>
    <w:p w:rsidR="00741198" w:rsidRPr="00FB7718" w:rsidRDefault="00741198" w:rsidP="00895062">
      <w:pPr>
        <w:pStyle w:val="Listenabsatz"/>
        <w:numPr>
          <w:ilvl w:val="0"/>
          <w:numId w:val="8"/>
        </w:numPr>
        <w:ind w:left="1428"/>
        <w:jc w:val="both"/>
        <w:rPr>
          <w:sz w:val="20"/>
          <w:szCs w:val="20"/>
        </w:rPr>
      </w:pPr>
      <w:r w:rsidRPr="00FB7718">
        <w:rPr>
          <w:sz w:val="20"/>
          <w:szCs w:val="20"/>
        </w:rPr>
        <w:t xml:space="preserve">Sollte eine Bestimmung dieser Abtretungsvereinbarung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w:t>
      </w:r>
      <w:r w:rsidRPr="00FB7718">
        <w:rPr>
          <w:sz w:val="20"/>
          <w:szCs w:val="20"/>
        </w:rPr>
        <w:lastRenderedPageBreak/>
        <w:t>Parteien nach dem ursprünglichen Sinn und Zweck der unwirksamen oder undurchführbaren Bestimmung gewollt war. Gleiches gilt für etwaige Lücken in dieser Abtretungsvereinbarung.</w:t>
      </w:r>
    </w:p>
    <w:p w:rsidR="00741198" w:rsidRPr="00FB7718" w:rsidRDefault="00741198" w:rsidP="001631CB">
      <w:pPr>
        <w:pStyle w:val="Listenabsatz"/>
        <w:ind w:left="1416"/>
        <w:rPr>
          <w:sz w:val="20"/>
          <w:szCs w:val="20"/>
        </w:rPr>
      </w:pPr>
    </w:p>
    <w:p w:rsidR="00542DED" w:rsidRPr="00FB7718" w:rsidRDefault="00E20DAF" w:rsidP="00944DB6">
      <w:pPr>
        <w:pStyle w:val="Listenabsatz"/>
        <w:numPr>
          <w:ilvl w:val="0"/>
          <w:numId w:val="8"/>
        </w:numPr>
        <w:ind w:left="1428"/>
        <w:jc w:val="both"/>
        <w:rPr>
          <w:sz w:val="20"/>
          <w:szCs w:val="20"/>
        </w:rPr>
      </w:pPr>
      <w:r w:rsidRPr="00FB7718">
        <w:rPr>
          <w:sz w:val="20"/>
          <w:szCs w:val="20"/>
        </w:rPr>
        <w:t>Auf diese</w:t>
      </w:r>
      <w:r w:rsidR="00741198" w:rsidRPr="00FB7718">
        <w:rPr>
          <w:sz w:val="20"/>
          <w:szCs w:val="20"/>
        </w:rPr>
        <w:t xml:space="preserve"> </w:t>
      </w:r>
      <w:r w:rsidRPr="00FB7718">
        <w:rPr>
          <w:sz w:val="20"/>
          <w:szCs w:val="20"/>
        </w:rPr>
        <w:t>Abtretungsvereinbarung</w:t>
      </w:r>
      <w:r w:rsidR="00741198" w:rsidRPr="00FB7718">
        <w:rPr>
          <w:sz w:val="20"/>
          <w:szCs w:val="20"/>
        </w:rPr>
        <w:t xml:space="preserve"> findet deutsches Recht Anwendung.</w:t>
      </w:r>
      <w:r w:rsidRPr="00FB7718">
        <w:rPr>
          <w:sz w:val="20"/>
          <w:szCs w:val="20"/>
        </w:rPr>
        <w:t xml:space="preserve"> </w:t>
      </w:r>
      <w:r w:rsidR="00741198" w:rsidRPr="00FB7718">
        <w:rPr>
          <w:sz w:val="20"/>
          <w:szCs w:val="20"/>
        </w:rPr>
        <w:t>Als ausschließlicher Gerichtsstand für alle Streitigkeiten aus oder im Zusammenhang mit diese</w:t>
      </w:r>
      <w:r w:rsidRPr="00FB7718">
        <w:rPr>
          <w:sz w:val="20"/>
          <w:szCs w:val="20"/>
        </w:rPr>
        <w:t xml:space="preserve">r Abtretungsvereinbarung </w:t>
      </w:r>
      <w:r w:rsidR="00741198" w:rsidRPr="00FB7718">
        <w:rPr>
          <w:sz w:val="20"/>
          <w:szCs w:val="20"/>
        </w:rPr>
        <w:t xml:space="preserve">wird </w:t>
      </w:r>
      <w:r w:rsidR="005D7869">
        <w:rPr>
          <w:sz w:val="20"/>
          <w:szCs w:val="20"/>
        </w:rPr>
        <w:t>Kiel</w:t>
      </w:r>
      <w:r w:rsidR="00741198" w:rsidRPr="00FB7718">
        <w:rPr>
          <w:sz w:val="20"/>
          <w:szCs w:val="20"/>
        </w:rPr>
        <w:t xml:space="preserve"> vereinbart.</w:t>
      </w:r>
    </w:p>
    <w:p w:rsidR="00734222" w:rsidRDefault="00734222">
      <w:pPr>
        <w:rPr>
          <w:sz w:val="20"/>
          <w:szCs w:val="20"/>
        </w:rPr>
      </w:pPr>
    </w:p>
    <w:p w:rsidR="0051074B" w:rsidRPr="00FB7718" w:rsidRDefault="0051074B">
      <w:pPr>
        <w:rPr>
          <w:sz w:val="20"/>
          <w:szCs w:val="20"/>
        </w:rPr>
      </w:pPr>
    </w:p>
    <w:p w:rsidR="00E20DAF" w:rsidRPr="00FB7718" w:rsidRDefault="00E20DAF" w:rsidP="00E20DAF">
      <w:pPr>
        <w:spacing w:after="0"/>
        <w:jc w:val="both"/>
        <w:rPr>
          <w:sz w:val="20"/>
          <w:szCs w:val="20"/>
        </w:rPr>
      </w:pPr>
    </w:p>
    <w:p w:rsidR="00E20DAF" w:rsidRPr="00FB7718" w:rsidRDefault="00E20DAF" w:rsidP="0051074B">
      <w:pPr>
        <w:spacing w:after="0"/>
        <w:ind w:left="360" w:firstLine="708"/>
        <w:jc w:val="both"/>
        <w:rPr>
          <w:sz w:val="20"/>
          <w:szCs w:val="20"/>
        </w:rPr>
      </w:pPr>
      <w:r w:rsidRPr="00FB7718">
        <w:rPr>
          <w:sz w:val="20"/>
          <w:szCs w:val="20"/>
        </w:rPr>
        <w:t>……………………………………..</w:t>
      </w:r>
      <w:r w:rsidRPr="00FB7718">
        <w:rPr>
          <w:sz w:val="20"/>
          <w:szCs w:val="20"/>
        </w:rPr>
        <w:tab/>
      </w:r>
      <w:r w:rsidRPr="00FB7718">
        <w:rPr>
          <w:sz w:val="20"/>
          <w:szCs w:val="20"/>
        </w:rPr>
        <w:tab/>
      </w:r>
      <w:r w:rsidRPr="00FB7718">
        <w:rPr>
          <w:sz w:val="20"/>
          <w:szCs w:val="20"/>
        </w:rPr>
        <w:tab/>
      </w:r>
      <w:r w:rsidRPr="00FB7718">
        <w:rPr>
          <w:sz w:val="20"/>
          <w:szCs w:val="20"/>
        </w:rPr>
        <w:tab/>
      </w:r>
      <w:r w:rsidRPr="00FB7718">
        <w:rPr>
          <w:sz w:val="20"/>
          <w:szCs w:val="20"/>
        </w:rPr>
        <w:tab/>
        <w:t>…………………………………….</w:t>
      </w:r>
    </w:p>
    <w:p w:rsidR="00E20DAF" w:rsidRPr="00FB7718" w:rsidRDefault="00E20DAF" w:rsidP="0051074B">
      <w:pPr>
        <w:spacing w:after="0"/>
        <w:ind w:left="360" w:firstLine="708"/>
        <w:jc w:val="both"/>
        <w:rPr>
          <w:sz w:val="20"/>
          <w:szCs w:val="20"/>
        </w:rPr>
      </w:pPr>
      <w:r w:rsidRPr="00FB7718">
        <w:rPr>
          <w:sz w:val="20"/>
          <w:szCs w:val="20"/>
        </w:rPr>
        <w:t>Datum, Ort</w:t>
      </w:r>
      <w:r w:rsidRPr="00FB7718">
        <w:rPr>
          <w:sz w:val="20"/>
          <w:szCs w:val="20"/>
        </w:rPr>
        <w:tab/>
      </w:r>
      <w:r w:rsidRPr="00FB7718">
        <w:rPr>
          <w:sz w:val="20"/>
          <w:szCs w:val="20"/>
        </w:rPr>
        <w:tab/>
      </w:r>
      <w:r w:rsidRPr="00FB7718">
        <w:rPr>
          <w:sz w:val="20"/>
          <w:szCs w:val="20"/>
        </w:rPr>
        <w:tab/>
      </w:r>
      <w:r w:rsidRPr="00FB7718">
        <w:rPr>
          <w:sz w:val="20"/>
          <w:szCs w:val="20"/>
        </w:rPr>
        <w:tab/>
      </w:r>
      <w:r w:rsidRPr="00FB7718">
        <w:rPr>
          <w:sz w:val="20"/>
          <w:szCs w:val="20"/>
        </w:rPr>
        <w:tab/>
      </w:r>
      <w:r w:rsidRPr="00FB7718">
        <w:rPr>
          <w:sz w:val="20"/>
          <w:szCs w:val="20"/>
        </w:rPr>
        <w:tab/>
      </w:r>
      <w:r w:rsidRPr="00FB7718">
        <w:rPr>
          <w:sz w:val="20"/>
          <w:szCs w:val="20"/>
        </w:rPr>
        <w:tab/>
        <w:t>Datum, Ort</w:t>
      </w:r>
    </w:p>
    <w:p w:rsidR="00E20DAF" w:rsidRPr="00FB7718" w:rsidRDefault="00E20DAF" w:rsidP="00E20DAF">
      <w:pPr>
        <w:spacing w:after="0"/>
        <w:jc w:val="both"/>
        <w:rPr>
          <w:sz w:val="20"/>
          <w:szCs w:val="20"/>
        </w:rPr>
      </w:pPr>
    </w:p>
    <w:p w:rsidR="00734222" w:rsidRPr="00FB7718" w:rsidRDefault="00734222" w:rsidP="00E20DAF">
      <w:pPr>
        <w:spacing w:after="0"/>
        <w:jc w:val="both"/>
        <w:rPr>
          <w:sz w:val="20"/>
          <w:szCs w:val="20"/>
        </w:rPr>
      </w:pPr>
    </w:p>
    <w:p w:rsidR="00734222" w:rsidRPr="00FB7718" w:rsidRDefault="00734222" w:rsidP="00E20DAF">
      <w:pPr>
        <w:spacing w:after="0"/>
        <w:jc w:val="both"/>
        <w:rPr>
          <w:sz w:val="20"/>
          <w:szCs w:val="20"/>
        </w:rPr>
      </w:pPr>
    </w:p>
    <w:p w:rsidR="00E20DAF" w:rsidRPr="00FB7718" w:rsidRDefault="00E20DAF" w:rsidP="0051074B">
      <w:pPr>
        <w:spacing w:after="0"/>
        <w:ind w:left="360" w:firstLine="708"/>
        <w:jc w:val="both"/>
        <w:rPr>
          <w:sz w:val="20"/>
          <w:szCs w:val="20"/>
        </w:rPr>
      </w:pPr>
      <w:r w:rsidRPr="00FB7718">
        <w:rPr>
          <w:sz w:val="20"/>
          <w:szCs w:val="20"/>
        </w:rPr>
        <w:t>……………………………………..</w:t>
      </w:r>
      <w:r w:rsidRPr="00FB7718">
        <w:rPr>
          <w:sz w:val="20"/>
          <w:szCs w:val="20"/>
        </w:rPr>
        <w:tab/>
      </w:r>
      <w:r w:rsidRPr="00FB7718">
        <w:rPr>
          <w:sz w:val="20"/>
          <w:szCs w:val="20"/>
        </w:rPr>
        <w:tab/>
      </w:r>
      <w:r w:rsidRPr="00FB7718">
        <w:rPr>
          <w:sz w:val="20"/>
          <w:szCs w:val="20"/>
        </w:rPr>
        <w:tab/>
      </w:r>
      <w:r w:rsidRPr="00FB7718">
        <w:rPr>
          <w:sz w:val="20"/>
          <w:szCs w:val="20"/>
        </w:rPr>
        <w:tab/>
      </w:r>
      <w:r w:rsidRPr="00FB7718">
        <w:rPr>
          <w:sz w:val="20"/>
          <w:szCs w:val="20"/>
        </w:rPr>
        <w:tab/>
        <w:t>…………………………………….</w:t>
      </w:r>
    </w:p>
    <w:p w:rsidR="00734222" w:rsidRPr="00FB7718" w:rsidRDefault="003C7E12" w:rsidP="0051074B">
      <w:pPr>
        <w:spacing w:after="0"/>
        <w:ind w:left="360" w:firstLine="708"/>
        <w:jc w:val="both"/>
        <w:rPr>
          <w:sz w:val="20"/>
          <w:szCs w:val="20"/>
        </w:rPr>
      </w:pPr>
      <w:r w:rsidRPr="00FB7718">
        <w:rPr>
          <w:rFonts w:cs="Arial"/>
          <w:sz w:val="20"/>
          <w:szCs w:val="20"/>
        </w:rPr>
        <w:fldChar w:fldCharType="begin">
          <w:ffData>
            <w:name w:val="Text7"/>
            <w:enabled/>
            <w:calcOnExit w:val="0"/>
            <w:textInput/>
          </w:ffData>
        </w:fldChar>
      </w:r>
      <w:r w:rsidRPr="00FB7718">
        <w:rPr>
          <w:rFonts w:cs="Arial"/>
          <w:sz w:val="20"/>
          <w:szCs w:val="20"/>
        </w:rPr>
        <w:instrText xml:space="preserve"> FORMTEXT </w:instrText>
      </w:r>
      <w:r w:rsidRPr="00FB7718">
        <w:rPr>
          <w:rFonts w:cs="Arial"/>
          <w:sz w:val="20"/>
          <w:szCs w:val="20"/>
        </w:rPr>
      </w:r>
      <w:r w:rsidRPr="00FB7718">
        <w:rPr>
          <w:rFonts w:cs="Arial"/>
          <w:sz w:val="20"/>
          <w:szCs w:val="20"/>
        </w:rPr>
        <w:fldChar w:fldCharType="separate"/>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sz w:val="20"/>
          <w:szCs w:val="20"/>
        </w:rPr>
        <w:fldChar w:fldCharType="end"/>
      </w:r>
      <w:r w:rsidRPr="00FB7718">
        <w:rPr>
          <w:rFonts w:cs="Arial"/>
          <w:sz w:val="20"/>
          <w:szCs w:val="20"/>
        </w:rPr>
        <w:tab/>
      </w:r>
      <w:r w:rsidR="007D192A">
        <w:rPr>
          <w:sz w:val="20"/>
          <w:szCs w:val="20"/>
        </w:rPr>
        <w:tab/>
      </w:r>
      <w:r w:rsidR="007D192A">
        <w:rPr>
          <w:sz w:val="20"/>
          <w:szCs w:val="20"/>
        </w:rPr>
        <w:tab/>
      </w:r>
      <w:r w:rsidR="007D192A">
        <w:rPr>
          <w:sz w:val="20"/>
          <w:szCs w:val="20"/>
        </w:rPr>
        <w:tab/>
      </w:r>
      <w:r w:rsidR="007D192A">
        <w:rPr>
          <w:sz w:val="20"/>
          <w:szCs w:val="20"/>
        </w:rPr>
        <w:tab/>
      </w:r>
      <w:r w:rsidR="007D192A">
        <w:rPr>
          <w:sz w:val="20"/>
          <w:szCs w:val="20"/>
        </w:rPr>
        <w:tab/>
      </w:r>
      <w:r w:rsidR="007D192A">
        <w:rPr>
          <w:sz w:val="20"/>
          <w:szCs w:val="20"/>
        </w:rPr>
        <w:tab/>
        <w:t>Deutsche Windtechnik</w:t>
      </w:r>
    </w:p>
    <w:p w:rsidR="00734222" w:rsidRPr="00FB7718" w:rsidRDefault="003C7E12" w:rsidP="0051074B">
      <w:pPr>
        <w:spacing w:after="0"/>
        <w:ind w:left="360" w:firstLine="708"/>
        <w:jc w:val="both"/>
        <w:rPr>
          <w:sz w:val="20"/>
          <w:szCs w:val="20"/>
        </w:rPr>
      </w:pPr>
      <w:r w:rsidRPr="00FB7718">
        <w:rPr>
          <w:rFonts w:cs="Arial"/>
          <w:sz w:val="20"/>
          <w:szCs w:val="20"/>
        </w:rPr>
        <w:fldChar w:fldCharType="begin">
          <w:ffData>
            <w:name w:val="Text7"/>
            <w:enabled/>
            <w:calcOnExit w:val="0"/>
            <w:textInput/>
          </w:ffData>
        </w:fldChar>
      </w:r>
      <w:r w:rsidRPr="00FB7718">
        <w:rPr>
          <w:rFonts w:cs="Arial"/>
          <w:sz w:val="20"/>
          <w:szCs w:val="20"/>
        </w:rPr>
        <w:instrText xml:space="preserve"> FORMTEXT </w:instrText>
      </w:r>
      <w:r w:rsidRPr="00FB7718">
        <w:rPr>
          <w:rFonts w:cs="Arial"/>
          <w:sz w:val="20"/>
          <w:szCs w:val="20"/>
        </w:rPr>
      </w:r>
      <w:r w:rsidRPr="00FB7718">
        <w:rPr>
          <w:rFonts w:cs="Arial"/>
          <w:sz w:val="20"/>
          <w:szCs w:val="20"/>
        </w:rPr>
        <w:fldChar w:fldCharType="separate"/>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noProof/>
          <w:sz w:val="20"/>
          <w:szCs w:val="20"/>
        </w:rPr>
        <w:t> </w:t>
      </w:r>
      <w:r w:rsidRPr="00FB7718">
        <w:rPr>
          <w:rFonts w:cs="Arial"/>
          <w:sz w:val="20"/>
          <w:szCs w:val="20"/>
        </w:rPr>
        <w:fldChar w:fldCharType="end"/>
      </w:r>
      <w:r w:rsidR="00734222" w:rsidRPr="00FB7718">
        <w:rPr>
          <w:sz w:val="20"/>
          <w:szCs w:val="20"/>
        </w:rPr>
        <w:tab/>
      </w:r>
      <w:r w:rsidR="00734222" w:rsidRPr="00FB7718">
        <w:rPr>
          <w:sz w:val="20"/>
          <w:szCs w:val="20"/>
        </w:rPr>
        <w:tab/>
      </w:r>
      <w:r w:rsidR="00734222" w:rsidRPr="00FB7718">
        <w:rPr>
          <w:sz w:val="20"/>
          <w:szCs w:val="20"/>
        </w:rPr>
        <w:tab/>
      </w:r>
      <w:r w:rsidR="00734222" w:rsidRPr="00FB7718">
        <w:rPr>
          <w:sz w:val="20"/>
          <w:szCs w:val="20"/>
        </w:rPr>
        <w:tab/>
      </w:r>
      <w:r w:rsidR="00734222" w:rsidRPr="00FB7718">
        <w:rPr>
          <w:sz w:val="20"/>
          <w:szCs w:val="20"/>
        </w:rPr>
        <w:tab/>
      </w:r>
      <w:r w:rsidR="00734222" w:rsidRPr="00FB7718">
        <w:rPr>
          <w:sz w:val="20"/>
          <w:szCs w:val="20"/>
        </w:rPr>
        <w:tab/>
      </w:r>
      <w:r w:rsidR="00734222" w:rsidRPr="00FB7718">
        <w:rPr>
          <w:sz w:val="20"/>
          <w:szCs w:val="20"/>
        </w:rPr>
        <w:tab/>
      </w:r>
      <w:r w:rsidR="007D192A">
        <w:rPr>
          <w:sz w:val="20"/>
          <w:szCs w:val="20"/>
        </w:rPr>
        <w:t xml:space="preserve">X-Service </w:t>
      </w:r>
      <w:r w:rsidR="00734222" w:rsidRPr="00FB7718">
        <w:rPr>
          <w:sz w:val="20"/>
          <w:szCs w:val="20"/>
        </w:rPr>
        <w:t>GmbH</w:t>
      </w:r>
    </w:p>
    <w:p w:rsidR="00734222" w:rsidRPr="00FB7718" w:rsidRDefault="00734222" w:rsidP="006777E1">
      <w:pPr>
        <w:spacing w:after="0"/>
        <w:jc w:val="both"/>
        <w:rPr>
          <w:sz w:val="20"/>
          <w:szCs w:val="20"/>
        </w:rPr>
      </w:pPr>
    </w:p>
    <w:p w:rsidR="00734222" w:rsidRPr="00FB7718" w:rsidRDefault="00734222" w:rsidP="006777E1">
      <w:pPr>
        <w:spacing w:after="0"/>
        <w:jc w:val="both"/>
        <w:rPr>
          <w:sz w:val="20"/>
          <w:szCs w:val="20"/>
        </w:rPr>
      </w:pPr>
    </w:p>
    <w:p w:rsidR="00734222" w:rsidRPr="00FB7718" w:rsidRDefault="00734222" w:rsidP="006777E1">
      <w:pPr>
        <w:spacing w:after="0"/>
        <w:jc w:val="both"/>
        <w:rPr>
          <w:sz w:val="20"/>
          <w:szCs w:val="20"/>
        </w:rPr>
      </w:pPr>
    </w:p>
    <w:p w:rsidR="00734222" w:rsidRPr="00FB7718" w:rsidRDefault="00734222" w:rsidP="00734222">
      <w:pPr>
        <w:spacing w:after="0"/>
        <w:jc w:val="both"/>
        <w:rPr>
          <w:sz w:val="20"/>
          <w:szCs w:val="20"/>
        </w:rPr>
      </w:pPr>
    </w:p>
    <w:sectPr w:rsidR="00734222" w:rsidRPr="00FB771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DFB" w:rsidRDefault="00E11DFB" w:rsidP="00E11DFB">
      <w:pPr>
        <w:spacing w:after="0" w:line="240" w:lineRule="auto"/>
      </w:pPr>
      <w:r>
        <w:separator/>
      </w:r>
    </w:p>
  </w:endnote>
  <w:endnote w:type="continuationSeparator" w:id="0">
    <w:p w:rsidR="00E11DFB" w:rsidRDefault="00E11DFB" w:rsidP="00E1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BA" w:rsidRDefault="00A63A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BA" w:rsidRDefault="00A63AB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BA" w:rsidRDefault="00A63A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DFB" w:rsidRDefault="00E11DFB" w:rsidP="00E11DFB">
      <w:pPr>
        <w:spacing w:after="0" w:line="240" w:lineRule="auto"/>
      </w:pPr>
      <w:r>
        <w:separator/>
      </w:r>
    </w:p>
  </w:footnote>
  <w:footnote w:type="continuationSeparator" w:id="0">
    <w:p w:rsidR="00E11DFB" w:rsidRDefault="00E11DFB" w:rsidP="00E11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BA" w:rsidRDefault="000B302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62377" o:spid="_x0000_s1026" type="#_x0000_t136" style="position:absolute;margin-left:0;margin-top:0;width:447.65pt;height:191.85pt;rotation:315;z-index:-251655168;mso-position-horizontal:center;mso-position-horizontal-relative:margin;mso-position-vertical:center;mso-position-vertical-relative:margin" o:allowincell="f" fillcolor="silver" stroked="f">
          <v:fill opacity=".5"/>
          <v:textpath style="font-family:&quot;Calibri&quot;;font-size:1pt" string="Mu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DFB" w:rsidRPr="00E11DFB" w:rsidRDefault="000B302F">
    <w:pPr>
      <w:pStyle w:val="Kopfzeile"/>
      <w:jc w:val="center"/>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62378" o:spid="_x0000_s1027" type="#_x0000_t136" style="position:absolute;left:0;text-align:left;margin-left:0;margin-top:0;width:447.65pt;height:191.85pt;rotation:315;z-index:-251653120;mso-position-horizontal:center;mso-position-horizontal-relative:margin;mso-position-vertical:center;mso-position-vertical-relative:margin" o:allowincell="f" fillcolor="silver" stroked="f">
          <v:fill opacity=".5"/>
          <v:textpath style="font-family:&quot;Calibri&quot;;font-size:1pt" string="Muster"/>
          <w10:wrap anchorx="margin" anchory="margin"/>
        </v:shape>
      </w:pict>
    </w:r>
    <w:sdt>
      <w:sdtPr>
        <w:id w:val="-1238396535"/>
        <w:docPartObj>
          <w:docPartGallery w:val="Page Numbers (Top of Page)"/>
          <w:docPartUnique/>
        </w:docPartObj>
      </w:sdtPr>
      <w:sdtEndPr>
        <w:rPr>
          <w:sz w:val="16"/>
          <w:szCs w:val="16"/>
        </w:rPr>
      </w:sdtEndPr>
      <w:sdtContent>
        <w:r w:rsidR="00E11DFB" w:rsidRPr="00E11DFB">
          <w:rPr>
            <w:sz w:val="16"/>
            <w:szCs w:val="16"/>
          </w:rPr>
          <w:fldChar w:fldCharType="begin"/>
        </w:r>
        <w:r w:rsidR="00E11DFB" w:rsidRPr="00E11DFB">
          <w:rPr>
            <w:sz w:val="16"/>
            <w:szCs w:val="16"/>
          </w:rPr>
          <w:instrText>PAGE   \* MERGEFORMAT</w:instrText>
        </w:r>
        <w:r w:rsidR="00E11DFB" w:rsidRPr="00E11DFB">
          <w:rPr>
            <w:sz w:val="16"/>
            <w:szCs w:val="16"/>
          </w:rPr>
          <w:fldChar w:fldCharType="separate"/>
        </w:r>
        <w:r w:rsidR="003159C7">
          <w:rPr>
            <w:noProof/>
            <w:sz w:val="16"/>
            <w:szCs w:val="16"/>
          </w:rPr>
          <w:t>1</w:t>
        </w:r>
        <w:r w:rsidR="00E11DFB" w:rsidRPr="00E11DFB">
          <w:rPr>
            <w:sz w:val="16"/>
            <w:szCs w:val="16"/>
          </w:rPr>
          <w:fldChar w:fldCharType="end"/>
        </w:r>
      </w:sdtContent>
    </w:sdt>
  </w:p>
  <w:p w:rsidR="00E11DFB" w:rsidRDefault="00E11DFB">
    <w:pPr>
      <w:pStyle w:val="Kopfzeile"/>
    </w:pPr>
  </w:p>
  <w:p w:rsidR="00E04613" w:rsidRDefault="00E04613" w:rsidP="00E04613">
    <w:pPr>
      <w:keepNext/>
      <w:keepLines/>
      <w:spacing w:before="200"/>
      <w:jc w:val="center"/>
      <w:outlineLvl w:val="2"/>
      <w:rPr>
        <w:rFonts w:ascii="Cambria" w:hAnsi="Cambria"/>
        <w:bCs/>
        <w:color w:val="406580"/>
        <w:sz w:val="32"/>
        <w:szCs w:val="32"/>
      </w:rPr>
    </w:pPr>
    <w:bookmarkStart w:id="2" w:name="_Toc404629662"/>
    <w:bookmarkStart w:id="3" w:name="_Toc378355108"/>
    <w:r>
      <w:rPr>
        <w:rFonts w:ascii="Cambria" w:hAnsi="Cambria"/>
        <w:bCs/>
        <w:color w:val="406580"/>
        <w:sz w:val="32"/>
        <w:szCs w:val="32"/>
      </w:rPr>
      <w:t xml:space="preserve">Anlage </w:t>
    </w:r>
    <w:bookmarkEnd w:id="2"/>
    <w:bookmarkEnd w:id="3"/>
    <w:r w:rsidR="003159C7">
      <w:rPr>
        <w:rFonts w:ascii="Cambria" w:hAnsi="Cambria"/>
        <w:bCs/>
        <w:color w:val="406580"/>
        <w:sz w:val="32"/>
        <w:szCs w:val="32"/>
      </w:rPr>
      <w:t>6</w:t>
    </w:r>
    <w:r>
      <w:rPr>
        <w:rFonts w:ascii="Cambria" w:hAnsi="Cambria"/>
        <w:bCs/>
        <w:color w:val="406580"/>
        <w:sz w:val="32"/>
        <w:szCs w:val="32"/>
      </w:rPr>
      <w:t xml:space="preserve"> - </w:t>
    </w:r>
    <w:r w:rsidRPr="00E04613">
      <w:rPr>
        <w:rFonts w:ascii="Cambria" w:hAnsi="Cambria"/>
        <w:bCs/>
        <w:color w:val="406580"/>
        <w:sz w:val="32"/>
        <w:szCs w:val="32"/>
      </w:rPr>
      <w:t>Muster Abtretungsvereinbarung</w:t>
    </w:r>
  </w:p>
  <w:p w:rsidR="00E04613" w:rsidRDefault="00E046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BA" w:rsidRDefault="000B302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62376" o:spid="_x0000_s1025" type="#_x0000_t136" style="position:absolute;margin-left:0;margin-top:0;width:447.65pt;height:191.85pt;rotation:315;z-index:-251657216;mso-position-horizontal:center;mso-position-horizontal-relative:margin;mso-position-vertical:center;mso-position-vertical-relative:margin" o:allowincell="f" fillcolor="silver" stroked="f">
          <v:fill opacity=".5"/>
          <v:textpath style="font-family:&quot;Calibri&quot;;font-size:1pt" string="Mu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E9B"/>
    <w:multiLevelType w:val="hybridMultilevel"/>
    <w:tmpl w:val="A56EDFD4"/>
    <w:lvl w:ilvl="0" w:tplc="3B246420">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30100674"/>
    <w:multiLevelType w:val="hybridMultilevel"/>
    <w:tmpl w:val="2EEEC052"/>
    <w:lvl w:ilvl="0" w:tplc="3B246420">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50700F9A"/>
    <w:multiLevelType w:val="hybridMultilevel"/>
    <w:tmpl w:val="471EBC64"/>
    <w:lvl w:ilvl="0" w:tplc="E4A419F0">
      <w:start w:val="1"/>
      <w:numFmt w:val="upperRoman"/>
      <w:lvlText w:val="%1."/>
      <w:lvlJc w:val="left"/>
      <w:pPr>
        <w:ind w:left="1080" w:hanging="7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FA3491"/>
    <w:multiLevelType w:val="hybridMultilevel"/>
    <w:tmpl w:val="2376DA58"/>
    <w:lvl w:ilvl="0" w:tplc="B42CAD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7D510CC"/>
    <w:multiLevelType w:val="hybridMultilevel"/>
    <w:tmpl w:val="2724F1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BF189F"/>
    <w:multiLevelType w:val="hybridMultilevel"/>
    <w:tmpl w:val="ABC43448"/>
    <w:lvl w:ilvl="0" w:tplc="3B246420">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6C70668B"/>
    <w:multiLevelType w:val="hybridMultilevel"/>
    <w:tmpl w:val="EF5C47DC"/>
    <w:lvl w:ilvl="0" w:tplc="A914032C">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6D594036"/>
    <w:multiLevelType w:val="hybridMultilevel"/>
    <w:tmpl w:val="AF8AF538"/>
    <w:lvl w:ilvl="0" w:tplc="EDE88518">
      <w:start w:val="1"/>
      <w:numFmt w:val="decimal"/>
      <w:lvlText w:val="%1."/>
      <w:lvlJc w:val="left"/>
      <w:pPr>
        <w:ind w:left="1440" w:hanging="360"/>
      </w:pPr>
      <w:rPr>
        <w:rFonts w:hint="default"/>
        <w:b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FB"/>
    <w:rsid w:val="00006F21"/>
    <w:rsid w:val="000A3B63"/>
    <w:rsid w:val="000B302F"/>
    <w:rsid w:val="001631CB"/>
    <w:rsid w:val="001A1065"/>
    <w:rsid w:val="0021038F"/>
    <w:rsid w:val="0028250A"/>
    <w:rsid w:val="0028308B"/>
    <w:rsid w:val="002C2271"/>
    <w:rsid w:val="002E0CA6"/>
    <w:rsid w:val="003159C7"/>
    <w:rsid w:val="003C7E12"/>
    <w:rsid w:val="00406678"/>
    <w:rsid w:val="0041561B"/>
    <w:rsid w:val="00424102"/>
    <w:rsid w:val="0043612C"/>
    <w:rsid w:val="0045320F"/>
    <w:rsid w:val="004F5170"/>
    <w:rsid w:val="0051074B"/>
    <w:rsid w:val="005269BE"/>
    <w:rsid w:val="00542DED"/>
    <w:rsid w:val="005B40B1"/>
    <w:rsid w:val="005C4DE3"/>
    <w:rsid w:val="005D7869"/>
    <w:rsid w:val="005F2C88"/>
    <w:rsid w:val="00631D3B"/>
    <w:rsid w:val="006777E1"/>
    <w:rsid w:val="006B0A31"/>
    <w:rsid w:val="006D091C"/>
    <w:rsid w:val="00711948"/>
    <w:rsid w:val="00734222"/>
    <w:rsid w:val="00741198"/>
    <w:rsid w:val="00775446"/>
    <w:rsid w:val="00792F5B"/>
    <w:rsid w:val="007A5BD3"/>
    <w:rsid w:val="007D192A"/>
    <w:rsid w:val="008250C1"/>
    <w:rsid w:val="00842307"/>
    <w:rsid w:val="008D5366"/>
    <w:rsid w:val="008F5AA9"/>
    <w:rsid w:val="009D72D3"/>
    <w:rsid w:val="00A06B0C"/>
    <w:rsid w:val="00A5456B"/>
    <w:rsid w:val="00A63ABA"/>
    <w:rsid w:val="00AA19BF"/>
    <w:rsid w:val="00AE42C7"/>
    <w:rsid w:val="00B30C9B"/>
    <w:rsid w:val="00C81AAD"/>
    <w:rsid w:val="00CD7360"/>
    <w:rsid w:val="00D177F4"/>
    <w:rsid w:val="00D542AD"/>
    <w:rsid w:val="00D679FD"/>
    <w:rsid w:val="00E04613"/>
    <w:rsid w:val="00E11DFB"/>
    <w:rsid w:val="00E20DAF"/>
    <w:rsid w:val="00E85E2D"/>
    <w:rsid w:val="00ED5577"/>
    <w:rsid w:val="00EE3120"/>
    <w:rsid w:val="00FB7718"/>
    <w:rsid w:val="00FB7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121F078-2476-4617-B0F2-62A9BE72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1DFB"/>
    <w:pPr>
      <w:ind w:left="720"/>
      <w:contextualSpacing/>
    </w:pPr>
  </w:style>
  <w:style w:type="paragraph" w:styleId="Kopfzeile">
    <w:name w:val="header"/>
    <w:basedOn w:val="Standard"/>
    <w:link w:val="KopfzeileZchn"/>
    <w:uiPriority w:val="99"/>
    <w:unhideWhenUsed/>
    <w:rsid w:val="00E11D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1DFB"/>
  </w:style>
  <w:style w:type="paragraph" w:styleId="Fuzeile">
    <w:name w:val="footer"/>
    <w:basedOn w:val="Standard"/>
    <w:link w:val="FuzeileZchn"/>
    <w:uiPriority w:val="99"/>
    <w:unhideWhenUsed/>
    <w:rsid w:val="00E11D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1DFB"/>
  </w:style>
  <w:style w:type="character" w:styleId="Kommentarzeichen">
    <w:name w:val="annotation reference"/>
    <w:basedOn w:val="Absatz-Standardschriftart"/>
    <w:uiPriority w:val="99"/>
    <w:semiHidden/>
    <w:unhideWhenUsed/>
    <w:rsid w:val="006B0A31"/>
    <w:rPr>
      <w:sz w:val="16"/>
      <w:szCs w:val="16"/>
    </w:rPr>
  </w:style>
  <w:style w:type="paragraph" w:styleId="Kommentartext">
    <w:name w:val="annotation text"/>
    <w:basedOn w:val="Standard"/>
    <w:link w:val="KommentartextZchn"/>
    <w:uiPriority w:val="99"/>
    <w:semiHidden/>
    <w:unhideWhenUsed/>
    <w:rsid w:val="006B0A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0A31"/>
    <w:rPr>
      <w:sz w:val="20"/>
      <w:szCs w:val="20"/>
    </w:rPr>
  </w:style>
  <w:style w:type="paragraph" w:styleId="Kommentarthema">
    <w:name w:val="annotation subject"/>
    <w:basedOn w:val="Kommentartext"/>
    <w:next w:val="Kommentartext"/>
    <w:link w:val="KommentarthemaZchn"/>
    <w:uiPriority w:val="99"/>
    <w:semiHidden/>
    <w:unhideWhenUsed/>
    <w:rsid w:val="006B0A31"/>
    <w:rPr>
      <w:b/>
      <w:bCs/>
    </w:rPr>
  </w:style>
  <w:style w:type="character" w:customStyle="1" w:styleId="KommentarthemaZchn">
    <w:name w:val="Kommentarthema Zchn"/>
    <w:basedOn w:val="KommentartextZchn"/>
    <w:link w:val="Kommentarthema"/>
    <w:uiPriority w:val="99"/>
    <w:semiHidden/>
    <w:rsid w:val="006B0A31"/>
    <w:rPr>
      <w:b/>
      <w:bCs/>
      <w:sz w:val="20"/>
      <w:szCs w:val="20"/>
    </w:rPr>
  </w:style>
  <w:style w:type="paragraph" w:styleId="Sprechblasentext">
    <w:name w:val="Balloon Text"/>
    <w:basedOn w:val="Standard"/>
    <w:link w:val="SprechblasentextZchn"/>
    <w:uiPriority w:val="99"/>
    <w:semiHidden/>
    <w:unhideWhenUsed/>
    <w:rsid w:val="006B0A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0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237046">
      <w:bodyDiv w:val="1"/>
      <w:marLeft w:val="0"/>
      <w:marRight w:val="0"/>
      <w:marTop w:val="0"/>
      <w:marBottom w:val="0"/>
      <w:divBdr>
        <w:top w:val="none" w:sz="0" w:space="0" w:color="auto"/>
        <w:left w:val="none" w:sz="0" w:space="0" w:color="auto"/>
        <w:bottom w:val="none" w:sz="0" w:space="0" w:color="auto"/>
        <w:right w:val="none" w:sz="0" w:space="0" w:color="auto"/>
      </w:divBdr>
    </w:div>
    <w:div w:id="17971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B6278-7363-418B-B62D-C83BC180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4844</Characters>
  <Application>Microsoft Office Word</Application>
  <DocSecurity>4</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Wollny | Deutsche Windtechnik AG</dc:creator>
  <cp:lastModifiedBy>Sabrina Nicklaus</cp:lastModifiedBy>
  <cp:revision>2</cp:revision>
  <dcterms:created xsi:type="dcterms:W3CDTF">2018-07-12T12:15:00Z</dcterms:created>
  <dcterms:modified xsi:type="dcterms:W3CDTF">2018-07-12T12:15:00Z</dcterms:modified>
</cp:coreProperties>
</file>