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331CE089" w:rsidP="00330565" w:rsidRDefault="331CE089" w14:paraId="1AEDB619" w14:textId="594C4A27">
      <w:pPr>
        <w:spacing w:after="60"/>
        <w:jc w:val="center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00330565" w:rsidR="331CE089">
        <w:rPr>
          <w:rFonts w:ascii="Calibri" w:hAnsi="Calibri" w:eastAsia="Calibri" w:cs="Calibri"/>
          <w:b w:val="1"/>
          <w:bCs w:val="1"/>
          <w:sz w:val="24"/>
          <w:szCs w:val="24"/>
        </w:rPr>
        <w:t>Daniel Gonzalez III</w:t>
      </w:r>
    </w:p>
    <w:p xmlns:wp14="http://schemas.microsoft.com/office/word/2010/wordml" w:rsidP="00330565" w14:paraId="79B08DAC" wp14:textId="77777777">
      <w:pPr>
        <w:spacing w:after="60"/>
        <w:jc w:val="center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00330565" w:rsidR="00330565">
        <w:rPr>
          <w:rFonts w:ascii="Calibri" w:hAnsi="Calibri" w:eastAsia="Calibri" w:cs="Calibri"/>
          <w:b w:val="1"/>
          <w:bCs w:val="1"/>
          <w:sz w:val="24"/>
          <w:szCs w:val="24"/>
        </w:rPr>
        <w:t>CS-340 Project Two: Grazioso Salvare Dashboard</w:t>
      </w:r>
    </w:p>
    <w:p xmlns:wp14="http://schemas.microsoft.com/office/word/2010/wordml" w14:paraId="1133A34D" wp14:textId="77777777">
      <w:pPr>
        <w:pStyle w:val="Heading1"/>
        <w:spacing w:before="300" w:after="120"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1. Overview and Required Functionality</w:t>
      </w:r>
    </w:p>
    <w:p xmlns:wp14="http://schemas.microsoft.com/office/word/2010/wordml" w14:paraId="62525861" wp14:textId="77777777">
      <w:pPr>
        <w:spacing w:after="120"/>
      </w:pPr>
      <w:r w:rsidRPr="00330565" w:rsidR="00330565">
        <w:rPr>
          <w:rFonts w:ascii="Calibri" w:hAnsi="Calibri" w:eastAsia="Calibri" w:cs="Calibri"/>
          <w:lang w:val="en-US"/>
        </w:rPr>
        <w:t>Grazioso Salvare trains rescue dogs and needs to identify promising candidates from the shelter data of a non-profit agency operating five shelters around Austin, Texas. This dashboard connects to a MongoDB database of Austin Animal Center outcomes, filters it by rescue type, and presents the result as an interactive table, a breed chart, and a map.</w:t>
      </w:r>
    </w:p>
    <w:p xmlns:wp14="http://schemas.microsoft.com/office/word/2010/wordml" w14:paraId="3A737C6A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Features</w:t>
      </w:r>
    </w:p>
    <w:p xmlns:wp14="http://schemas.microsoft.com/office/word/2010/wordml" w14:paraId="6C9E3517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Filter options: </w:t>
      </w:r>
      <w:r w:rsidRPr="00330565" w:rsidR="00330565">
        <w:rPr>
          <w:rFonts w:ascii="Calibri" w:hAnsi="Calibri" w:eastAsia="Calibri" w:cs="Calibri"/>
          <w:lang w:val="en-US"/>
        </w:rPr>
        <w:t>Radio buttons for Water Rescue, Mountain or Wilderness Rescue, Disaster or Individual Tracking, and Reset. Each rescue type runs a MongoDB query built from the Rescue Type and Preferred Dog Breeds table below.</w:t>
      </w:r>
    </w:p>
    <w:p xmlns:wp14="http://schemas.microsoft.com/office/word/2010/wordml" w14:paraId="1199FB37" wp14:textId="4B27BBA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Interactive data table: </w:t>
      </w:r>
      <w:r w:rsidRPr="00330565" w:rsidR="00330565">
        <w:rPr>
          <w:rFonts w:ascii="Calibri" w:hAnsi="Calibri" w:eastAsia="Calibri" w:cs="Calibri"/>
          <w:lang w:val="en-US"/>
        </w:rPr>
        <w:t xml:space="preserve">Pagination (10 rows per page), column sorting, </w:t>
      </w:r>
      <w:r w:rsidRPr="00330565" w:rsidR="00330565">
        <w:rPr>
          <w:rFonts w:ascii="Calibri" w:hAnsi="Calibri" w:eastAsia="Calibri" w:cs="Calibri"/>
          <w:lang w:val="en-US"/>
        </w:rPr>
        <w:t>per</w:t>
      </w:r>
      <w:r w:rsidRPr="00330565" w:rsidR="3B9852AF">
        <w:rPr>
          <w:rFonts w:ascii="Calibri" w:hAnsi="Calibri" w:eastAsia="Calibri" w:cs="Calibri"/>
          <w:lang w:val="en-US"/>
        </w:rPr>
        <w:t xml:space="preserve"> </w:t>
      </w:r>
      <w:r w:rsidRPr="00330565" w:rsidR="00330565">
        <w:rPr>
          <w:rFonts w:ascii="Calibri" w:hAnsi="Calibri" w:eastAsia="Calibri" w:cs="Calibri"/>
          <w:lang w:val="en-US"/>
        </w:rPr>
        <w:t>column</w:t>
      </w:r>
      <w:r w:rsidRPr="00330565" w:rsidR="00330565">
        <w:rPr>
          <w:rFonts w:ascii="Calibri" w:hAnsi="Calibri" w:eastAsia="Calibri" w:cs="Calibri"/>
          <w:lang w:val="en-US"/>
        </w:rPr>
        <w:t xml:space="preserve"> filtering, and single-row selection. It reloads whenever a filter is chosen.</w:t>
      </w:r>
    </w:p>
    <w:p xmlns:wp14="http://schemas.microsoft.com/office/word/2010/wordml" w14:paraId="29E0A6B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</w:rPr>
        <w:t xml:space="preserve">Breed pie chart: </w:t>
      </w:r>
      <w:r>
        <w:rPr>
          <w:rFonts w:ascii="Calibri" w:hAnsi="Calibri" w:eastAsia="Calibri" w:cs="Calibri"/>
        </w:rPr>
        <w:t xml:space="preserve">Shows the breed mix of the data currently in the table. It updates whenever the filter, table sorting, or table filtering changes.</w:t>
      </w:r>
    </w:p>
    <w:p xmlns:wp14="http://schemas.microsoft.com/office/word/2010/wordml" w14:paraId="4AF2E97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</w:rPr>
        <w:t xml:space="preserve">Geolocation map: </w:t>
      </w:r>
      <w:r>
        <w:rPr>
          <w:rFonts w:ascii="Calibri" w:hAnsi="Calibri" w:eastAsia="Calibri" w:cs="Calibri"/>
        </w:rPr>
        <w:t xml:space="preserve">Shows the selected animal's location as a marker on a map of the Austin area, with a tooltip (breed) and popup (name). Selecting a different table row moves the marker.</w:t>
      </w:r>
    </w:p>
    <w:p xmlns:wp14="http://schemas.microsoft.com/office/word/2010/wordml" w14:paraId="2780F9B9" wp14:textId="6D2BE880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Branding: </w:t>
      </w:r>
      <w:r w:rsidRPr="00330565" w:rsidR="00330565">
        <w:rPr>
          <w:rFonts w:ascii="Calibri" w:hAnsi="Calibri" w:eastAsia="Calibri" w:cs="Calibri"/>
          <w:lang w:val="en-US"/>
        </w:rPr>
        <w:t xml:space="preserve">Grazioso </w:t>
      </w:r>
      <w:r w:rsidRPr="00330565" w:rsidR="00330565">
        <w:rPr>
          <w:rFonts w:ascii="Calibri" w:hAnsi="Calibri" w:eastAsia="Calibri" w:cs="Calibri"/>
          <w:lang w:val="en-US"/>
        </w:rPr>
        <w:t>Salvare</w:t>
      </w:r>
      <w:r w:rsidRPr="00330565" w:rsidR="00330565">
        <w:rPr>
          <w:rFonts w:ascii="Calibri" w:hAnsi="Calibri" w:eastAsia="Calibri" w:cs="Calibri"/>
          <w:lang w:val="en-US"/>
        </w:rPr>
        <w:t xml:space="preserve"> logo and the unique identifier "CS-340 Project Two - Daniel Gonzalez" </w:t>
      </w:r>
      <w:r w:rsidRPr="00330565" w:rsidR="266005C2">
        <w:rPr>
          <w:rFonts w:ascii="Calibri" w:hAnsi="Calibri" w:eastAsia="Calibri" w:cs="Calibri"/>
          <w:lang w:val="en-US"/>
        </w:rPr>
        <w:t>appears</w:t>
      </w:r>
      <w:r w:rsidRPr="00330565" w:rsidR="00330565">
        <w:rPr>
          <w:rFonts w:ascii="Calibri" w:hAnsi="Calibri" w:eastAsia="Calibri" w:cs="Calibri"/>
          <w:lang w:val="en-US"/>
        </w:rPr>
        <w:t xml:space="preserve"> at the top of the page.</w:t>
      </w:r>
    </w:p>
    <w:p xmlns:wp14="http://schemas.microsoft.com/office/word/2010/wordml" w14:paraId="43FFEF4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</w:rPr>
        <w:t xml:space="preserve">Reset: </w:t>
      </w:r>
      <w:r>
        <w:rPr>
          <w:rFonts w:ascii="Calibri" w:hAnsi="Calibri" w:eastAsia="Calibri" w:cs="Calibri"/>
        </w:rPr>
        <w:t xml:space="preserve">Clears the rescue-type filter and reloads every record into the table, pie chart, and map.</w:t>
      </w:r>
    </w:p>
    <w:p xmlns:wp14="http://schemas.microsoft.com/office/word/2010/wordml" w14:paraId="1B6467F1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Filter definitions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 xmlns:wp14="http://schemas.microsoft.com/office/word/2010/wordml" w14:paraId="1C1A7090" wp14:textId="77777777"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CB45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Rescue type</w:t>
            </w:r>
          </w:p>
        </w:tc>
        <w:tc>
          <w:tcPr>
            <w:tcW w:w="3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C4DD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Preferred breeds</w:t>
            </w:r>
          </w:p>
        </w:tc>
        <w:tc>
          <w:tcPr>
            <w:tcW w:w="33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A0AC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Sex / age (weeks)</w:t>
            </w:r>
          </w:p>
        </w:tc>
      </w:tr>
      <w:tr xmlns:wp14="http://schemas.microsoft.com/office/word/2010/wordml" w14:paraId="3061CE90" wp14:textId="77777777"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EEC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Water Rescue</w:t>
            </w:r>
          </w:p>
        </w:tc>
        <w:tc>
          <w:tcPr>
            <w:tcW w:w="3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31D4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Labrador Retriever Mix, Chesapeake Bay Retriever, Newfoundland</w:t>
            </w:r>
          </w:p>
        </w:tc>
        <w:tc>
          <w:tcPr>
            <w:tcW w:w="33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987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Intact Female / 26-156</w:t>
            </w:r>
          </w:p>
        </w:tc>
      </w:tr>
      <w:tr xmlns:wp14="http://schemas.microsoft.com/office/word/2010/wordml" w14:paraId="371BC2AC" wp14:textId="77777777"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8F8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Mountain or Wilderness Rescue</w:t>
            </w:r>
          </w:p>
        </w:tc>
        <w:tc>
          <w:tcPr>
            <w:tcW w:w="3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328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German Shepherd, Alaskan Malamute, Old English Sheepdog, Siberian Husky, Rottweiler</w:t>
            </w:r>
          </w:p>
        </w:tc>
        <w:tc>
          <w:tcPr>
            <w:tcW w:w="33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BCA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Intact Male / 26-156</w:t>
            </w:r>
          </w:p>
        </w:tc>
      </w:tr>
      <w:tr xmlns:wp14="http://schemas.microsoft.com/office/word/2010/wordml" w14:paraId="2D99725A" wp14:textId="77777777"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960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Disaster or Individual Tracking</w:t>
            </w:r>
          </w:p>
        </w:tc>
        <w:tc>
          <w:tcPr>
            <w:tcW w:w="34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C2A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Doberman Pinscher, German Shepherd, Golden Retriever, Bloodhound, Rottweiler</w:t>
            </w:r>
          </w:p>
        </w:tc>
        <w:tc>
          <w:tcPr>
            <w:tcW w:w="33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B75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Intact Male / 20-300</w:t>
            </w:r>
          </w:p>
        </w:tc>
      </w:tr>
    </w:tbl>
    <w:p xmlns:wp14="http://schemas.microsoft.com/office/word/2010/wordml" w14:paraId="672A6659" wp14:textId="77777777">
      <w:pPr>
        <w:spacing w:after="120"/>
      </w:pPr>
      <w:r>
        <w:rPr>
          <w:rFonts w:ascii="Calibri" w:hAnsi="Calibri" w:eastAsia="Calibri" w:cs="Calibri"/>
        </w:rPr>
      </w:r>
    </w:p>
    <w:p xmlns:wp14="http://schemas.microsoft.com/office/word/2010/wordml" w14:paraId="28153930" wp14:textId="77777777">
      <w:pPr>
        <w:spacing w:after="120"/>
      </w:pPr>
      <w:r w:rsidRPr="00330565" w:rsidR="00330565">
        <w:rPr>
          <w:rFonts w:ascii="Calibri" w:hAnsi="Calibri" w:eastAsia="Calibri" w:cs="Calibri"/>
          <w:lang w:val="en-US"/>
        </w:rPr>
        <w:t>All three rescue types also require animal_type = Dog.</w:t>
      </w:r>
    </w:p>
    <w:p xmlns:wp14="http://schemas.microsoft.com/office/word/2010/wordml" w14:paraId="3A61AA33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Screenshots</w:t>
      </w:r>
    </w:p>
    <w:p xmlns:wp14="http://schemas.microsoft.com/office/word/2010/wordml" w14:paraId="0BB1ECE2" wp14:textId="77777777">
      <w:pPr>
        <w:spacing w:after="120"/>
      </w:pPr>
      <w:r w:rsidRPr="00330565" w:rsidR="00330565">
        <w:rPr>
          <w:rFonts w:ascii="Calibri" w:hAnsi="Calibri" w:eastAsia="Calibri" w:cs="Calibri"/>
          <w:lang w:val="en-US"/>
        </w:rPr>
        <w:t>Each screenshot shows the Grazioso Salvare logo and the unique identifier.</w:t>
      </w:r>
    </w:p>
    <w:p w:rsidR="35117D4F" w:rsidP="00330565" w:rsidRDefault="35117D4F" w14:paraId="1F6250B4" w14:textId="34659764">
      <w:pPr>
        <w:shd w:val="clear" w:color="auto" w:fill="FFF4CE"/>
        <w:spacing w:before="80" w:after="160"/>
        <w:rPr>
          <w:rFonts w:ascii="Calibri" w:hAnsi="Calibri" w:eastAsia="Calibri" w:cs="Calibri"/>
          <w:i w:val="1"/>
          <w:iCs w:val="1"/>
          <w:lang w:val="en-US"/>
        </w:rPr>
      </w:pPr>
      <w:r w:rsidR="35117D4F">
        <w:drawing>
          <wp:inline wp14:editId="5D123A51" wp14:anchorId="11838E20">
            <wp:extent cx="5943600" cy="2819400"/>
            <wp:effectExtent l="0" t="0" r="0" b="0"/>
            <wp:docPr id="586422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422383" name="Picture 586422383"/>
                    <pic:cNvPicPr/>
                  </pic:nvPicPr>
                  <pic:blipFill>
                    <a:blip xmlns:r="http://schemas.openxmlformats.org/officeDocument/2006/relationships" r:embed="rId913775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117D4F">
        <w:drawing>
          <wp:inline wp14:editId="4492C5B7" wp14:anchorId="7FFE72BD">
            <wp:extent cx="5943600" cy="2971800"/>
            <wp:effectExtent l="0" t="0" r="0" b="0"/>
            <wp:docPr id="1205381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381354" name="Picture 1205381354"/>
                    <pic:cNvPicPr/>
                  </pic:nvPicPr>
                  <pic:blipFill>
                    <a:blip xmlns:r="http://schemas.openxmlformats.org/officeDocument/2006/relationships" r:embed="rId1286408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117D4F">
        <w:drawing>
          <wp:inline wp14:editId="36529C2F" wp14:anchorId="49954B86">
            <wp:extent cx="5943600" cy="2981325"/>
            <wp:effectExtent l="0" t="0" r="0" b="0"/>
            <wp:docPr id="566494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494753" name="Picture 566494753"/>
                    <pic:cNvPicPr/>
                  </pic:nvPicPr>
                  <pic:blipFill>
                    <a:blip xmlns:r="http://schemas.openxmlformats.org/officeDocument/2006/relationships" r:embed="rId1998147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117D4F">
        <w:drawing>
          <wp:inline wp14:editId="7E50EB07" wp14:anchorId="638F8316">
            <wp:extent cx="5943600" cy="2943225"/>
            <wp:effectExtent l="0" t="0" r="0" b="0"/>
            <wp:docPr id="2079509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509915" name="Picture 2079509915"/>
                    <pic:cNvPicPr/>
                  </pic:nvPicPr>
                  <pic:blipFill>
                    <a:blip xmlns:r="http://schemas.openxmlformats.org/officeDocument/2006/relationships" r:embed="rId981217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57CAFD" wp14:textId="77777777">
      <w:pPr>
        <w:pStyle w:val="Heading1"/>
        <w:spacing w:before="300" w:after="120"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2. Tools Used and Rationale</w:t>
      </w:r>
    </w:p>
    <w:p xmlns:wp14="http://schemas.microsoft.com/office/word/2010/wordml" w14:paraId="0592508F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MongoDB (Model)</w:t>
      </w:r>
    </w:p>
    <w:p xmlns:wp14="http://schemas.microsoft.com/office/word/2010/wordml" w14:paraId="4BFCDCD0" wp14:textId="642B240E">
      <w:pPr>
        <w:spacing w:after="120"/>
      </w:pPr>
      <w:r w:rsidRPr="00330565" w:rsidR="00330565">
        <w:rPr>
          <w:rFonts w:ascii="Calibri" w:hAnsi="Calibri" w:eastAsia="Calibri" w:cs="Calibri"/>
          <w:lang w:val="en-US"/>
        </w:rPr>
        <w:t xml:space="preserve">MongoDB is </w:t>
      </w:r>
      <w:r w:rsidRPr="00330565" w:rsidR="2E87AFC5">
        <w:rPr>
          <w:rFonts w:ascii="Calibri" w:hAnsi="Calibri" w:eastAsia="Calibri" w:cs="Calibri"/>
          <w:lang w:val="en-US"/>
        </w:rPr>
        <w:t>a</w:t>
      </w:r>
      <w:r w:rsidRPr="00330565" w:rsidR="00330565">
        <w:rPr>
          <w:rFonts w:ascii="Calibri" w:hAnsi="Calibri" w:eastAsia="Calibri" w:cs="Calibri"/>
          <w:lang w:val="en-US"/>
        </w:rPr>
        <w:t xml:space="preserve"> model </w:t>
      </w:r>
      <w:r w:rsidRPr="00330565" w:rsidR="00330565">
        <w:rPr>
          <w:rFonts w:ascii="Calibri" w:hAnsi="Calibri" w:eastAsia="Calibri" w:cs="Calibri"/>
          <w:lang w:val="en-US"/>
        </w:rPr>
        <w:t>component</w:t>
      </w:r>
      <w:r w:rsidRPr="00330565" w:rsidR="00330565">
        <w:rPr>
          <w:rFonts w:ascii="Calibri" w:hAnsi="Calibri" w:eastAsia="Calibri" w:cs="Calibri"/>
          <w:lang w:val="en-US"/>
        </w:rPr>
        <w:t>. It stores each animal as a document, and several of its qualities suit this project:</w:t>
      </w:r>
    </w:p>
    <w:p xmlns:wp14="http://schemas.microsoft.com/office/word/2010/wordml" w:rsidP="00330565" w14:paraId="6D0A63C2" wp14:textId="2C5F5AC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60" w:afterAutospacing="off" w:line="259" w:lineRule="auto"/>
        <w:ind w:left="720" w:right="0" w:hanging="360"/>
        <w:jc w:val="left"/>
        <w:rPr>
          <w:rFonts w:ascii="Calibri" w:hAnsi="Calibri" w:eastAsia="Calibri" w:cs="Calibri"/>
          <w:lang w:val="en-US"/>
        </w:rPr>
      </w:pPr>
      <w:r w:rsidRPr="00330565" w:rsidR="00330565">
        <w:rPr>
          <w:rFonts w:ascii="Calibri" w:hAnsi="Calibri" w:eastAsia="Calibri" w:cs="Calibri"/>
          <w:lang w:val="en-US"/>
        </w:rPr>
        <w:t xml:space="preserve">Documents map naturally to Python. </w:t>
      </w:r>
      <w:r w:rsidRPr="00330565" w:rsidR="09C034FF">
        <w:rPr>
          <w:rFonts w:ascii="Calibri" w:hAnsi="Calibri" w:eastAsia="Calibri" w:cs="Calibri"/>
          <w:lang w:val="en-US"/>
        </w:rPr>
        <w:t>R</w:t>
      </w:r>
      <w:r w:rsidRPr="00330565" w:rsidR="00330565">
        <w:rPr>
          <w:rFonts w:ascii="Calibri" w:hAnsi="Calibri" w:eastAsia="Calibri" w:cs="Calibri"/>
          <w:lang w:val="en-US"/>
        </w:rPr>
        <w:t>eturns documents as dictionaries and accepts queries as dictionaries, so no translation layer such as SQL strings or an ORM is needed.</w:t>
      </w:r>
    </w:p>
    <w:p xmlns:wp14="http://schemas.microsoft.com/office/word/2010/wordml" w14:paraId="21FB083D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Query operators match the client's criteria directly: $in for preferred breed lists, $gte and $lte for age ranges, and plain equality for animal type and sex.</w:t>
      </w:r>
    </w:p>
    <w:p xmlns:wp14="http://schemas.microsoft.com/office/word/2010/wordml" w14:paraId="1239C7B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</w:rPr>
        <w:t xml:space="preserve">A flexible schema tolerates the inconsistent fields found in real shelter data (missing names, mixed breed labels) without migrations.</w:t>
      </w:r>
    </w:p>
    <w:p xmlns:wp14="http://schemas.microsoft.com/office/word/2010/wordml" w14:paraId="572BE449" wp14:textId="26A9D91C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 xml:space="preserve">The official </w:t>
      </w:r>
      <w:r w:rsidRPr="00330565" w:rsidR="00330565">
        <w:rPr>
          <w:rFonts w:ascii="Calibri" w:hAnsi="Calibri" w:eastAsia="Calibri" w:cs="Calibri"/>
          <w:lang w:val="en-US"/>
        </w:rPr>
        <w:t>pymongo</w:t>
      </w:r>
      <w:r w:rsidRPr="00330565" w:rsidR="00330565">
        <w:rPr>
          <w:rFonts w:ascii="Calibri" w:hAnsi="Calibri" w:eastAsia="Calibri" w:cs="Calibri"/>
          <w:lang w:val="en-US"/>
        </w:rPr>
        <w:t xml:space="preserve"> driver is well </w:t>
      </w:r>
      <w:r w:rsidRPr="00330565" w:rsidR="00330565">
        <w:rPr>
          <w:rFonts w:ascii="Calibri" w:hAnsi="Calibri" w:eastAsia="Calibri" w:cs="Calibri"/>
          <w:lang w:val="en-US"/>
        </w:rPr>
        <w:t>maintained</w:t>
      </w:r>
      <w:r w:rsidRPr="00330565" w:rsidR="00330565">
        <w:rPr>
          <w:rFonts w:ascii="Calibri" w:hAnsi="Calibri" w:eastAsia="Calibri" w:cs="Calibri"/>
          <w:lang w:val="en-US"/>
        </w:rPr>
        <w:t xml:space="preserve">, which </w:t>
      </w:r>
      <w:r w:rsidRPr="00330565" w:rsidR="3857E1DF">
        <w:rPr>
          <w:rFonts w:ascii="Calibri" w:hAnsi="Calibri" w:eastAsia="Calibri" w:cs="Calibri"/>
          <w:lang w:val="en-US"/>
        </w:rPr>
        <w:t>keeps</w:t>
      </w:r>
      <w:r w:rsidRPr="00330565" w:rsidR="00330565">
        <w:rPr>
          <w:rFonts w:ascii="Calibri" w:hAnsi="Calibri" w:eastAsia="Calibri" w:cs="Calibri"/>
          <w:lang w:val="en-US"/>
        </w:rPr>
        <w:t xml:space="preserve"> the Project One CRUD module (</w:t>
      </w:r>
      <w:r w:rsidRPr="00330565" w:rsidR="00330565">
        <w:rPr>
          <w:rFonts w:ascii="Calibri" w:hAnsi="Calibri" w:eastAsia="Calibri" w:cs="Calibri"/>
          <w:lang w:val="en-US"/>
        </w:rPr>
        <w:t>AnimalShelter</w:t>
      </w:r>
      <w:r w:rsidRPr="00330565" w:rsidR="00330565">
        <w:rPr>
          <w:rFonts w:ascii="Calibri" w:hAnsi="Calibri" w:eastAsia="Calibri" w:cs="Calibri"/>
          <w:lang w:val="en-US"/>
        </w:rPr>
        <w:t>) small and readable.</w:t>
      </w:r>
    </w:p>
    <w:p xmlns:wp14="http://schemas.microsoft.com/office/word/2010/wordml" w14:paraId="78E658DA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Dash (View and Controller)</w:t>
      </w:r>
    </w:p>
    <w:p xmlns:wp14="http://schemas.microsoft.com/office/word/2010/wordml" w14:paraId="1AF48D41" wp14:textId="77777777">
      <w:pPr>
        <w:spacing w:after="120"/>
      </w:pPr>
      <w:r w:rsidRPr="00330565" w:rsidR="00330565">
        <w:rPr>
          <w:rFonts w:ascii="Calibri" w:hAnsi="Calibri" w:eastAsia="Calibri" w:cs="Calibri"/>
          <w:lang w:val="en-US"/>
        </w:rPr>
        <w:t>Dash by Plotly is a Python web framework, so the whole stack stays in one language with no JavaScript required.</w:t>
      </w:r>
    </w:p>
    <w:p xmlns:wp14="http://schemas.microsoft.com/office/word/2010/wordml" w14:paraId="695797F6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View: </w:t>
      </w:r>
      <w:r w:rsidRPr="00330565" w:rsidR="00330565">
        <w:rPr>
          <w:rFonts w:ascii="Calibri" w:hAnsi="Calibri" w:eastAsia="Calibri" w:cs="Calibri"/>
          <w:lang w:val="en-US"/>
        </w:rPr>
        <w:t>The app.layout tree of components: dcc.RadioItems, dash_table.DataTable, dcc.Graph, and dash_leaflet.Map.</w:t>
      </w:r>
    </w:p>
    <w:p xmlns:wp14="http://schemas.microsoft.com/office/word/2010/wordml" w14:paraId="18CA4391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Controller: </w:t>
      </w:r>
      <w:r w:rsidRPr="00330565" w:rsidR="00330565">
        <w:rPr>
          <w:rFonts w:ascii="Calibri" w:hAnsi="Calibri" w:eastAsia="Calibri" w:cs="Calibri"/>
          <w:lang w:val="en-US"/>
        </w:rPr>
        <w:t>The @app.callback functions. Each declares Inputs (what the user changes) and Outputs (what must update). A callback receives the selected filter, calls AnimalShelter.read() with the matching query, and returns data to the table. The pie chart and map callbacks listen to the table's derived_virtual_data, so they always reflect what the user sees, including any table-level sorting and filtering.</w:t>
      </w:r>
    </w:p>
    <w:p xmlns:wp14="http://schemas.microsoft.com/office/word/2010/wordml" w14:paraId="19CC0FCA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Supporting tools</w:t>
      </w:r>
    </w:p>
    <w:p xmlns:wp14="http://schemas.microsoft.com/office/word/2010/wordml" w14:paraId="0BAE494C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pandas: </w:t>
      </w:r>
      <w:r w:rsidRPr="00330565" w:rsidR="00330565">
        <w:rPr>
          <w:rFonts w:ascii="Calibri" w:hAnsi="Calibri" w:eastAsia="Calibri" w:cs="Calibri"/>
          <w:lang w:val="en-US"/>
        </w:rPr>
        <w:t>Converts query results into DataFrames for the table and charts.</w:t>
      </w:r>
    </w:p>
    <w:p xmlns:wp14="http://schemas.microsoft.com/office/word/2010/wordml" w14:paraId="619B5786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Plotly Express: </w:t>
      </w:r>
      <w:r w:rsidRPr="00330565" w:rsidR="00330565">
        <w:rPr>
          <w:rFonts w:ascii="Calibri" w:hAnsi="Calibri" w:eastAsia="Calibri" w:cs="Calibri"/>
          <w:lang w:val="en-US"/>
        </w:rPr>
        <w:t>Builds the breed pie chart.</w:t>
      </w:r>
    </w:p>
    <w:p xmlns:wp14="http://schemas.microsoft.com/office/word/2010/wordml" w14:paraId="1C20B27E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dash-leaflet: </w:t>
      </w:r>
      <w:r w:rsidRPr="00330565" w:rsidR="00330565">
        <w:rPr>
          <w:rFonts w:ascii="Calibri" w:hAnsi="Calibri" w:eastAsia="Calibri" w:cs="Calibri"/>
          <w:lang w:val="en-US"/>
        </w:rPr>
        <w:t>Renders the interactive geolocation map.</w:t>
      </w:r>
    </w:p>
    <w:p xmlns:wp14="http://schemas.microsoft.com/office/word/2010/wordml" w14:paraId="46C8F6CC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JupyterDash / Jupyter: </w:t>
      </w:r>
      <w:r w:rsidRPr="00330565" w:rsidR="00330565">
        <w:rPr>
          <w:rFonts w:ascii="Calibri" w:hAnsi="Calibri" w:eastAsia="Calibri" w:cs="Calibri"/>
          <w:lang w:val="en-US"/>
        </w:rPr>
        <w:t>Runs the dashboard from the JupyterLab notebook environment in Codio used for development.</w:t>
      </w:r>
    </w:p>
    <w:p xmlns:wp14="http://schemas.microsoft.com/office/word/2010/wordml" w14:paraId="1F643F81" wp14:textId="77777777">
      <w:pPr>
        <w:pStyle w:val="Heading1"/>
        <w:spacing w:before="300" w:after="120"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3. Reproducing the Project</w:t>
      </w:r>
    </w:p>
    <w:p xmlns:wp14="http://schemas.microsoft.com/office/word/2010/wordml" w14:paraId="2ED361A8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Prerequisites</w:t>
      </w:r>
    </w:p>
    <w:p xmlns:wp14="http://schemas.microsoft.com/office/word/2010/wordml" w14:paraId="4A3F3EE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</w:rPr>
        <w:t xml:space="preserve">Python 3.9 or newer</w:t>
      </w:r>
    </w:p>
    <w:p xmlns:wp14="http://schemas.microsoft.com/office/word/2010/wordml" w14:paraId="3D60F77C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MongoDB Community Server 6.x or newer, running locally on the default port 27017, plus the MongoDB Database Tools (for mongoimport)</w:t>
      </w:r>
    </w:p>
    <w:p xmlns:wp14="http://schemas.microsoft.com/office/word/2010/wordml" w14:paraId="630163B1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The Austin Animal Center Outcomes CSV supplied by Grazioso Salvare (includes the added location_lat, location_long, and age_upon_outcome_in_weeks columns)</w:t>
      </w:r>
    </w:p>
    <w:p xmlns:wp14="http://schemas.microsoft.com/office/word/2010/wordml" w14:paraId="11D125DB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Project files in one folder: ProjectTwoDashboard.ipynb, CRUD_Python_Module.py, and Grazioso Salvare Logo.png</w:t>
      </w:r>
    </w:p>
    <w:p xmlns:wp14="http://schemas.microsoft.com/office/word/2010/wordml" w14:paraId="06C9E8A5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Step 1: Install Python packages</w:t>
      </w:r>
    </w:p>
    <w:p xmlns:wp14="http://schemas.microsoft.com/office/word/2010/wordml" w:rsidP="00330565" w14:paraId="28359489" wp14:textId="77777777">
      <w:pPr>
        <w:shd w:val="clear" w:color="auto" w:fill="F2F2F2"/>
        <w:spacing w:after="40"/>
        <w:ind w:left="360"/>
      </w:pPr>
      <w:r w:rsidRPr="00330565" w:rsidR="00330565">
        <w:rPr>
          <w:rFonts w:ascii="Consolas" w:hAnsi="Consolas" w:eastAsia="Consolas" w:cs="Consolas"/>
          <w:sz w:val="19"/>
          <w:szCs w:val="19"/>
          <w:lang w:val="en-US"/>
        </w:rPr>
        <w:t>pip install dash dash-leaflet pandas plotly pymongo jupyter-dash jupyterlab</w:t>
      </w:r>
    </w:p>
    <w:p xmlns:wp14="http://schemas.microsoft.com/office/word/2010/wordml" w14:paraId="1534F6B7" wp14:textId="77777777">
      <w:pPr>
        <w:pStyle w:val="Heading2"/>
        <w:spacing w:before="200" w:after="80"/>
      </w:pPr>
      <w:r w:rsidRPr="00330565" w:rsidR="00330565">
        <w:rPr>
          <w:rFonts w:ascii="Calibri" w:hAnsi="Calibri" w:eastAsia="Calibri" w:cs="Calibri"/>
          <w:b w:val="1"/>
          <w:bCs w:val="1"/>
          <w:sz w:val="25"/>
          <w:szCs w:val="25"/>
        </w:rPr>
        <w:t>Step 2: Import the data into MongoDB</w:t>
      </w:r>
    </w:p>
    <w:p xmlns:wp14="http://schemas.microsoft.com/office/word/2010/wordml" w:rsidP="00330565" w14:paraId="55C5E99D" wp14:textId="77777777">
      <w:pPr>
        <w:shd w:val="clear" w:color="auto" w:fill="F2F2F2"/>
        <w:spacing w:after="40"/>
        <w:ind w:left="360"/>
      </w:pPr>
      <w:r w:rsidRPr="00330565" w:rsidR="00330565">
        <w:rPr>
          <w:rFonts w:ascii="Consolas" w:hAnsi="Consolas" w:eastAsia="Consolas" w:cs="Consolas"/>
          <w:sz w:val="19"/>
          <w:szCs w:val="19"/>
          <w:lang w:val="en-US"/>
        </w:rPr>
        <w:t>mongoimport --type=csv --headerline --db aac --collection animals --file aac_shelter_outcomes.csv</w:t>
      </w:r>
    </w:p>
    <w:p xmlns:wp14="http://schemas.microsoft.com/office/word/2010/wordml" w14:paraId="4E77FC4B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Step 3: Create the application user</w:t>
      </w:r>
    </w:p>
    <w:p xmlns:wp14="http://schemas.microsoft.com/office/word/2010/wordml" w14:paraId="477343E8" wp14:textId="77777777">
      <w:pPr>
        <w:spacing w:after="120"/>
      </w:pPr>
      <w:r w:rsidRPr="00330565" w:rsidR="00330565">
        <w:rPr>
          <w:rFonts w:ascii="Calibri" w:hAnsi="Calibri" w:eastAsia="Calibri" w:cs="Calibri"/>
          <w:lang w:val="en-US"/>
        </w:rPr>
        <w:t>In mongosh, create the aacuser account used by the CRUD module with read/write access to the aac database:</w:t>
      </w:r>
    </w:p>
    <w:p xmlns:wp14="http://schemas.microsoft.com/office/word/2010/wordml" w:rsidP="00330565" w14:paraId="490523D7" wp14:textId="77777777">
      <w:pPr>
        <w:shd w:val="clear" w:color="auto" w:fill="F2F2F2"/>
        <w:spacing w:after="40"/>
        <w:ind w:left="360"/>
      </w:pPr>
      <w:r w:rsidRPr="00330565" w:rsidR="00330565">
        <w:rPr>
          <w:rFonts w:ascii="Consolas" w:hAnsi="Consolas" w:eastAsia="Consolas" w:cs="Consolas"/>
          <w:sz w:val="19"/>
          <w:szCs w:val="19"/>
          <w:lang w:val="en-US"/>
        </w:rPr>
        <w:t>use aac</w:t>
      </w:r>
    </w:p>
    <w:p xmlns:wp14="http://schemas.microsoft.com/office/word/2010/wordml" w:rsidP="00330565" w14:paraId="7FE12F56" wp14:textId="77777777">
      <w:pPr>
        <w:shd w:val="clear" w:color="auto" w:fill="F2F2F2"/>
        <w:spacing w:after="40"/>
        <w:ind w:left="360"/>
      </w:pPr>
      <w:r w:rsidRPr="00330565" w:rsidR="00330565">
        <w:rPr>
          <w:rFonts w:ascii="Consolas" w:hAnsi="Consolas" w:eastAsia="Consolas" w:cs="Consolas"/>
          <w:sz w:val="19"/>
          <w:szCs w:val="19"/>
          <w:lang w:val="en-US"/>
        </w:rPr>
        <w:t>db.createUser({ user: "aacuser", pwd: "SNHU1234", roles: [{ role: "readWrite", db: "aac" }] })</w:t>
      </w:r>
    </w:p>
    <w:p xmlns:wp14="http://schemas.microsoft.com/office/word/2010/wordml" w14:paraId="4DCB94BA" wp14:textId="77777777">
      <w:pPr>
        <w:spacing w:after="120"/>
      </w:pPr>
      <w:r w:rsidRPr="00330565" w:rsidR="00330565">
        <w:rPr>
          <w:rFonts w:ascii="Calibri" w:hAnsi="Calibri" w:eastAsia="Calibri" w:cs="Calibri"/>
          <w:lang w:val="en-US"/>
        </w:rPr>
        <w:t>The database (aac) and collection (animals) names must match those used in CRUD_Python_Module.py.</w:t>
      </w:r>
    </w:p>
    <w:p xmlns:wp14="http://schemas.microsoft.com/office/word/2010/wordml" w14:paraId="33FB07EE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Step 4: Run the dashboard</w:t>
      </w:r>
    </w:p>
    <w:p xmlns:wp14="http://schemas.microsoft.com/office/word/2010/wordml" w14:paraId="0133A838" wp14:textId="77777777">
      <w:pPr>
        <w:pStyle w:val="ListParagraph"/>
        <w:numPr>
          <w:ilvl w:val="0"/>
          <w:numId w:val="3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Start JupyterLab from the project folder with: jupyter lab</w:t>
      </w:r>
    </w:p>
    <w:p xmlns:wp14="http://schemas.microsoft.com/office/word/2010/wordml" w14:paraId="7DD4AB76" wp14:textId="77777777">
      <w:pPr>
        <w:pStyle w:val="ListParagraph"/>
        <w:numPr>
          <w:ilvl w:val="0"/>
          <w:numId w:val="3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Open ProjectTwoDashboard.ipynb and choose Run &gt; Run All Cells.</w:t>
      </w:r>
    </w:p>
    <w:p xmlns:wp14="http://schemas.microsoft.com/office/word/2010/wordml" w14:paraId="3F07E9F5" wp14:textId="77777777">
      <w:pPr>
        <w:pStyle w:val="ListParagraph"/>
        <w:numPr>
          <w:ilvl w:val="0"/>
          <w:numId w:val="3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The dashboard opens in a JupyterLab tab (the notebook runs it on port 8054; if that port is busy, restart the kernel or change the port number in the last line). Choose a rescue type to filter, then Reset to clear.</w:t>
      </w:r>
    </w:p>
    <w:p xmlns:wp14="http://schemas.microsoft.com/office/word/2010/wordml" w14:paraId="0570ED1C" wp14:textId="77777777">
      <w:pPr>
        <w:pStyle w:val="Heading2"/>
        <w:spacing w:before="200" w:after="80"/>
      </w:pPr>
      <w:r>
        <w:rPr>
          <w:rFonts w:ascii="Calibri" w:hAnsi="Calibri" w:eastAsia="Calibri" w:cs="Calibri"/>
          <w:b/>
          <w:bCs/>
          <w:sz w:val="25"/>
          <w:szCs w:val="25"/>
        </w:rPr>
        <w:t xml:space="preserve">Notes for other environments</w:t>
      </w:r>
    </w:p>
    <w:p xmlns:wp14="http://schemas.microsoft.com/office/word/2010/wordml" w14:paraId="002E7270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JupyterDash is deprecated in current Dash releases. It works in the Codio environment this project was built in. On Dash 2.11 or newer, replace JupyterDash with dash.Dash and call app.run(jupyter_mode="jupyterlab") instead of app.run_server(mode="jupyterlab", port=8054).</w:t>
      </w:r>
    </w:p>
    <w:p xmlns:wp14="http://schemas.microsoft.com/office/word/2010/wordml" w14:paraId="283A1C54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The username and password are hard-coded because the assignment requires it. Because this repository is public, never reuse these credentials anywhere real; production code should read them from environment variables.</w:t>
      </w:r>
    </w:p>
    <w:p xmlns:wp14="http://schemas.microsoft.com/office/word/2010/wordml" w14:paraId="4D987582" wp14:textId="77777777">
      <w:pPr>
        <w:pStyle w:val="Heading1"/>
        <w:spacing w:before="300" w:after="120"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4. Steps Taken to Complete the Project</w:t>
      </w:r>
    </w:p>
    <w:p xmlns:wp14="http://schemas.microsoft.com/office/word/2010/wordml" w14:paraId="0200B91C" wp14:textId="77777777">
      <w:pPr>
        <w:pStyle w:val="ListParagraph"/>
        <w:numPr>
          <w:ilvl w:val="0"/>
          <w:numId w:val="4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Reviewed the Dashboard Specifications Document and the Rescue Type and Preferred Dog Breeds table.</w:t>
      </w:r>
    </w:p>
    <w:p xmlns:wp14="http://schemas.microsoft.com/office/word/2010/wordml" w14:paraId="57EB911E" wp14:textId="77777777">
      <w:pPr>
        <w:pStyle w:val="ListParagraph"/>
        <w:numPr>
          <w:ilvl w:val="0"/>
          <w:numId w:val="4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Copied the Module Six data-table and map code into ProjectTwoDashboard.ipynb, followed the layout, callback, and run conventions of the course sample dashboard (Tutorial_SampleCode.ipynb), and connected it to the Project One CRUD module.</w:t>
      </w:r>
    </w:p>
    <w:p xmlns:wp14="http://schemas.microsoft.com/office/word/2010/wordml" w14:paraId="26767172" wp14:textId="77777777">
      <w:pPr>
        <w:pStyle w:val="ListParagraph"/>
        <w:numPr>
          <w:ilvl w:val="0"/>
          <w:numId w:val="4"/>
        </w:numPr>
        <w:spacing w:after="60"/>
      </w:pPr>
      <w:r>
        <w:rPr>
          <w:rFonts w:ascii="Calibri" w:hAnsi="Calibri" w:eastAsia="Calibri" w:cs="Calibri"/>
        </w:rPr>
        <w:t xml:space="preserve">Wrote the MongoDB queries for each rescue type from the specification table (animal type, breed with $in, sex, and age range in weeks).</w:t>
      </w:r>
    </w:p>
    <w:p xmlns:wp14="http://schemas.microsoft.com/office/word/2010/wordml" w14:paraId="4A5BE36C" wp14:textId="77777777">
      <w:pPr>
        <w:pStyle w:val="ListParagraph"/>
        <w:numPr>
          <w:ilvl w:val="0"/>
          <w:numId w:val="4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Added the radio-item filters and a callback that runs the chosen query through AnimalShelter.read() and updates the data table.</w:t>
      </w:r>
    </w:p>
    <w:p xmlns:wp14="http://schemas.microsoft.com/office/word/2010/wordml" w14:paraId="1E3B86F4" wp14:textId="77777777">
      <w:pPr>
        <w:pStyle w:val="ListParagraph"/>
        <w:numPr>
          <w:ilvl w:val="0"/>
          <w:numId w:val="4"/>
        </w:numPr>
        <w:spacing w:after="60"/>
      </w:pPr>
      <w:r>
        <w:rPr>
          <w:rFonts w:ascii="Calibri" w:hAnsi="Calibri" w:eastAsia="Calibri" w:cs="Calibri"/>
        </w:rPr>
        <w:t xml:space="preserve">Added the breed pie chart, driven by the table's currently visible data.</w:t>
      </w:r>
    </w:p>
    <w:p xmlns:wp14="http://schemas.microsoft.com/office/word/2010/wordml" w14:paraId="03EB936E" wp14:textId="77777777">
      <w:pPr>
        <w:pStyle w:val="ListParagraph"/>
        <w:numPr>
          <w:ilvl w:val="0"/>
          <w:numId w:val="4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Kept the Module Six map callback so the map follows the table's filtered view and selected row.</w:t>
      </w:r>
    </w:p>
    <w:p xmlns:wp14="http://schemas.microsoft.com/office/word/2010/wordml" w14:paraId="294D4535" wp14:textId="77777777">
      <w:pPr>
        <w:pStyle w:val="ListParagraph"/>
        <w:numPr>
          <w:ilvl w:val="0"/>
          <w:numId w:val="4"/>
        </w:numPr>
        <w:spacing w:after="60"/>
      </w:pPr>
      <w:r>
        <w:rPr>
          <w:rFonts w:ascii="Calibri" w:hAnsi="Calibri" w:eastAsia="Calibri" w:cs="Calibri"/>
        </w:rPr>
        <w:t xml:space="preserve">Added the logo (base64-encoded) and the unique identifier.</w:t>
      </w:r>
    </w:p>
    <w:p xmlns:wp14="http://schemas.microsoft.com/office/word/2010/wordml" w14:paraId="51CFB487" wp14:textId="77777777">
      <w:pPr>
        <w:pStyle w:val="ListParagraph"/>
        <w:numPr>
          <w:ilvl w:val="0"/>
          <w:numId w:val="4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Added checks so the chart and map callbacks show a short message when no records match or a row has invalid location data.</w:t>
      </w:r>
    </w:p>
    <w:p xmlns:wp14="http://schemas.microsoft.com/office/word/2010/wordml" w14:paraId="5DE7CABC" wp14:textId="77777777">
      <w:pPr>
        <w:pStyle w:val="ListParagraph"/>
        <w:numPr>
          <w:ilvl w:val="0"/>
          <w:numId w:val="4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Tested the starting state and all four filter actions and captured the screenshots in Section 1.</w:t>
      </w:r>
    </w:p>
    <w:p xmlns:wp14="http://schemas.microsoft.com/office/word/2010/wordml" w14:paraId="38325123" wp14:textId="77777777">
      <w:pPr>
        <w:pStyle w:val="Heading1"/>
        <w:spacing w:before="300" w:after="120"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5. Challenges and How They Were Overcome</w:t>
      </w:r>
    </w:p>
    <w:p xmlns:wp14="http://schemas.microsoft.com/office/word/2010/wordml" w14:paraId="302057F8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ObjectId crash in DataTable. </w:t>
      </w:r>
      <w:r w:rsidRPr="00330565" w:rsidR="00330565">
        <w:rPr>
          <w:rFonts w:ascii="Calibri" w:hAnsi="Calibri" w:eastAsia="Calibri" w:cs="Calibri"/>
          <w:lang w:val="en-US"/>
        </w:rPr>
        <w:t>MongoDB returns an _id field of type ObjectId, which the table cannot serialize. Dropping the column after each query resolved it.</w:t>
      </w:r>
    </w:p>
    <w:p xmlns:wp14="http://schemas.microsoft.com/office/word/2010/wordml" w14:paraId="78AFFAD1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Import / filename mismatch. </w:t>
      </w:r>
      <w:r w:rsidRPr="00330565" w:rsidR="00330565">
        <w:rPr>
          <w:rFonts w:ascii="Calibri" w:hAnsi="Calibri" w:eastAsia="Calibri" w:cs="Calibri"/>
          <w:lang w:val="en-US"/>
        </w:rPr>
        <w:t>The starter notebook expected animal_shelter, but the Project One module is CRUD_Python_Module.py. The import was changed to match.</w:t>
      </w:r>
    </w:p>
    <w:p xmlns:wp14="http://schemas.microsoft.com/office/word/2010/wordml" w14:paraId="151B7028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b w:val="1"/>
          <w:bCs w:val="1"/>
          <w:lang w:val="en-US"/>
        </w:rPr>
        <w:t xml:space="preserve">Breed matching. </w:t>
      </w:r>
      <w:r w:rsidRPr="00330565" w:rsidR="00330565">
        <w:rPr>
          <w:rFonts w:ascii="Calibri" w:hAnsi="Calibri" w:eastAsia="Calibri" w:cs="Calibri"/>
          <w:lang w:val="en-US"/>
        </w:rPr>
        <w:t>The preferred-breed lists mix exact names and "Mix" variants. The queries use $in with the exact strings from the specifications document so results stay consistent with the assignment.</w:t>
      </w:r>
    </w:p>
    <w:p xmlns:wp14="http://schemas.microsoft.com/office/word/2010/wordml" w14:paraId="664E457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</w:rPr>
        <w:t xml:space="preserve">Map column indices. </w:t>
      </w:r>
      <w:r>
        <w:rPr>
          <w:rFonts w:ascii="Calibri" w:hAnsi="Calibri" w:eastAsia="Calibri" w:cs="Calibri"/>
        </w:rPr>
        <w:t xml:space="preserve">After dropping _id, column positions shift. Constants (LAT_COL, LONG_COL, BREED_COL, NAME_COL) keep the map code readable and correct.</w:t>
      </w:r>
    </w:p>
    <w:p xmlns:wp14="http://schemas.microsoft.com/office/word/2010/wordml" w14:paraId="21497CD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</w:rPr>
        <w:t xml:space="preserve">Empty filter results. </w:t>
      </w:r>
      <w:r>
        <w:rPr>
          <w:rFonts w:ascii="Calibri" w:hAnsi="Calibri" w:eastAsia="Calibri" w:cs="Calibri"/>
        </w:rPr>
        <w:t xml:space="preserve">The callbacks check for empty view data and display a friendly message instead of crashing.</w:t>
      </w:r>
    </w:p>
    <w:p xmlns:wp14="http://schemas.microsoft.com/office/word/2010/wordml" w14:paraId="2F8D825F" wp14:textId="77777777">
      <w:pPr>
        <w:pStyle w:val="Heading1"/>
        <w:spacing w:before="300" w:after="120"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6. Resources</w:t>
      </w:r>
    </w:p>
    <w:p xmlns:wp14="http://schemas.microsoft.com/office/word/2010/wordml" w14:paraId="71793D07" wp14:textId="77777777">
      <w:pPr>
        <w:pStyle w:val="ListParagraph"/>
        <w:numPr>
          <w:ilvl w:val="0"/>
          <w:numId w:val="2"/>
        </w:numPr>
        <w:spacing w:after="60"/>
      </w:pPr>
      <w:hyperlink w:history="1" r:id="rIdwxv2x259brti0ir8hjc5h">
        <w:r>
          <w:rPr>
            <w:rFonts w:ascii="Calibri" w:hAnsi="Calibri" w:eastAsia="Calibri" w:cs="Calibri"/>
            <w:color w:val="0563C1"/>
            <w:u w:val="single"/>
          </w:rPr>
          <w:t xml:space="preserve">MongoDB</w:t>
        </w:r>
      </w:hyperlink>
      <w:r>
        <w:rPr>
          <w:rFonts w:ascii="Calibri" w:hAnsi="Calibri" w:eastAsia="Calibri" w:cs="Calibri"/>
        </w:rPr>
        <w:t xml:space="preserve"> - document database used as the model</w:t>
      </w:r>
    </w:p>
    <w:p xmlns:wp14="http://schemas.microsoft.com/office/word/2010/wordml" w14:paraId="582DDC1D" wp14:textId="77777777">
      <w:pPr>
        <w:pStyle w:val="ListParagraph"/>
        <w:numPr>
          <w:ilvl w:val="0"/>
          <w:numId w:val="2"/>
        </w:numPr>
        <w:spacing w:after="60"/>
      </w:pPr>
      <w:hyperlink w:history="1" r:id="rIdlgkzspw6trsixjbwj9lnm">
        <w:r>
          <w:rPr>
            <w:rFonts w:ascii="Calibri" w:hAnsi="Calibri" w:eastAsia="Calibri" w:cs="Calibri"/>
            <w:color w:val="0563C1"/>
            <w:u w:val="single"/>
          </w:rPr>
          <w:t xml:space="preserve">PyMongo</w:t>
        </w:r>
      </w:hyperlink>
      <w:r>
        <w:rPr>
          <w:rFonts w:ascii="Calibri" w:hAnsi="Calibri" w:eastAsia="Calibri" w:cs="Calibri"/>
        </w:rPr>
        <w:t xml:space="preserve"> - Python driver for MongoDB</w:t>
      </w:r>
    </w:p>
    <w:p xmlns:wp14="http://schemas.microsoft.com/office/word/2010/wordml" w14:paraId="0E1FBC79" wp14:textId="77777777">
      <w:pPr>
        <w:pStyle w:val="ListParagraph"/>
        <w:numPr>
          <w:ilvl w:val="0"/>
          <w:numId w:val="2"/>
        </w:numPr>
        <w:spacing w:after="60"/>
      </w:pPr>
      <w:hyperlink w:history="1" r:id="rIdd1a1rb6tnw7nkvipvldca">
        <w:r>
          <w:rPr>
            <w:rFonts w:ascii="Calibri" w:hAnsi="Calibri" w:eastAsia="Calibri" w:cs="Calibri"/>
            <w:color w:val="0563C1"/>
            <w:u w:val="single"/>
          </w:rPr>
          <w:t xml:space="preserve">Dash</w:t>
        </w:r>
      </w:hyperlink>
      <w:r>
        <w:rPr>
          <w:rFonts w:ascii="Calibri" w:hAnsi="Calibri" w:eastAsia="Calibri" w:cs="Calibri"/>
        </w:rPr>
        <w:t xml:space="preserve"> - web framework for the view and controller</w:t>
      </w:r>
    </w:p>
    <w:p xmlns:wp14="http://schemas.microsoft.com/office/word/2010/wordml" w14:paraId="68FEBA3F" wp14:textId="77777777">
      <w:pPr>
        <w:pStyle w:val="ListParagraph"/>
        <w:numPr>
          <w:ilvl w:val="0"/>
          <w:numId w:val="2"/>
        </w:numPr>
        <w:spacing w:after="60"/>
      </w:pPr>
      <w:hyperlink w:history="1" r:id="rIdite6kvltmcux6-7dcboyv">
        <w:r>
          <w:rPr>
            <w:rFonts w:ascii="Calibri" w:hAnsi="Calibri" w:eastAsia="Calibri" w:cs="Calibri"/>
            <w:color w:val="0563C1"/>
            <w:u w:val="single"/>
          </w:rPr>
          <w:t xml:space="preserve">Plotly Express</w:t>
        </w:r>
      </w:hyperlink>
      <w:r>
        <w:rPr>
          <w:rFonts w:ascii="Calibri" w:hAnsi="Calibri" w:eastAsia="Calibri" w:cs="Calibri"/>
        </w:rPr>
        <w:t xml:space="preserve"> - pie chart</w:t>
      </w:r>
    </w:p>
    <w:p xmlns:wp14="http://schemas.microsoft.com/office/word/2010/wordml" w14:paraId="14B34922" wp14:textId="77777777">
      <w:pPr>
        <w:pStyle w:val="ListParagraph"/>
        <w:numPr>
          <w:ilvl w:val="0"/>
          <w:numId w:val="2"/>
        </w:numPr>
        <w:spacing w:after="60"/>
        <w:rPr/>
      </w:pPr>
      <w:hyperlink r:id="R27bce33b19b94cb5">
        <w:r w:rsidRPr="00330565" w:rsidR="00330565">
          <w:rPr>
            <w:rFonts w:ascii="Calibri" w:hAnsi="Calibri" w:eastAsia="Calibri" w:cs="Calibri"/>
            <w:color w:val="0563C1"/>
            <w:u w:val="single"/>
            <w:lang w:val="en-US"/>
          </w:rPr>
          <w:t>dash-leaflet</w:t>
        </w:r>
      </w:hyperlink>
      <w:r w:rsidRPr="00330565" w:rsidR="00330565">
        <w:rPr>
          <w:rFonts w:ascii="Calibri" w:hAnsi="Calibri" w:eastAsia="Calibri" w:cs="Calibri"/>
          <w:lang w:val="en-US"/>
        </w:rPr>
        <w:t xml:space="preserve"> - map component</w:t>
      </w:r>
    </w:p>
    <w:p xmlns:wp14="http://schemas.microsoft.com/office/word/2010/wordml" w14:paraId="32B1014F" wp14:textId="77777777">
      <w:pPr>
        <w:pStyle w:val="ListParagraph"/>
        <w:numPr>
          <w:ilvl w:val="0"/>
          <w:numId w:val="2"/>
        </w:numPr>
        <w:spacing w:after="60"/>
      </w:pPr>
      <w:hyperlink w:history="1" r:id="rId-yfkptryvoh06wia-6sc2">
        <w:r>
          <w:rPr>
            <w:rFonts w:ascii="Calibri" w:hAnsi="Calibri" w:eastAsia="Calibri" w:cs="Calibri"/>
            <w:color w:val="0563C1"/>
            <w:u w:val="single"/>
          </w:rPr>
          <w:t xml:space="preserve">pandas</w:t>
        </w:r>
      </w:hyperlink>
      <w:r>
        <w:rPr>
          <w:rFonts w:ascii="Calibri" w:hAnsi="Calibri" w:eastAsia="Calibri" w:cs="Calibri"/>
        </w:rPr>
        <w:t xml:space="preserve"> - data manipulation</w:t>
      </w:r>
    </w:p>
    <w:p xmlns:wp14="http://schemas.microsoft.com/office/word/2010/wordml" w14:paraId="6580A9A3" wp14:textId="77777777">
      <w:pPr>
        <w:pStyle w:val="ListParagraph"/>
        <w:numPr>
          <w:ilvl w:val="0"/>
          <w:numId w:val="2"/>
        </w:numPr>
        <w:spacing w:after="60"/>
      </w:pPr>
      <w:hyperlink w:history="1" r:id="rIdplsdusm2ygdafkub6qdxu">
        <w:r>
          <w:rPr>
            <w:rFonts w:ascii="Calibri" w:hAnsi="Calibri" w:eastAsia="Calibri" w:cs="Calibri"/>
            <w:color w:val="0563C1"/>
            <w:u w:val="single"/>
          </w:rPr>
          <w:t xml:space="preserve">Project Jupyter</w:t>
        </w:r>
      </w:hyperlink>
      <w:r>
        <w:rPr>
          <w:rFonts w:ascii="Calibri" w:hAnsi="Calibri" w:eastAsia="Calibri" w:cs="Calibri"/>
        </w:rPr>
        <w:t xml:space="preserve"> - notebook environment</w:t>
      </w:r>
    </w:p>
    <w:p xmlns:wp14="http://schemas.microsoft.com/office/word/2010/wordml" w14:paraId="3B671994" wp14:textId="77777777">
      <w:pPr>
        <w:pStyle w:val="ListParagraph"/>
        <w:numPr>
          <w:ilvl w:val="0"/>
          <w:numId w:val="2"/>
        </w:numPr>
        <w:spacing w:after="60"/>
      </w:pPr>
      <w:hyperlink w:history="1" r:id="rId33goklkrggjzwgoas1xy7">
        <w:r>
          <w:rPr>
            <w:rFonts w:ascii="Calibri" w:hAnsi="Calibri" w:eastAsia="Calibri" w:cs="Calibri"/>
            <w:color w:val="0563C1"/>
            <w:u w:val="single"/>
          </w:rPr>
          <w:t xml:space="preserve">Codio</w:t>
        </w:r>
      </w:hyperlink>
      <w:r>
        <w:rPr>
          <w:rFonts w:ascii="Calibri" w:hAnsi="Calibri" w:eastAsia="Calibri" w:cs="Calibri"/>
        </w:rPr>
        <w:t xml:space="preserve"> - development environment used for the course</w:t>
      </w:r>
    </w:p>
    <w:p xmlns:wp14="http://schemas.microsoft.com/office/word/2010/wordml" w14:paraId="7466ADF6" wp14:textId="77777777">
      <w:pPr>
        <w:pStyle w:val="ListParagraph"/>
        <w:numPr>
          <w:ilvl w:val="0"/>
          <w:numId w:val="2"/>
        </w:numPr>
        <w:spacing w:after="60"/>
      </w:pPr>
      <w:hyperlink w:history="1" r:id="rIdl5ocq-drst7byzxmnozul">
        <w:r>
          <w:rPr>
            <w:rFonts w:ascii="Calibri" w:hAnsi="Calibri" w:eastAsia="Calibri" w:cs="Calibri"/>
            <w:color w:val="0563C1"/>
            <w:u w:val="single"/>
          </w:rPr>
          <w:t xml:space="preserve">Austin Animal Center Outcomes data set</w:t>
        </w:r>
      </w:hyperlink>
      <w:r>
        <w:rPr>
          <w:rFonts w:ascii="Calibri" w:hAnsi="Calibri" w:eastAsia="Calibri" w:cs="Calibri"/>
        </w:rPr>
        <w:t xml:space="preserve"> - Austin Animal Center (2020), City of Austin Open Data Portal</w:t>
      </w:r>
    </w:p>
    <w:p xmlns:wp14="http://schemas.microsoft.com/office/word/2010/wordml" w14:paraId="5C7C6E4E" wp14:textId="77777777">
      <w:pPr>
        <w:pStyle w:val="ListParagraph"/>
        <w:numPr>
          <w:ilvl w:val="0"/>
          <w:numId w:val="2"/>
        </w:numPr>
        <w:spacing w:after="60"/>
      </w:pPr>
      <w:hyperlink w:history="1" r:id="rIdrmgecazcztrocn8giwve7">
        <w:r>
          <w:rPr>
            <w:rFonts w:ascii="Calibri" w:hAnsi="Calibri" w:eastAsia="Calibri" w:cs="Calibri"/>
            <w:color w:val="0563C1"/>
            <w:u w:val="single"/>
          </w:rPr>
          <w:t xml:space="preserve">PEP 8 Style Guide</w:t>
        </w:r>
      </w:hyperlink>
      <w:r>
        <w:rPr>
          <w:rFonts w:ascii="Calibri" w:hAnsi="Calibri" w:eastAsia="Calibri" w:cs="Calibri"/>
        </w:rPr>
        <w:t xml:space="preserve"> - Python code style</w:t>
      </w:r>
    </w:p>
    <w:p xmlns:wp14="http://schemas.microsoft.com/office/word/2010/wordml" w14:paraId="344D2F41" wp14:textId="77777777">
      <w:pPr>
        <w:pStyle w:val="ListParagraph"/>
        <w:numPr>
          <w:ilvl w:val="0"/>
          <w:numId w:val="2"/>
        </w:numPr>
        <w:spacing w:after="60"/>
      </w:pPr>
      <w:hyperlink w:history="1" r:id="rIdxumzcqmr45mjorpeddrx5">
        <w:r>
          <w:rPr>
            <w:rFonts w:ascii="Calibri" w:hAnsi="Calibri" w:eastAsia="Calibri" w:cs="Calibri"/>
            <w:color w:val="0563C1"/>
            <w:u w:val="single"/>
          </w:rPr>
          <w:t xml:space="preserve">Make a README</w:t>
        </w:r>
      </w:hyperlink>
      <w:r>
        <w:rPr>
          <w:rFonts w:ascii="Calibri" w:hAnsi="Calibri" w:eastAsia="Calibri" w:cs="Calibri"/>
        </w:rPr>
        <w:t xml:space="preserve"> - README guidance</w:t>
      </w:r>
    </w:p>
    <w:p xmlns:wp14="http://schemas.microsoft.com/office/word/2010/wordml" w14:paraId="28ED27A3" wp14:textId="77777777">
      <w:pPr>
        <w:pStyle w:val="Heading1"/>
        <w:spacing w:before="300" w:after="120"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7. Deliverables in the Zip</w:t>
      </w:r>
    </w:p>
    <w:p xmlns:wp14="http://schemas.microsoft.com/office/word/2010/wordml" w14:paraId="5BBDC0EC" wp14:textId="77777777">
      <w:pPr>
        <w:pStyle w:val="ListParagraph"/>
        <w:numPr>
          <w:ilvl w:val="0"/>
          <w:numId w:val="2"/>
        </w:numPr>
        <w:spacing w:after="60"/>
        <w:rPr/>
      </w:pPr>
      <w:r w:rsidRPr="00330565" w:rsidR="00330565">
        <w:rPr>
          <w:rFonts w:ascii="Calibri" w:hAnsi="Calibri" w:eastAsia="Calibri" w:cs="Calibri"/>
          <w:lang w:val="en-US"/>
        </w:rPr>
        <w:t>ProjectTwoDashboard.ipynb - completed dashboard notebook</w:t>
      </w:r>
    </w:p>
    <w:p xmlns:wp14="http://schemas.microsoft.com/office/word/2010/wordml" w14:paraId="37706EA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</w:rPr>
        <w:t xml:space="preserve">CRUD_Python_Module.py - Project One CRUD module</w:t>
      </w:r>
    </w:p>
    <w:p xmlns:wp14="http://schemas.microsoft.com/office/word/2010/wordml" w14:paraId="5CCD5A0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</w:rPr>
        <w:t xml:space="preserve">Grazioso Salvare Logo.png - branding image</w:t>
      </w:r>
    </w:p>
    <w:p xmlns:wp14="http://schemas.microsoft.com/office/word/2010/wordml" w14:paraId="4203EB9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</w:rPr>
        <w:t xml:space="preserve">README.docx - this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9cac29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335f9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717a066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82663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F4A616C"/>
  <w15:docId w15:val="{92602DF1-C553-4817-8E73-EF4C9868DEFF}"/>
  <w:rsids>
    <w:rsidRoot w:val="00330565"/>
    <w:rsid w:val="00330565"/>
    <w:rsid w:val="09C034FF"/>
    <w:rsid w:val="1D2F616A"/>
    <w:rsid w:val="266005C2"/>
    <w:rsid w:val="2CE1AAEB"/>
    <w:rsid w:val="2E87AFC5"/>
    <w:rsid w:val="331CE089"/>
    <w:rsid w:val="35117D4F"/>
    <w:rsid w:val="3857E1DF"/>
    <w:rsid w:val="3B9852AF"/>
    <w:rsid w:val="3F5B7FD8"/>
    <w:rsid w:val="4609FCFD"/>
    <w:rsid w:val="4609FCF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www.mongodb.com/" TargetMode="External" Id="rIdwxv2x259brti0ir8hjc5h" /><Relationship Type="http://schemas.openxmlformats.org/officeDocument/2006/relationships/hyperlink" Target="https://pymongo.readthedocs.io/" TargetMode="External" Id="rIdlgkzspw6trsixjbwj9lnm" /><Relationship Type="http://schemas.openxmlformats.org/officeDocument/2006/relationships/hyperlink" Target="https://dash.plotly.com/" TargetMode="External" Id="rIdd1a1rb6tnw7nkvipvldca" /><Relationship Type="http://schemas.openxmlformats.org/officeDocument/2006/relationships/hyperlink" Target="https://plotly.com/python/plotly-express/" TargetMode="External" Id="rIdite6kvltmcux6-7dcboyv" /><Relationship Type="http://schemas.openxmlformats.org/officeDocument/2006/relationships/hyperlink" Target="https://pandas.pydata.org/" TargetMode="External" Id="rId-yfkptryvoh06wia-6sc2" /><Relationship Type="http://schemas.openxmlformats.org/officeDocument/2006/relationships/hyperlink" Target="https://jupyter.org/" TargetMode="External" Id="rIdplsdusm2ygdafkub6qdxu" /><Relationship Type="http://schemas.openxmlformats.org/officeDocument/2006/relationships/hyperlink" Target="https://www.codio.com/" TargetMode="External" Id="rId33goklkrggjzwgoas1xy7" /><Relationship Type="http://schemas.openxmlformats.org/officeDocument/2006/relationships/hyperlink" Target="https://doi.org/10.26000/025.000001" TargetMode="External" Id="rIdl5ocq-drst7byzxmnozul" /><Relationship Type="http://schemas.openxmlformats.org/officeDocument/2006/relationships/hyperlink" Target="https://peps.python.org/pep-0008/" TargetMode="External" Id="rIdrmgecazcztrocn8giwve7" /><Relationship Type="http://schemas.openxmlformats.org/officeDocument/2006/relationships/hyperlink" Target="https://www.makeareadme.com/" TargetMode="External" Id="rIdxumzcqmr45mjorpeddrx5" /><Relationship Type="http://schemas.openxmlformats.org/officeDocument/2006/relationships/fontTable" Target="fontTable.xml" Id="rId18" /><Relationship Type="http://schemas.openxmlformats.org/officeDocument/2006/relationships/image" Target="/media/image.png" Id="rId913775985" /><Relationship Type="http://schemas.openxmlformats.org/officeDocument/2006/relationships/image" Target="/media/image2.png" Id="rId1286408108" /><Relationship Type="http://schemas.openxmlformats.org/officeDocument/2006/relationships/image" Target="/media/image3.png" Id="rId1998147925" /><Relationship Type="http://schemas.openxmlformats.org/officeDocument/2006/relationships/image" Target="/media/image4.png" Id="rId981217484" /><Relationship Type="http://schemas.openxmlformats.org/officeDocument/2006/relationships/hyperlink" Target="https://www.dash-leaflet.com/" TargetMode="External" Id="R27bce33b19b94cb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Gonzalez, Daniel</lastModifiedBy>
  <revision>2</revision>
  <dcterms:created xsi:type="dcterms:W3CDTF">2026-10-19T01:58:18.7300000Z</dcterms:created>
  <dcterms:modified xsi:type="dcterms:W3CDTF">2026-10-19T02:22:00.5870840Z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