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793DE4" w14:paraId="4BB16277" w14:textId="77777777" w:rsidTr="00793DE4">
        <w:tc>
          <w:tcPr>
            <w:tcW w:w="1854" w:type="dxa"/>
          </w:tcPr>
          <w:p w14:paraId="1406D2DD" w14:textId="77777777" w:rsidR="00793DE4" w:rsidRDefault="00793DE4" w:rsidP="00793DE4">
            <w:pPr>
              <w:jc w:val="center"/>
            </w:pPr>
            <w:r>
              <w:rPr>
                <w:rFonts w:hint="eastAsia"/>
              </w:rPr>
              <w:t>特性</w:t>
            </w:r>
          </w:p>
        </w:tc>
        <w:tc>
          <w:tcPr>
            <w:tcW w:w="13450" w:type="dxa"/>
            <w:gridSpan w:val="4"/>
          </w:tcPr>
          <w:p w14:paraId="64D41D42" w14:textId="77777777" w:rsidR="00793DE4" w:rsidRDefault="00793DE4" w:rsidP="00793DE4">
            <w:r>
              <w:rPr>
                <w:rFonts w:hint="eastAsia"/>
              </w:rPr>
              <w:t>初始为&lt;飞行</w:t>
            </w:r>
            <w:r>
              <w:t>&gt;</w:t>
            </w:r>
            <w:r>
              <w:rPr>
                <w:rFonts w:hint="eastAsia"/>
              </w:rPr>
              <w:t>状态，低于一定比例生命值时解除&lt;飞行</w:t>
            </w:r>
            <w:r>
              <w:t>&gt;</w:t>
            </w:r>
            <w:r>
              <w:rPr>
                <w:rFonts w:hint="eastAsia"/>
              </w:rPr>
              <w:t>状态;</w:t>
            </w:r>
          </w:p>
          <w:p w14:paraId="387356ED" w14:textId="77777777" w:rsidR="00793DE4" w:rsidRDefault="00793DE4" w:rsidP="00793DE4">
            <w:r>
              <w:rPr>
                <w:rFonts w:hint="eastAsia"/>
              </w:rPr>
              <w:t>当移动到地图左侧一列时自行解除&lt;飞行</w:t>
            </w:r>
            <w:r>
              <w:t>&gt;</w:t>
            </w:r>
            <w:r>
              <w:rPr>
                <w:rFonts w:hint="eastAsia"/>
              </w:rPr>
              <w:t>状态，并将当前生命值同步为解除&lt;飞行</w:t>
            </w:r>
            <w:r>
              <w:t>&gt;</w:t>
            </w:r>
            <w:r>
              <w:rPr>
                <w:rFonts w:hint="eastAsia"/>
              </w:rPr>
              <w:t>状态时的临界点（如下备注），并且立即触发猫。</w:t>
            </w:r>
          </w:p>
          <w:p w14:paraId="3BDA95CB" w14:textId="77777777" w:rsidR="00793DE4" w:rsidRPr="0049533E" w:rsidRDefault="00793DE4" w:rsidP="00793DE4">
            <w:pPr>
              <w:rPr>
                <w:i/>
                <w:iCs/>
              </w:rPr>
            </w:pPr>
            <w:r w:rsidRPr="0049533E">
              <w:rPr>
                <w:rFonts w:hint="eastAsia"/>
                <w:i/>
                <w:iCs/>
                <w:color w:val="A6A6A6" w:themeColor="background1" w:themeShade="A6"/>
              </w:rPr>
              <w:t>&lt;飞行</w:t>
            </w:r>
            <w:r w:rsidRPr="0049533E">
              <w:rPr>
                <w:i/>
                <w:iCs/>
                <w:color w:val="A6A6A6" w:themeColor="background1" w:themeShade="A6"/>
              </w:rPr>
              <w:t>&gt;</w:t>
            </w:r>
            <w:r w:rsidRPr="0049533E">
              <w:rPr>
                <w:rFonts w:hint="eastAsia"/>
                <w:i/>
                <w:iCs/>
                <w:color w:val="A6A6A6" w:themeColor="background1" w:themeShade="A6"/>
              </w:rPr>
              <w:t>：获得1</w:t>
            </w:r>
            <w:r w:rsidRPr="0049533E">
              <w:rPr>
                <w:i/>
                <w:iCs/>
                <w:color w:val="A6A6A6" w:themeColor="background1" w:themeShade="A6"/>
              </w:rPr>
              <w:t>00%</w:t>
            </w:r>
            <w:r w:rsidRPr="0049533E">
              <w:rPr>
                <w:rFonts w:hint="eastAsia"/>
                <w:i/>
                <w:iCs/>
                <w:color w:val="A6A6A6" w:themeColor="background1" w:themeShade="A6"/>
              </w:rPr>
              <w:t>的移动速度加成，不受陆地子弹的攻击，也不会被陆地卡片阻挡。</w:t>
            </w:r>
          </w:p>
        </w:tc>
      </w:tr>
      <w:tr w:rsidR="00793DE4" w14:paraId="1C9144CF" w14:textId="77777777" w:rsidTr="00793DE4">
        <w:tc>
          <w:tcPr>
            <w:tcW w:w="1854" w:type="dxa"/>
          </w:tcPr>
          <w:p w14:paraId="6F1B4146" w14:textId="77777777" w:rsidR="00793DE4" w:rsidRDefault="00793DE4" w:rsidP="00793DE4">
            <w:pPr>
              <w:jc w:val="center"/>
            </w:pPr>
            <w:r>
              <w:rPr>
                <w:rFonts w:hint="eastAsia"/>
              </w:rPr>
              <w:t>名称</w:t>
            </w:r>
          </w:p>
        </w:tc>
        <w:tc>
          <w:tcPr>
            <w:tcW w:w="3103" w:type="dxa"/>
          </w:tcPr>
          <w:p w14:paraId="03A416AA" w14:textId="77777777" w:rsidR="00793DE4" w:rsidRDefault="00793DE4" w:rsidP="00793DE4">
            <w:pPr>
              <w:jc w:val="center"/>
            </w:pPr>
            <w:r>
              <w:rPr>
                <w:rFonts w:hint="eastAsia"/>
              </w:rPr>
              <w:t>滑翔鼠</w:t>
            </w:r>
          </w:p>
        </w:tc>
        <w:tc>
          <w:tcPr>
            <w:tcW w:w="3402" w:type="dxa"/>
          </w:tcPr>
          <w:p w14:paraId="49063187" w14:textId="77777777" w:rsidR="00793DE4" w:rsidRDefault="00793DE4" w:rsidP="00793DE4">
            <w:pPr>
              <w:jc w:val="center"/>
            </w:pPr>
            <w:r>
              <w:rPr>
                <w:rFonts w:hint="eastAsia"/>
              </w:rPr>
              <w:t>废品飞兵鼠</w:t>
            </w:r>
          </w:p>
        </w:tc>
        <w:tc>
          <w:tcPr>
            <w:tcW w:w="3543" w:type="dxa"/>
          </w:tcPr>
          <w:p w14:paraId="0DA6E39C" w14:textId="77777777" w:rsidR="00793DE4" w:rsidRDefault="00793DE4" w:rsidP="00793DE4">
            <w:pPr>
              <w:jc w:val="center"/>
            </w:pPr>
            <w:r>
              <w:rPr>
                <w:rFonts w:hint="eastAsia"/>
              </w:rPr>
              <w:t>空爆鼠</w:t>
            </w:r>
          </w:p>
        </w:tc>
        <w:tc>
          <w:tcPr>
            <w:tcW w:w="3402" w:type="dxa"/>
          </w:tcPr>
          <w:p w14:paraId="567689CC" w14:textId="77777777" w:rsidR="00793DE4" w:rsidRDefault="00793DE4" w:rsidP="00793DE4">
            <w:pPr>
              <w:jc w:val="center"/>
            </w:pPr>
            <w:r>
              <w:rPr>
                <w:rFonts w:hint="eastAsia"/>
              </w:rPr>
              <w:t>僵尸滑翔鼠</w:t>
            </w:r>
          </w:p>
        </w:tc>
      </w:tr>
      <w:tr w:rsidR="00793DE4" w14:paraId="688028E8" w14:textId="77777777" w:rsidTr="00793DE4">
        <w:tc>
          <w:tcPr>
            <w:tcW w:w="1854" w:type="dxa"/>
          </w:tcPr>
          <w:p w14:paraId="0C0969AE" w14:textId="77777777" w:rsidR="00793DE4" w:rsidRDefault="00793DE4" w:rsidP="00793DE4">
            <w:pPr>
              <w:jc w:val="center"/>
            </w:pPr>
            <w:r>
              <w:rPr>
                <w:rFonts w:hint="eastAsia"/>
              </w:rPr>
              <w:t>编号</w:t>
            </w:r>
          </w:p>
        </w:tc>
        <w:tc>
          <w:tcPr>
            <w:tcW w:w="3103" w:type="dxa"/>
          </w:tcPr>
          <w:p w14:paraId="6027FFB1" w14:textId="77777777" w:rsidR="00793DE4" w:rsidRDefault="00793DE4" w:rsidP="00793DE4">
            <w:pPr>
              <w:jc w:val="center"/>
            </w:pPr>
            <w:r>
              <w:rPr>
                <w:rFonts w:hint="eastAsia"/>
              </w:rPr>
              <w:t>0</w:t>
            </w:r>
          </w:p>
        </w:tc>
        <w:tc>
          <w:tcPr>
            <w:tcW w:w="3402" w:type="dxa"/>
          </w:tcPr>
          <w:p w14:paraId="79890E13" w14:textId="77777777" w:rsidR="00793DE4" w:rsidRDefault="00793DE4" w:rsidP="00793DE4">
            <w:pPr>
              <w:jc w:val="center"/>
            </w:pPr>
            <w:r>
              <w:rPr>
                <w:rFonts w:hint="eastAsia"/>
              </w:rPr>
              <w:t>1</w:t>
            </w:r>
          </w:p>
        </w:tc>
        <w:tc>
          <w:tcPr>
            <w:tcW w:w="3543" w:type="dxa"/>
          </w:tcPr>
          <w:p w14:paraId="19EDFADF" w14:textId="77777777" w:rsidR="00793DE4" w:rsidRDefault="00793DE4" w:rsidP="00793DE4">
            <w:pPr>
              <w:jc w:val="center"/>
            </w:pPr>
            <w:r>
              <w:rPr>
                <w:rFonts w:hint="eastAsia"/>
              </w:rPr>
              <w:t>2</w:t>
            </w:r>
          </w:p>
        </w:tc>
        <w:tc>
          <w:tcPr>
            <w:tcW w:w="3402" w:type="dxa"/>
          </w:tcPr>
          <w:p w14:paraId="59BDFC2D" w14:textId="77777777" w:rsidR="00793DE4" w:rsidRDefault="00793DE4" w:rsidP="00793DE4">
            <w:pPr>
              <w:jc w:val="center"/>
            </w:pPr>
            <w:r>
              <w:rPr>
                <w:rFonts w:hint="eastAsia"/>
              </w:rPr>
              <w:t>3</w:t>
            </w:r>
          </w:p>
        </w:tc>
      </w:tr>
      <w:tr w:rsidR="00793DE4" w14:paraId="54C8DAAA" w14:textId="77777777" w:rsidTr="00793DE4">
        <w:tc>
          <w:tcPr>
            <w:tcW w:w="1854" w:type="dxa"/>
          </w:tcPr>
          <w:p w14:paraId="17AE2EF7" w14:textId="77777777" w:rsidR="00793DE4" w:rsidRDefault="00793DE4" w:rsidP="00793DE4">
            <w:pPr>
              <w:jc w:val="center"/>
            </w:pPr>
            <w:r>
              <w:rPr>
                <w:rFonts w:hint="eastAsia"/>
              </w:rPr>
              <w:t>图示</w:t>
            </w:r>
          </w:p>
        </w:tc>
        <w:tc>
          <w:tcPr>
            <w:tcW w:w="3103" w:type="dxa"/>
          </w:tcPr>
          <w:p w14:paraId="104C75AD" w14:textId="77777777" w:rsidR="00793DE4" w:rsidRDefault="00793DE4" w:rsidP="00793DE4">
            <w:pPr>
              <w:jc w:val="center"/>
            </w:pPr>
            <w:r>
              <w:rPr>
                <w:noProof/>
              </w:rPr>
              <w:drawing>
                <wp:inline distT="0" distB="0" distL="0" distR="0" wp14:anchorId="6822D394" wp14:editId="1B1BCEE7">
                  <wp:extent cx="1028700" cy="8822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5216" cy="896404"/>
                          </a:xfrm>
                          <a:prstGeom prst="rect">
                            <a:avLst/>
                          </a:prstGeom>
                          <a:noFill/>
                          <a:ln>
                            <a:noFill/>
                          </a:ln>
                        </pic:spPr>
                      </pic:pic>
                    </a:graphicData>
                  </a:graphic>
                </wp:inline>
              </w:drawing>
            </w:r>
          </w:p>
        </w:tc>
        <w:tc>
          <w:tcPr>
            <w:tcW w:w="3402" w:type="dxa"/>
          </w:tcPr>
          <w:p w14:paraId="604B2D4F" w14:textId="77777777" w:rsidR="00793DE4" w:rsidRDefault="00793DE4" w:rsidP="00793DE4">
            <w:pPr>
              <w:jc w:val="center"/>
              <w:rPr>
                <w:noProof/>
              </w:rPr>
            </w:pPr>
            <w:r>
              <w:rPr>
                <w:noProof/>
              </w:rPr>
              <w:drawing>
                <wp:inline distT="0" distB="0" distL="0" distR="0" wp14:anchorId="14DD2A3E" wp14:editId="03AA5A74">
                  <wp:extent cx="926859" cy="8858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0148" cy="898525"/>
                          </a:xfrm>
                          <a:prstGeom prst="rect">
                            <a:avLst/>
                          </a:prstGeom>
                          <a:noFill/>
                          <a:ln>
                            <a:noFill/>
                          </a:ln>
                        </pic:spPr>
                      </pic:pic>
                    </a:graphicData>
                  </a:graphic>
                </wp:inline>
              </w:drawing>
            </w:r>
          </w:p>
        </w:tc>
        <w:tc>
          <w:tcPr>
            <w:tcW w:w="3543" w:type="dxa"/>
          </w:tcPr>
          <w:p w14:paraId="3F162A22" w14:textId="77777777" w:rsidR="00793DE4" w:rsidRDefault="00793DE4" w:rsidP="00793DE4">
            <w:pPr>
              <w:jc w:val="center"/>
              <w:rPr>
                <w:noProof/>
              </w:rPr>
            </w:pPr>
            <w:r>
              <w:rPr>
                <w:rFonts w:hint="eastAsia"/>
                <w:noProof/>
              </w:rPr>
              <w:drawing>
                <wp:inline distT="0" distB="0" distL="0" distR="0" wp14:anchorId="395CC405" wp14:editId="36D8D047">
                  <wp:extent cx="1371600" cy="884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1631" cy="897544"/>
                          </a:xfrm>
                          <a:prstGeom prst="rect">
                            <a:avLst/>
                          </a:prstGeom>
                          <a:noFill/>
                          <a:ln>
                            <a:noFill/>
                          </a:ln>
                        </pic:spPr>
                      </pic:pic>
                    </a:graphicData>
                  </a:graphic>
                </wp:inline>
              </w:drawing>
            </w:r>
          </w:p>
        </w:tc>
        <w:tc>
          <w:tcPr>
            <w:tcW w:w="3402" w:type="dxa"/>
          </w:tcPr>
          <w:p w14:paraId="505B2C8C" w14:textId="77777777" w:rsidR="00793DE4" w:rsidRDefault="00793DE4" w:rsidP="00793DE4">
            <w:pPr>
              <w:jc w:val="center"/>
              <w:rPr>
                <w:noProof/>
              </w:rPr>
            </w:pPr>
            <w:r>
              <w:rPr>
                <w:noProof/>
              </w:rPr>
              <w:drawing>
                <wp:inline distT="0" distB="0" distL="0" distR="0" wp14:anchorId="36BB132D" wp14:editId="41DB87F4">
                  <wp:extent cx="935290" cy="83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8552" cy="850085"/>
                          </a:xfrm>
                          <a:prstGeom prst="rect">
                            <a:avLst/>
                          </a:prstGeom>
                          <a:noFill/>
                          <a:ln>
                            <a:noFill/>
                          </a:ln>
                        </pic:spPr>
                      </pic:pic>
                    </a:graphicData>
                  </a:graphic>
                </wp:inline>
              </w:drawing>
            </w:r>
          </w:p>
        </w:tc>
      </w:tr>
      <w:tr w:rsidR="00793DE4" w14:paraId="1FC7AE45" w14:textId="77777777" w:rsidTr="00793DE4">
        <w:tc>
          <w:tcPr>
            <w:tcW w:w="1854" w:type="dxa"/>
          </w:tcPr>
          <w:p w14:paraId="38798380" w14:textId="77777777" w:rsidR="00793DE4" w:rsidRDefault="00793DE4" w:rsidP="00793DE4">
            <w:pPr>
              <w:jc w:val="center"/>
            </w:pPr>
            <w:r>
              <w:rPr>
                <w:rFonts w:hint="eastAsia"/>
              </w:rPr>
              <w:t>生命值</w:t>
            </w:r>
          </w:p>
        </w:tc>
        <w:tc>
          <w:tcPr>
            <w:tcW w:w="3103" w:type="dxa"/>
          </w:tcPr>
          <w:p w14:paraId="28B693E0" w14:textId="77777777" w:rsidR="00793DE4" w:rsidRDefault="00793DE4" w:rsidP="00793DE4">
            <w:pPr>
              <w:jc w:val="center"/>
            </w:pPr>
            <w:r>
              <w:rPr>
                <w:rFonts w:hint="eastAsia"/>
              </w:rPr>
              <w:t>1</w:t>
            </w:r>
            <w:r>
              <w:t>50</w:t>
            </w:r>
          </w:p>
        </w:tc>
        <w:tc>
          <w:tcPr>
            <w:tcW w:w="3402" w:type="dxa"/>
          </w:tcPr>
          <w:p w14:paraId="7F53D210" w14:textId="77777777" w:rsidR="00793DE4" w:rsidRDefault="00793DE4" w:rsidP="00793DE4">
            <w:pPr>
              <w:jc w:val="center"/>
            </w:pPr>
            <w:r>
              <w:rPr>
                <w:rFonts w:hint="eastAsia"/>
              </w:rPr>
              <w:t>4</w:t>
            </w:r>
            <w:r>
              <w:t>50</w:t>
            </w:r>
          </w:p>
        </w:tc>
        <w:tc>
          <w:tcPr>
            <w:tcW w:w="3543" w:type="dxa"/>
          </w:tcPr>
          <w:p w14:paraId="4DAE99E9" w14:textId="77777777" w:rsidR="00793DE4" w:rsidRDefault="00793DE4" w:rsidP="00793DE4">
            <w:pPr>
              <w:jc w:val="center"/>
            </w:pPr>
            <w:r>
              <w:t>1000</w:t>
            </w:r>
          </w:p>
        </w:tc>
        <w:tc>
          <w:tcPr>
            <w:tcW w:w="3402" w:type="dxa"/>
          </w:tcPr>
          <w:p w14:paraId="3E536147" w14:textId="77777777" w:rsidR="00793DE4" w:rsidRDefault="00793DE4" w:rsidP="00793DE4">
            <w:pPr>
              <w:jc w:val="center"/>
            </w:pPr>
            <w:r>
              <w:rPr>
                <w:rFonts w:hint="eastAsia"/>
              </w:rPr>
              <w:t>3</w:t>
            </w:r>
            <w:r>
              <w:t>00</w:t>
            </w:r>
          </w:p>
        </w:tc>
      </w:tr>
      <w:tr w:rsidR="00793DE4" w14:paraId="47C208A8" w14:textId="77777777" w:rsidTr="00793DE4">
        <w:tc>
          <w:tcPr>
            <w:tcW w:w="1854" w:type="dxa"/>
          </w:tcPr>
          <w:p w14:paraId="4A755FDD" w14:textId="77777777" w:rsidR="00793DE4" w:rsidRDefault="00793DE4" w:rsidP="00793DE4">
            <w:pPr>
              <w:jc w:val="center"/>
            </w:pPr>
            <w:r>
              <w:rPr>
                <w:rFonts w:hint="eastAsia"/>
              </w:rPr>
              <w:t>解除&lt;飞行&gt;状态的生命值临界值</w:t>
            </w:r>
          </w:p>
        </w:tc>
        <w:tc>
          <w:tcPr>
            <w:tcW w:w="3103" w:type="dxa"/>
          </w:tcPr>
          <w:p w14:paraId="13EB701D" w14:textId="77777777" w:rsidR="00793DE4" w:rsidRDefault="00793DE4" w:rsidP="00793DE4">
            <w:pPr>
              <w:jc w:val="center"/>
            </w:pPr>
            <w:r>
              <w:rPr>
                <w:rFonts w:hint="eastAsia"/>
              </w:rPr>
              <w:t>&lt;</w:t>
            </w:r>
            <w:r>
              <w:t>=</w:t>
            </w:r>
            <w:r w:rsidRPr="008D79FC">
              <w:rPr>
                <w:rFonts w:hint="eastAsia"/>
                <w:color w:val="00B050"/>
              </w:rPr>
              <w:t>9</w:t>
            </w:r>
            <w:r w:rsidRPr="008D79FC">
              <w:rPr>
                <w:color w:val="00B050"/>
              </w:rPr>
              <w:t>3.4%</w:t>
            </w:r>
            <w:r w:rsidRPr="008D79FC">
              <w:t>(</w:t>
            </w:r>
            <w:r w:rsidRPr="008D79FC">
              <w:rPr>
                <w:color w:val="00B050"/>
              </w:rPr>
              <w:t>140</w:t>
            </w:r>
            <w:r w:rsidRPr="008D79FC">
              <w:t>)</w:t>
            </w:r>
          </w:p>
        </w:tc>
        <w:tc>
          <w:tcPr>
            <w:tcW w:w="3402" w:type="dxa"/>
          </w:tcPr>
          <w:p w14:paraId="4A38BF4F" w14:textId="77777777" w:rsidR="00793DE4" w:rsidRDefault="00793DE4" w:rsidP="00793DE4">
            <w:pPr>
              <w:jc w:val="center"/>
            </w:pPr>
            <w:r>
              <w:rPr>
                <w:rFonts w:hint="eastAsia"/>
              </w:rPr>
              <w:t>&lt;</w:t>
            </w:r>
            <w:r>
              <w:t>=</w:t>
            </w:r>
            <w:r>
              <w:rPr>
                <w:color w:val="00B050"/>
              </w:rPr>
              <w:t>66</w:t>
            </w:r>
            <w:r w:rsidRPr="008D79FC">
              <w:rPr>
                <w:color w:val="00B050"/>
              </w:rPr>
              <w:t>.</w:t>
            </w:r>
            <w:r>
              <w:rPr>
                <w:color w:val="00B050"/>
              </w:rPr>
              <w:t>7</w:t>
            </w:r>
            <w:r w:rsidRPr="008D79FC">
              <w:rPr>
                <w:color w:val="00B050"/>
              </w:rPr>
              <w:t>%</w:t>
            </w:r>
            <w:r w:rsidRPr="008D79FC">
              <w:t>(</w:t>
            </w:r>
            <w:r>
              <w:rPr>
                <w:color w:val="00B050"/>
              </w:rPr>
              <w:t>30</w:t>
            </w:r>
            <w:r w:rsidRPr="008D79FC">
              <w:rPr>
                <w:color w:val="00B050"/>
              </w:rPr>
              <w:t>0</w:t>
            </w:r>
            <w:r w:rsidRPr="008D79FC">
              <w:t>)</w:t>
            </w:r>
          </w:p>
        </w:tc>
        <w:tc>
          <w:tcPr>
            <w:tcW w:w="3543" w:type="dxa"/>
          </w:tcPr>
          <w:p w14:paraId="7E100B11" w14:textId="77777777" w:rsidR="00793DE4" w:rsidRDefault="00793DE4" w:rsidP="00793DE4">
            <w:pPr>
              <w:jc w:val="center"/>
            </w:pPr>
            <w:r>
              <w:rPr>
                <w:rFonts w:hint="eastAsia"/>
              </w:rPr>
              <w:t>&lt;</w:t>
            </w:r>
            <w:r>
              <w:t>=</w:t>
            </w:r>
            <w:r>
              <w:rPr>
                <w:color w:val="00B050"/>
              </w:rPr>
              <w:t>50</w:t>
            </w:r>
            <w:r w:rsidRPr="008D79FC">
              <w:rPr>
                <w:color w:val="00B050"/>
              </w:rPr>
              <w:t>.</w:t>
            </w:r>
            <w:r>
              <w:rPr>
                <w:color w:val="00B050"/>
              </w:rPr>
              <w:t>0</w:t>
            </w:r>
            <w:r w:rsidRPr="008D79FC">
              <w:rPr>
                <w:color w:val="00B050"/>
              </w:rPr>
              <w:t>%</w:t>
            </w:r>
            <w:r w:rsidRPr="008D79FC">
              <w:t>(</w:t>
            </w:r>
            <w:r>
              <w:rPr>
                <w:color w:val="00B050"/>
              </w:rPr>
              <w:t>50</w:t>
            </w:r>
            <w:r w:rsidRPr="008D79FC">
              <w:rPr>
                <w:color w:val="00B050"/>
              </w:rPr>
              <w:t>0</w:t>
            </w:r>
            <w:r w:rsidRPr="008D79FC">
              <w:t>)</w:t>
            </w:r>
          </w:p>
        </w:tc>
        <w:tc>
          <w:tcPr>
            <w:tcW w:w="3402" w:type="dxa"/>
          </w:tcPr>
          <w:p w14:paraId="4885956B" w14:textId="77777777" w:rsidR="00793DE4" w:rsidRDefault="00793DE4" w:rsidP="00793DE4">
            <w:pPr>
              <w:jc w:val="center"/>
            </w:pPr>
            <w:r>
              <w:rPr>
                <w:rFonts w:hint="eastAsia"/>
              </w:rPr>
              <w:t>&lt;</w:t>
            </w:r>
            <w:r>
              <w:t>=</w:t>
            </w:r>
            <w:r>
              <w:rPr>
                <w:color w:val="00B050"/>
              </w:rPr>
              <w:t>66</w:t>
            </w:r>
            <w:r w:rsidRPr="008D79FC">
              <w:rPr>
                <w:color w:val="00B050"/>
              </w:rPr>
              <w:t>.</w:t>
            </w:r>
            <w:r>
              <w:rPr>
                <w:color w:val="00B050"/>
              </w:rPr>
              <w:t>7</w:t>
            </w:r>
            <w:r w:rsidRPr="008D79FC">
              <w:rPr>
                <w:color w:val="00B050"/>
              </w:rPr>
              <w:t>%</w:t>
            </w:r>
            <w:r w:rsidRPr="008D79FC">
              <w:t>(</w:t>
            </w:r>
            <w:r>
              <w:rPr>
                <w:color w:val="00B050"/>
              </w:rPr>
              <w:t>20</w:t>
            </w:r>
            <w:r w:rsidRPr="008D79FC">
              <w:rPr>
                <w:color w:val="00B050"/>
              </w:rPr>
              <w:t>0</w:t>
            </w:r>
            <w:r w:rsidRPr="008D79FC">
              <w:t>)</w:t>
            </w:r>
          </w:p>
        </w:tc>
      </w:tr>
      <w:tr w:rsidR="00793DE4" w14:paraId="04FD1F6B" w14:textId="77777777" w:rsidTr="00793DE4">
        <w:tc>
          <w:tcPr>
            <w:tcW w:w="1854" w:type="dxa"/>
          </w:tcPr>
          <w:p w14:paraId="79D2E640" w14:textId="77777777" w:rsidR="00793DE4" w:rsidRDefault="00793DE4" w:rsidP="00793DE4">
            <w:pPr>
              <w:jc w:val="center"/>
            </w:pPr>
            <w:r>
              <w:rPr>
                <w:rFonts w:hint="eastAsia"/>
              </w:rPr>
              <w:t>名称</w:t>
            </w:r>
          </w:p>
        </w:tc>
        <w:tc>
          <w:tcPr>
            <w:tcW w:w="3103" w:type="dxa"/>
          </w:tcPr>
          <w:p w14:paraId="2AD8218F" w14:textId="77777777" w:rsidR="00793DE4" w:rsidRDefault="00793DE4" w:rsidP="00793DE4">
            <w:pPr>
              <w:jc w:val="center"/>
            </w:pPr>
            <w:r>
              <w:rPr>
                <w:rFonts w:hint="eastAsia"/>
              </w:rPr>
              <w:t>僵尸废品飞兵鼠</w:t>
            </w:r>
          </w:p>
        </w:tc>
        <w:tc>
          <w:tcPr>
            <w:tcW w:w="3402" w:type="dxa"/>
          </w:tcPr>
          <w:p w14:paraId="408C2B9D" w14:textId="77777777" w:rsidR="00793DE4" w:rsidRDefault="00793DE4" w:rsidP="00793DE4">
            <w:pPr>
              <w:jc w:val="center"/>
            </w:pPr>
            <w:r>
              <w:rPr>
                <w:rFonts w:hint="eastAsia"/>
              </w:rPr>
              <w:t>僵尸空爆鼠</w:t>
            </w:r>
          </w:p>
        </w:tc>
        <w:tc>
          <w:tcPr>
            <w:tcW w:w="3543" w:type="dxa"/>
          </w:tcPr>
          <w:p w14:paraId="5C71F682" w14:textId="77777777" w:rsidR="00793DE4" w:rsidRDefault="00793DE4" w:rsidP="00793DE4">
            <w:pPr>
              <w:jc w:val="center"/>
            </w:pPr>
            <w:r>
              <w:rPr>
                <w:rFonts w:hint="eastAsia"/>
              </w:rPr>
              <w:t>机械举旗鼠</w:t>
            </w:r>
          </w:p>
        </w:tc>
        <w:tc>
          <w:tcPr>
            <w:tcW w:w="3402" w:type="dxa"/>
          </w:tcPr>
          <w:p w14:paraId="1B0AB637" w14:textId="77777777" w:rsidR="00793DE4" w:rsidRDefault="00793DE4" w:rsidP="00793DE4">
            <w:pPr>
              <w:jc w:val="center"/>
            </w:pPr>
          </w:p>
        </w:tc>
      </w:tr>
      <w:tr w:rsidR="00793DE4" w14:paraId="77BE1BF9" w14:textId="77777777" w:rsidTr="00793DE4">
        <w:tc>
          <w:tcPr>
            <w:tcW w:w="1854" w:type="dxa"/>
          </w:tcPr>
          <w:p w14:paraId="7DAB11A0" w14:textId="77777777" w:rsidR="00793DE4" w:rsidRDefault="00793DE4" w:rsidP="00793DE4">
            <w:pPr>
              <w:jc w:val="center"/>
            </w:pPr>
            <w:r>
              <w:rPr>
                <w:rFonts w:hint="eastAsia"/>
              </w:rPr>
              <w:t>编号</w:t>
            </w:r>
          </w:p>
        </w:tc>
        <w:tc>
          <w:tcPr>
            <w:tcW w:w="3103" w:type="dxa"/>
          </w:tcPr>
          <w:p w14:paraId="26D02B73" w14:textId="77777777" w:rsidR="00793DE4" w:rsidRDefault="00793DE4" w:rsidP="00793DE4">
            <w:pPr>
              <w:jc w:val="center"/>
            </w:pPr>
            <w:r>
              <w:rPr>
                <w:rFonts w:hint="eastAsia"/>
              </w:rPr>
              <w:t>4</w:t>
            </w:r>
          </w:p>
        </w:tc>
        <w:tc>
          <w:tcPr>
            <w:tcW w:w="3402" w:type="dxa"/>
          </w:tcPr>
          <w:p w14:paraId="1B1FAC3A" w14:textId="77777777" w:rsidR="00793DE4" w:rsidRDefault="00793DE4" w:rsidP="00793DE4">
            <w:pPr>
              <w:jc w:val="center"/>
            </w:pPr>
            <w:r>
              <w:rPr>
                <w:rFonts w:hint="eastAsia"/>
              </w:rPr>
              <w:t>5</w:t>
            </w:r>
          </w:p>
        </w:tc>
        <w:tc>
          <w:tcPr>
            <w:tcW w:w="3543" w:type="dxa"/>
          </w:tcPr>
          <w:p w14:paraId="291EF18E" w14:textId="77777777" w:rsidR="00793DE4" w:rsidRDefault="00793DE4" w:rsidP="00793DE4">
            <w:pPr>
              <w:jc w:val="center"/>
            </w:pPr>
            <w:r>
              <w:rPr>
                <w:rFonts w:hint="eastAsia"/>
              </w:rPr>
              <w:t>6</w:t>
            </w:r>
          </w:p>
        </w:tc>
        <w:tc>
          <w:tcPr>
            <w:tcW w:w="3402" w:type="dxa"/>
          </w:tcPr>
          <w:p w14:paraId="2325AF2D" w14:textId="77777777" w:rsidR="00793DE4" w:rsidRDefault="00793DE4" w:rsidP="00793DE4">
            <w:pPr>
              <w:jc w:val="center"/>
            </w:pPr>
          </w:p>
        </w:tc>
      </w:tr>
      <w:tr w:rsidR="00793DE4" w14:paraId="5A286B99" w14:textId="77777777" w:rsidTr="00793DE4">
        <w:tc>
          <w:tcPr>
            <w:tcW w:w="1854" w:type="dxa"/>
          </w:tcPr>
          <w:p w14:paraId="53441C5D" w14:textId="77777777" w:rsidR="00793DE4" w:rsidRDefault="00793DE4" w:rsidP="00793DE4">
            <w:pPr>
              <w:jc w:val="center"/>
            </w:pPr>
            <w:r>
              <w:rPr>
                <w:rFonts w:hint="eastAsia"/>
              </w:rPr>
              <w:t>图示</w:t>
            </w:r>
          </w:p>
        </w:tc>
        <w:tc>
          <w:tcPr>
            <w:tcW w:w="3103" w:type="dxa"/>
          </w:tcPr>
          <w:p w14:paraId="7700EDD4" w14:textId="77777777" w:rsidR="00793DE4" w:rsidRDefault="00793DE4" w:rsidP="00793DE4">
            <w:pPr>
              <w:jc w:val="center"/>
            </w:pPr>
            <w:r>
              <w:rPr>
                <w:noProof/>
              </w:rPr>
              <w:drawing>
                <wp:inline distT="0" distB="0" distL="0" distR="0" wp14:anchorId="1DFB76FB" wp14:editId="53103EC5">
                  <wp:extent cx="1066800" cy="1019572"/>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7363" cy="1039225"/>
                          </a:xfrm>
                          <a:prstGeom prst="rect">
                            <a:avLst/>
                          </a:prstGeom>
                          <a:noFill/>
                          <a:ln>
                            <a:noFill/>
                          </a:ln>
                        </pic:spPr>
                      </pic:pic>
                    </a:graphicData>
                  </a:graphic>
                </wp:inline>
              </w:drawing>
            </w:r>
          </w:p>
        </w:tc>
        <w:tc>
          <w:tcPr>
            <w:tcW w:w="3402" w:type="dxa"/>
          </w:tcPr>
          <w:p w14:paraId="79B0DA3E" w14:textId="77777777" w:rsidR="00793DE4" w:rsidRDefault="00793DE4" w:rsidP="00793DE4">
            <w:pPr>
              <w:jc w:val="center"/>
              <w:rPr>
                <w:noProof/>
              </w:rPr>
            </w:pPr>
            <w:r>
              <w:rPr>
                <w:noProof/>
              </w:rPr>
              <w:drawing>
                <wp:inline distT="0" distB="0" distL="0" distR="0" wp14:anchorId="3144DF43" wp14:editId="3A35E30F">
                  <wp:extent cx="1514475" cy="107425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2214" cy="1086842"/>
                          </a:xfrm>
                          <a:prstGeom prst="rect">
                            <a:avLst/>
                          </a:prstGeom>
                          <a:noFill/>
                          <a:ln>
                            <a:noFill/>
                          </a:ln>
                        </pic:spPr>
                      </pic:pic>
                    </a:graphicData>
                  </a:graphic>
                </wp:inline>
              </w:drawing>
            </w:r>
          </w:p>
        </w:tc>
        <w:tc>
          <w:tcPr>
            <w:tcW w:w="3543" w:type="dxa"/>
          </w:tcPr>
          <w:p w14:paraId="10B18306" w14:textId="77777777" w:rsidR="00793DE4" w:rsidRDefault="00793DE4" w:rsidP="00793DE4">
            <w:pPr>
              <w:jc w:val="center"/>
              <w:rPr>
                <w:noProof/>
              </w:rPr>
            </w:pPr>
            <w:r>
              <w:rPr>
                <w:rFonts w:hint="eastAsia"/>
                <w:noProof/>
              </w:rPr>
              <w:drawing>
                <wp:inline distT="0" distB="0" distL="0" distR="0" wp14:anchorId="4054887F" wp14:editId="06054602">
                  <wp:extent cx="816864" cy="9906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7734" cy="1003782"/>
                          </a:xfrm>
                          <a:prstGeom prst="rect">
                            <a:avLst/>
                          </a:prstGeom>
                          <a:noFill/>
                          <a:ln>
                            <a:noFill/>
                          </a:ln>
                        </pic:spPr>
                      </pic:pic>
                    </a:graphicData>
                  </a:graphic>
                </wp:inline>
              </w:drawing>
            </w:r>
          </w:p>
        </w:tc>
        <w:tc>
          <w:tcPr>
            <w:tcW w:w="3402" w:type="dxa"/>
          </w:tcPr>
          <w:p w14:paraId="04FC3275" w14:textId="77777777" w:rsidR="00793DE4" w:rsidRDefault="00793DE4" w:rsidP="00793DE4">
            <w:pPr>
              <w:jc w:val="center"/>
              <w:rPr>
                <w:noProof/>
              </w:rPr>
            </w:pPr>
          </w:p>
        </w:tc>
      </w:tr>
      <w:tr w:rsidR="00793DE4" w14:paraId="5B21F915" w14:textId="77777777" w:rsidTr="00793DE4">
        <w:tc>
          <w:tcPr>
            <w:tcW w:w="1854" w:type="dxa"/>
          </w:tcPr>
          <w:p w14:paraId="5BB4B628" w14:textId="77777777" w:rsidR="00793DE4" w:rsidRDefault="00793DE4" w:rsidP="00793DE4">
            <w:pPr>
              <w:jc w:val="center"/>
            </w:pPr>
            <w:r>
              <w:rPr>
                <w:rFonts w:hint="eastAsia"/>
              </w:rPr>
              <w:t>生命值</w:t>
            </w:r>
          </w:p>
        </w:tc>
        <w:tc>
          <w:tcPr>
            <w:tcW w:w="3103" w:type="dxa"/>
          </w:tcPr>
          <w:p w14:paraId="3EBCF3C0" w14:textId="77777777" w:rsidR="00793DE4" w:rsidRDefault="00793DE4" w:rsidP="00793DE4">
            <w:pPr>
              <w:jc w:val="center"/>
            </w:pPr>
            <w:r>
              <w:t>725</w:t>
            </w:r>
          </w:p>
        </w:tc>
        <w:tc>
          <w:tcPr>
            <w:tcW w:w="3402" w:type="dxa"/>
          </w:tcPr>
          <w:p w14:paraId="71DFD0B5" w14:textId="77777777" w:rsidR="00793DE4" w:rsidRDefault="00793DE4" w:rsidP="00793DE4">
            <w:pPr>
              <w:jc w:val="center"/>
            </w:pPr>
            <w:r>
              <w:rPr>
                <w:rFonts w:hint="eastAsia"/>
              </w:rPr>
              <w:t>1</w:t>
            </w:r>
            <w:r>
              <w:t>800</w:t>
            </w:r>
          </w:p>
        </w:tc>
        <w:tc>
          <w:tcPr>
            <w:tcW w:w="3543" w:type="dxa"/>
          </w:tcPr>
          <w:p w14:paraId="3256A64B" w14:textId="77777777" w:rsidR="00793DE4" w:rsidRDefault="00793DE4" w:rsidP="00793DE4">
            <w:pPr>
              <w:jc w:val="center"/>
            </w:pPr>
            <w:r>
              <w:rPr>
                <w:rFonts w:hint="eastAsia"/>
              </w:rPr>
              <w:t>2</w:t>
            </w:r>
            <w:r>
              <w:t>340</w:t>
            </w:r>
          </w:p>
        </w:tc>
        <w:tc>
          <w:tcPr>
            <w:tcW w:w="3402" w:type="dxa"/>
          </w:tcPr>
          <w:p w14:paraId="41364C82" w14:textId="77777777" w:rsidR="00793DE4" w:rsidRDefault="00793DE4" w:rsidP="00793DE4">
            <w:pPr>
              <w:jc w:val="center"/>
            </w:pPr>
          </w:p>
        </w:tc>
      </w:tr>
      <w:tr w:rsidR="00793DE4" w14:paraId="6182C111" w14:textId="77777777" w:rsidTr="00793DE4">
        <w:tc>
          <w:tcPr>
            <w:tcW w:w="1854" w:type="dxa"/>
          </w:tcPr>
          <w:p w14:paraId="415D7D03" w14:textId="77777777" w:rsidR="00793DE4" w:rsidRDefault="00793DE4" w:rsidP="00793DE4">
            <w:pPr>
              <w:jc w:val="center"/>
            </w:pPr>
            <w:r>
              <w:rPr>
                <w:rFonts w:hint="eastAsia"/>
              </w:rPr>
              <w:t>解除&lt;飞行&gt;状态的生命值临界值</w:t>
            </w:r>
          </w:p>
        </w:tc>
        <w:tc>
          <w:tcPr>
            <w:tcW w:w="3103" w:type="dxa"/>
          </w:tcPr>
          <w:p w14:paraId="3A91A286" w14:textId="77777777" w:rsidR="00793DE4" w:rsidRDefault="00793DE4" w:rsidP="00793DE4">
            <w:pPr>
              <w:jc w:val="center"/>
            </w:pPr>
            <w:r>
              <w:rPr>
                <w:rFonts w:hint="eastAsia"/>
              </w:rPr>
              <w:t>&lt;</w:t>
            </w:r>
            <w:r>
              <w:t>=</w:t>
            </w:r>
            <w:r>
              <w:rPr>
                <w:color w:val="00B050"/>
              </w:rPr>
              <w:t>62.1</w:t>
            </w:r>
            <w:r w:rsidRPr="008D79FC">
              <w:rPr>
                <w:color w:val="00B050"/>
              </w:rPr>
              <w:t>%</w:t>
            </w:r>
            <w:r w:rsidRPr="008D79FC">
              <w:t>(</w:t>
            </w:r>
            <w:r w:rsidRPr="008D79FC">
              <w:rPr>
                <w:color w:val="00B050"/>
              </w:rPr>
              <w:t>4</w:t>
            </w:r>
            <w:r>
              <w:rPr>
                <w:color w:val="00B050"/>
              </w:rPr>
              <w:t>5</w:t>
            </w:r>
            <w:r w:rsidRPr="008D79FC">
              <w:rPr>
                <w:color w:val="00B050"/>
              </w:rPr>
              <w:t>0</w:t>
            </w:r>
            <w:r w:rsidRPr="008D79FC">
              <w:t>)</w:t>
            </w:r>
          </w:p>
        </w:tc>
        <w:tc>
          <w:tcPr>
            <w:tcW w:w="3402" w:type="dxa"/>
          </w:tcPr>
          <w:p w14:paraId="0014BEA2" w14:textId="77777777" w:rsidR="00793DE4" w:rsidRDefault="00793DE4" w:rsidP="00793DE4">
            <w:pPr>
              <w:jc w:val="center"/>
            </w:pPr>
            <w:r>
              <w:rPr>
                <w:rFonts w:hint="eastAsia"/>
              </w:rPr>
              <w:t>&lt;</w:t>
            </w:r>
            <w:r>
              <w:t>=</w:t>
            </w:r>
            <w:r>
              <w:rPr>
                <w:color w:val="00B050"/>
              </w:rPr>
              <w:t>50</w:t>
            </w:r>
            <w:r w:rsidRPr="008D79FC">
              <w:rPr>
                <w:color w:val="00B050"/>
              </w:rPr>
              <w:t>.</w:t>
            </w:r>
            <w:r>
              <w:rPr>
                <w:color w:val="00B050"/>
              </w:rPr>
              <w:t>0</w:t>
            </w:r>
            <w:r w:rsidRPr="008D79FC">
              <w:rPr>
                <w:color w:val="00B050"/>
              </w:rPr>
              <w:t>%</w:t>
            </w:r>
            <w:r w:rsidRPr="008D79FC">
              <w:t>(</w:t>
            </w:r>
            <w:r>
              <w:rPr>
                <w:color w:val="00B050"/>
              </w:rPr>
              <w:t>90</w:t>
            </w:r>
            <w:r w:rsidRPr="008D79FC">
              <w:rPr>
                <w:color w:val="00B050"/>
              </w:rPr>
              <w:t>0</w:t>
            </w:r>
            <w:r w:rsidRPr="008D79FC">
              <w:t>)</w:t>
            </w:r>
          </w:p>
        </w:tc>
        <w:tc>
          <w:tcPr>
            <w:tcW w:w="3543" w:type="dxa"/>
          </w:tcPr>
          <w:p w14:paraId="36E1F90F" w14:textId="77777777" w:rsidR="00793DE4" w:rsidRDefault="00793DE4" w:rsidP="00793DE4">
            <w:pPr>
              <w:jc w:val="center"/>
            </w:pPr>
            <w:r>
              <w:rPr>
                <w:rFonts w:hint="eastAsia"/>
              </w:rPr>
              <w:t>&lt;</w:t>
            </w:r>
            <w:r>
              <w:t>=</w:t>
            </w:r>
            <w:r>
              <w:rPr>
                <w:color w:val="00B050"/>
              </w:rPr>
              <w:t>56</w:t>
            </w:r>
            <w:r w:rsidRPr="008D79FC">
              <w:rPr>
                <w:color w:val="00B050"/>
              </w:rPr>
              <w:t>.</w:t>
            </w:r>
            <w:r>
              <w:rPr>
                <w:color w:val="00B050"/>
              </w:rPr>
              <w:t>5</w:t>
            </w:r>
            <w:r w:rsidRPr="008D79FC">
              <w:rPr>
                <w:color w:val="00B050"/>
              </w:rPr>
              <w:t>%</w:t>
            </w:r>
            <w:r w:rsidRPr="008D79FC">
              <w:t>(</w:t>
            </w:r>
            <w:r>
              <w:rPr>
                <w:color w:val="00B050"/>
              </w:rPr>
              <w:t>1320</w:t>
            </w:r>
            <w:r w:rsidRPr="008D79FC">
              <w:t>)</w:t>
            </w:r>
          </w:p>
        </w:tc>
        <w:tc>
          <w:tcPr>
            <w:tcW w:w="3402" w:type="dxa"/>
          </w:tcPr>
          <w:p w14:paraId="161C94BD" w14:textId="77777777" w:rsidR="00793DE4" w:rsidRDefault="00793DE4" w:rsidP="00793DE4">
            <w:pPr>
              <w:jc w:val="center"/>
            </w:pPr>
          </w:p>
        </w:tc>
      </w:tr>
      <w:tr w:rsidR="00793DE4" w14:paraId="313562FA" w14:textId="77777777" w:rsidTr="00793DE4">
        <w:tc>
          <w:tcPr>
            <w:tcW w:w="1854" w:type="dxa"/>
          </w:tcPr>
          <w:p w14:paraId="7035A208" w14:textId="77777777" w:rsidR="00793DE4" w:rsidRDefault="00793DE4" w:rsidP="00793DE4">
            <w:pPr>
              <w:jc w:val="center"/>
            </w:pPr>
            <w:r>
              <w:rPr>
                <w:rFonts w:hint="eastAsia"/>
              </w:rPr>
              <w:t>备注</w:t>
            </w:r>
          </w:p>
        </w:tc>
        <w:tc>
          <w:tcPr>
            <w:tcW w:w="3103" w:type="dxa"/>
          </w:tcPr>
          <w:p w14:paraId="54960C95" w14:textId="77777777" w:rsidR="00793DE4" w:rsidRDefault="00793DE4" w:rsidP="00793DE4">
            <w:pPr>
              <w:jc w:val="center"/>
            </w:pPr>
          </w:p>
        </w:tc>
        <w:tc>
          <w:tcPr>
            <w:tcW w:w="3402" w:type="dxa"/>
          </w:tcPr>
          <w:p w14:paraId="1B6D9DC0" w14:textId="77777777" w:rsidR="00793DE4" w:rsidRDefault="00793DE4" w:rsidP="00793DE4">
            <w:pPr>
              <w:jc w:val="center"/>
            </w:pPr>
          </w:p>
        </w:tc>
        <w:tc>
          <w:tcPr>
            <w:tcW w:w="3543" w:type="dxa"/>
          </w:tcPr>
          <w:p w14:paraId="57499E9F" w14:textId="77777777" w:rsidR="00793DE4" w:rsidRDefault="00793DE4" w:rsidP="00793DE4">
            <w:pPr>
              <w:jc w:val="center"/>
            </w:pPr>
            <w:r w:rsidRPr="002E60AD">
              <w:rPr>
                <w:rFonts w:hint="eastAsia"/>
                <w:color w:val="FF0000"/>
              </w:rPr>
              <w:t>免疫炸弹直接秒杀效果</w:t>
            </w:r>
          </w:p>
        </w:tc>
        <w:tc>
          <w:tcPr>
            <w:tcW w:w="3402" w:type="dxa"/>
          </w:tcPr>
          <w:p w14:paraId="3E572BBA" w14:textId="77777777" w:rsidR="00793DE4" w:rsidRDefault="00793DE4" w:rsidP="00793DE4">
            <w:pPr>
              <w:jc w:val="center"/>
            </w:pPr>
          </w:p>
        </w:tc>
      </w:tr>
    </w:tbl>
    <w:p w14:paraId="5C535A19" w14:textId="59E6BD46" w:rsidR="001B116E" w:rsidRDefault="005264BA" w:rsidP="005264BA">
      <w:pPr>
        <w:pStyle w:val="1"/>
        <w:jc w:val="center"/>
      </w:pPr>
      <w:r>
        <w:rPr>
          <w:rFonts w:hint="eastAsia"/>
        </w:rPr>
        <w:t>表6</w:t>
      </w:r>
      <w:r>
        <w:t xml:space="preserve"> </w:t>
      </w:r>
      <w:r>
        <w:rPr>
          <w:rFonts w:hint="eastAsia"/>
        </w:rPr>
        <w:t>基础空军</w:t>
      </w:r>
    </w:p>
    <w:p w14:paraId="03F81015" w14:textId="77777777" w:rsidR="001B116E" w:rsidRDefault="001B116E">
      <w:pPr>
        <w:widowControl/>
        <w:jc w:val="left"/>
        <w:rPr>
          <w:b/>
          <w:bCs/>
          <w:kern w:val="44"/>
          <w:sz w:val="44"/>
          <w:szCs w:val="44"/>
        </w:rPr>
      </w:pPr>
      <w:r>
        <w:br w:type="page"/>
      </w:r>
    </w:p>
    <w:p w14:paraId="15D9A6F5" w14:textId="5785C7B6" w:rsidR="00CA1434" w:rsidRDefault="001B116E" w:rsidP="005264BA">
      <w:pPr>
        <w:pStyle w:val="1"/>
        <w:jc w:val="center"/>
      </w:pPr>
      <w:r>
        <w:rPr>
          <w:rFonts w:hint="eastAsia"/>
        </w:rPr>
        <w:lastRenderedPageBreak/>
        <w:t>表</w:t>
      </w:r>
      <w:r>
        <w:t xml:space="preserve">27 </w:t>
      </w:r>
      <w:r>
        <w:rPr>
          <w:rFonts w:hint="eastAsia"/>
        </w:rPr>
        <w:t>非主流鼠</w:t>
      </w:r>
    </w:p>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1B116E" w14:paraId="1AB433A8" w14:textId="77777777" w:rsidTr="005024C9">
        <w:tc>
          <w:tcPr>
            <w:tcW w:w="1854" w:type="dxa"/>
          </w:tcPr>
          <w:p w14:paraId="655847E3" w14:textId="77777777" w:rsidR="001B116E" w:rsidRDefault="001B116E" w:rsidP="005024C9">
            <w:pPr>
              <w:jc w:val="center"/>
            </w:pPr>
            <w:r>
              <w:rPr>
                <w:rFonts w:hint="eastAsia"/>
              </w:rPr>
              <w:t>特性</w:t>
            </w:r>
          </w:p>
        </w:tc>
        <w:tc>
          <w:tcPr>
            <w:tcW w:w="13450" w:type="dxa"/>
            <w:gridSpan w:val="4"/>
          </w:tcPr>
          <w:p w14:paraId="2D9BB0D1" w14:textId="77777777" w:rsidR="00452ED8" w:rsidRDefault="00DE5156" w:rsidP="005024C9">
            <w:r>
              <w:t>初始获得</w:t>
            </w:r>
            <w:r w:rsidRPr="000C371A">
              <w:rPr>
                <w:color w:val="4472C4" w:themeColor="accent1"/>
              </w:rPr>
              <w:t>90%减伤</w:t>
            </w:r>
            <w:r>
              <w:br/>
              <w:t>基础攻击力：</w:t>
            </w:r>
            <w:r w:rsidR="009E23FC" w:rsidRPr="000C371A">
              <w:rPr>
                <w:rFonts w:hint="eastAsia"/>
                <w:color w:val="FFC000"/>
              </w:rPr>
              <w:t>2</w:t>
            </w:r>
            <w:r w:rsidR="009E23FC" w:rsidRPr="000C371A">
              <w:rPr>
                <w:color w:val="FFC000"/>
              </w:rPr>
              <w:t>.5</w:t>
            </w:r>
            <w:r w:rsidR="009E23FC">
              <w:rPr>
                <w:rFonts w:hint="eastAsia"/>
              </w:rPr>
              <w:t>（</w:t>
            </w:r>
            <w:r>
              <w:t>正常老鼠10）</w:t>
            </w:r>
          </w:p>
          <w:p w14:paraId="601181FA" w14:textId="5AF7EB3F" w:rsidR="001B116E" w:rsidRPr="0049533E" w:rsidRDefault="00E821E7" w:rsidP="005024C9">
            <w:pPr>
              <w:rPr>
                <w:i/>
                <w:iCs/>
              </w:rPr>
            </w:pPr>
            <w:r>
              <w:rPr>
                <w:rFonts w:hint="eastAsia"/>
              </w:rPr>
              <w:t>移动速度为标准移动速度，但是</w:t>
            </w:r>
            <w:r w:rsidR="008628DF">
              <w:rPr>
                <w:rFonts w:hint="eastAsia"/>
              </w:rPr>
              <w:t>自身</w:t>
            </w:r>
            <w:r>
              <w:rPr>
                <w:rFonts w:hint="eastAsia"/>
              </w:rPr>
              <w:t>永久</w:t>
            </w:r>
            <w:r w:rsidR="008B541A">
              <w:t>获</w:t>
            </w:r>
            <w:r w:rsidR="008B541A">
              <w:rPr>
                <w:rFonts w:hint="eastAsia"/>
              </w:rPr>
              <w:t>得</w:t>
            </w:r>
            <w:r w:rsidR="008B541A" w:rsidRPr="000C371A">
              <w:rPr>
                <w:color w:val="00B0F0"/>
              </w:rPr>
              <w:t>200%</w:t>
            </w:r>
            <w:r w:rsidR="008B541A">
              <w:t>移动速度</w:t>
            </w:r>
            <w:r w:rsidR="008628DF">
              <w:rPr>
                <w:rFonts w:hint="eastAsia"/>
              </w:rPr>
              <w:t>（所以最终是3倍标准移动速度）</w:t>
            </w:r>
            <w:r>
              <w:rPr>
                <w:rFonts w:hint="eastAsia"/>
              </w:rPr>
              <w:t>。</w:t>
            </w:r>
            <w:r w:rsidR="00DE5156">
              <w:br/>
            </w:r>
            <w:r w:rsidR="00DF6A0D">
              <w:rPr>
                <w:rFonts w:hint="eastAsia"/>
              </w:rPr>
              <w:t>能够在</w:t>
            </w:r>
            <w:r w:rsidR="00DF6A0D">
              <w:t>&lt;移动态&gt;和&lt;闪避态&gt;</w:t>
            </w:r>
            <w:r w:rsidR="00DF6A0D">
              <w:rPr>
                <w:rFonts w:hint="eastAsia"/>
              </w:rPr>
              <w:t>之间切换</w:t>
            </w:r>
            <w:r w:rsidR="00DE5156">
              <w:br/>
              <w:t>&lt;移动态&gt;：</w:t>
            </w:r>
            <w:r w:rsidR="005C26D3">
              <w:rPr>
                <w:rFonts w:hint="eastAsia"/>
              </w:rPr>
              <w:t>以当前移动速度正常前进，</w:t>
            </w:r>
            <w:r w:rsidR="00E159CA">
              <w:rPr>
                <w:rFonts w:hint="eastAsia"/>
              </w:rPr>
              <w:t>非</w:t>
            </w:r>
            <w:r w:rsidR="007A1ABF">
              <w:rPr>
                <w:rFonts w:hint="eastAsia"/>
              </w:rPr>
              <w:t>被</w:t>
            </w:r>
            <w:r w:rsidR="00E159CA">
              <w:rPr>
                <w:rFonts w:hint="eastAsia"/>
              </w:rPr>
              <w:t>阻挡状态下</w:t>
            </w:r>
            <w:r w:rsidR="00DE5156">
              <w:t>当有子弹接近时会切换为&lt;闪避态&gt;</w:t>
            </w:r>
            <w:r w:rsidR="00DE5156">
              <w:br/>
              <w:t>&lt;闪避态&gt;：回避一切子弹，但无法闪避AOE效果，移动方式切换为每完成一次闪避动作向前</w:t>
            </w:r>
            <w:r w:rsidR="00376696">
              <w:rPr>
                <w:rFonts w:hint="eastAsia"/>
              </w:rPr>
              <w:t>位移一小段</w:t>
            </w:r>
            <w:r w:rsidR="00DE5156">
              <w:t>距离</w:t>
            </w:r>
            <w:r w:rsidR="00577D28">
              <w:rPr>
                <w:rFonts w:hint="eastAsia"/>
              </w:rPr>
              <w:t>（</w:t>
            </w:r>
            <w:r w:rsidR="00376696">
              <w:rPr>
                <w:rFonts w:hint="eastAsia"/>
              </w:rPr>
              <w:t>=</w:t>
            </w:r>
            <w:r w:rsidR="00577D28">
              <w:t>(</w:t>
            </w:r>
            <w:r w:rsidR="00376696" w:rsidRPr="002E3354">
              <w:rPr>
                <w:rFonts w:hint="eastAsia"/>
                <w:color w:val="00B0F0"/>
              </w:rPr>
              <w:t>当前标准移动速度值/</w:t>
            </w:r>
            <w:r w:rsidR="00376696" w:rsidRPr="002E3354">
              <w:rPr>
                <w:color w:val="00B0F0"/>
              </w:rPr>
              <w:t>12</w:t>
            </w:r>
            <w:r w:rsidR="00577D28">
              <w:t>)</w:t>
            </w:r>
            <w:r w:rsidR="00376696">
              <w:rPr>
                <w:rFonts w:hint="eastAsia"/>
              </w:rPr>
              <w:t>格</w:t>
            </w:r>
            <w:r w:rsidR="00006601">
              <w:rPr>
                <w:rFonts w:hint="eastAsia"/>
              </w:rPr>
              <w:t>，即正常情况下的1</w:t>
            </w:r>
            <w:r w:rsidR="00006601">
              <w:t>/4</w:t>
            </w:r>
            <w:r w:rsidR="00006601">
              <w:rPr>
                <w:rFonts w:hint="eastAsia"/>
              </w:rPr>
              <w:t>格</w:t>
            </w:r>
            <w:r w:rsidR="00577D28">
              <w:rPr>
                <w:rFonts w:hint="eastAsia"/>
              </w:rPr>
              <w:t>）</w:t>
            </w:r>
            <w:r w:rsidR="007F5744">
              <w:rPr>
                <w:rFonts w:hint="eastAsia"/>
              </w:rPr>
              <w:t>，</w:t>
            </w:r>
            <w:r w:rsidR="00DE5156">
              <w:t>并且增加下次攻击伤害</w:t>
            </w:r>
            <w:r w:rsidR="00864FF1" w:rsidRPr="00097911">
              <w:rPr>
                <w:color w:val="FFC000"/>
              </w:rPr>
              <w:t>20</w:t>
            </w:r>
            <w:r w:rsidR="00DE5156" w:rsidRPr="00097911">
              <w:rPr>
                <w:color w:val="FFC000"/>
              </w:rPr>
              <w:t>0%</w:t>
            </w:r>
            <w:r w:rsidR="00DE5156">
              <w:t>（最多叠加至</w:t>
            </w:r>
            <w:r w:rsidR="00DE5156" w:rsidRPr="00E10FB2">
              <w:rPr>
                <w:color w:val="FFC000"/>
              </w:rPr>
              <w:t>1</w:t>
            </w:r>
            <w:r w:rsidR="00864FF1" w:rsidRPr="00E10FB2">
              <w:rPr>
                <w:color w:val="FFC000"/>
              </w:rPr>
              <w:t>9</w:t>
            </w:r>
            <w:r w:rsidR="00DE5156" w:rsidRPr="00E10FB2">
              <w:rPr>
                <w:color w:val="FFC000"/>
              </w:rPr>
              <w:t>00%</w:t>
            </w:r>
            <w:r w:rsidR="00DE5156">
              <w:t>）</w:t>
            </w:r>
            <w:r w:rsidR="007F5744">
              <w:rPr>
                <w:rFonts w:hint="eastAsia"/>
              </w:rPr>
              <w:t>，攻击伤害加成会在一次攻击后清空</w:t>
            </w:r>
            <w:r w:rsidR="00DE5156">
              <w:t>，但同时也会损失</w:t>
            </w:r>
            <w:r w:rsidR="00DE5156" w:rsidRPr="000C371A">
              <w:rPr>
                <w:color w:val="4472C4" w:themeColor="accent1"/>
              </w:rPr>
              <w:t>10%减伤</w:t>
            </w:r>
            <w:r w:rsidR="00DE5156">
              <w:t>（最多降至</w:t>
            </w:r>
            <w:r w:rsidR="00DE5156" w:rsidRPr="000C371A">
              <w:rPr>
                <w:color w:val="4472C4" w:themeColor="accent1"/>
              </w:rPr>
              <w:t>0%</w:t>
            </w:r>
            <w:r w:rsidR="00DE5156">
              <w:t>）</w:t>
            </w:r>
            <w:r w:rsidR="00DC068B">
              <w:rPr>
                <w:rFonts w:hint="eastAsia"/>
              </w:rPr>
              <w:t>，若阻挡范围内有可阻挡目标则立即结束</w:t>
            </w:r>
            <w:r w:rsidR="000030C0">
              <w:rPr>
                <w:rFonts w:hint="eastAsia"/>
              </w:rPr>
              <w:t>&lt;</w:t>
            </w:r>
            <w:r w:rsidR="00DC068B">
              <w:rPr>
                <w:rFonts w:hint="eastAsia"/>
              </w:rPr>
              <w:t>闪避态</w:t>
            </w:r>
            <w:r w:rsidR="000030C0">
              <w:rPr>
                <w:rFonts w:hint="eastAsia"/>
              </w:rPr>
              <w:t>&gt;</w:t>
            </w:r>
            <w:r w:rsidR="00DC068B">
              <w:rPr>
                <w:rFonts w:hint="eastAsia"/>
              </w:rPr>
              <w:t>。</w:t>
            </w:r>
            <w:r w:rsidR="00DE5156">
              <w:br/>
            </w:r>
            <w:r w:rsidR="00DE5156" w:rsidRPr="00DC068B">
              <w:rPr>
                <w:i/>
                <w:iCs/>
                <w:color w:val="808080" w:themeColor="background1" w:themeShade="80"/>
              </w:rPr>
              <w:t>当被阻挡时无法切换至</w:t>
            </w:r>
            <w:r w:rsidR="007578A6">
              <w:rPr>
                <w:rFonts w:hint="eastAsia"/>
                <w:i/>
                <w:iCs/>
                <w:color w:val="808080" w:themeColor="background1" w:themeShade="80"/>
              </w:rPr>
              <w:t>&lt;</w:t>
            </w:r>
            <w:r w:rsidR="00DE5156" w:rsidRPr="00DC068B">
              <w:rPr>
                <w:i/>
                <w:iCs/>
                <w:color w:val="808080" w:themeColor="background1" w:themeShade="80"/>
              </w:rPr>
              <w:t>闪避</w:t>
            </w:r>
            <w:r w:rsidR="000C371A" w:rsidRPr="00DC068B">
              <w:rPr>
                <w:rFonts w:hint="eastAsia"/>
                <w:i/>
                <w:iCs/>
                <w:color w:val="808080" w:themeColor="background1" w:themeShade="80"/>
              </w:rPr>
              <w:t>态</w:t>
            </w:r>
            <w:r w:rsidR="007578A6">
              <w:rPr>
                <w:rFonts w:hint="eastAsia"/>
                <w:i/>
                <w:iCs/>
                <w:color w:val="808080" w:themeColor="background1" w:themeShade="80"/>
              </w:rPr>
              <w:t>&gt;</w:t>
            </w:r>
            <w:r w:rsidR="000C371A" w:rsidRPr="00DC068B">
              <w:rPr>
                <w:rFonts w:hint="eastAsia"/>
                <w:i/>
                <w:iCs/>
                <w:color w:val="808080" w:themeColor="background1" w:themeShade="80"/>
              </w:rPr>
              <w:t>。</w:t>
            </w:r>
          </w:p>
        </w:tc>
      </w:tr>
      <w:tr w:rsidR="00485F6D" w14:paraId="07CDDA1C" w14:textId="77777777" w:rsidTr="005024C9">
        <w:tc>
          <w:tcPr>
            <w:tcW w:w="1854" w:type="dxa"/>
          </w:tcPr>
          <w:p w14:paraId="0E2E73B9" w14:textId="77777777" w:rsidR="001B116E" w:rsidRDefault="001B116E" w:rsidP="005024C9">
            <w:pPr>
              <w:jc w:val="center"/>
            </w:pPr>
            <w:r>
              <w:rPr>
                <w:rFonts w:hint="eastAsia"/>
              </w:rPr>
              <w:t>名称</w:t>
            </w:r>
          </w:p>
        </w:tc>
        <w:tc>
          <w:tcPr>
            <w:tcW w:w="3103" w:type="dxa"/>
          </w:tcPr>
          <w:p w14:paraId="271A42D2" w14:textId="5872916F" w:rsidR="001B116E" w:rsidRDefault="00E10FB2" w:rsidP="005024C9">
            <w:pPr>
              <w:jc w:val="center"/>
            </w:pPr>
            <w:r>
              <w:rPr>
                <w:rFonts w:hint="eastAsia"/>
              </w:rPr>
              <w:t>非主流鼠</w:t>
            </w:r>
          </w:p>
        </w:tc>
        <w:tc>
          <w:tcPr>
            <w:tcW w:w="3402" w:type="dxa"/>
          </w:tcPr>
          <w:p w14:paraId="35823820" w14:textId="547575F7" w:rsidR="001B116E" w:rsidRDefault="00E10FB2" w:rsidP="005024C9">
            <w:pPr>
              <w:jc w:val="center"/>
            </w:pPr>
            <w:r>
              <w:rPr>
                <w:rFonts w:hint="eastAsia"/>
              </w:rPr>
              <w:t>僵尸非主流鼠</w:t>
            </w:r>
          </w:p>
        </w:tc>
        <w:tc>
          <w:tcPr>
            <w:tcW w:w="3543" w:type="dxa"/>
          </w:tcPr>
          <w:p w14:paraId="5FAFE230" w14:textId="53278AFF" w:rsidR="001B116E" w:rsidRDefault="001B116E" w:rsidP="005024C9">
            <w:pPr>
              <w:jc w:val="center"/>
            </w:pPr>
          </w:p>
        </w:tc>
        <w:tc>
          <w:tcPr>
            <w:tcW w:w="3402" w:type="dxa"/>
          </w:tcPr>
          <w:p w14:paraId="79853EF9" w14:textId="4D4925E0" w:rsidR="001B116E" w:rsidRDefault="001B116E" w:rsidP="005024C9">
            <w:pPr>
              <w:jc w:val="center"/>
            </w:pPr>
          </w:p>
        </w:tc>
      </w:tr>
      <w:tr w:rsidR="00485F6D" w14:paraId="454418C3" w14:textId="77777777" w:rsidTr="005024C9">
        <w:tc>
          <w:tcPr>
            <w:tcW w:w="1854" w:type="dxa"/>
          </w:tcPr>
          <w:p w14:paraId="7F351D30" w14:textId="77777777" w:rsidR="001B116E" w:rsidRDefault="001B116E" w:rsidP="005024C9">
            <w:pPr>
              <w:jc w:val="center"/>
            </w:pPr>
            <w:r>
              <w:rPr>
                <w:rFonts w:hint="eastAsia"/>
              </w:rPr>
              <w:t>编号</w:t>
            </w:r>
          </w:p>
        </w:tc>
        <w:tc>
          <w:tcPr>
            <w:tcW w:w="3103" w:type="dxa"/>
          </w:tcPr>
          <w:p w14:paraId="33ADC368" w14:textId="77777777" w:rsidR="001B116E" w:rsidRDefault="001B116E" w:rsidP="005024C9">
            <w:pPr>
              <w:jc w:val="center"/>
            </w:pPr>
            <w:r>
              <w:rPr>
                <w:rFonts w:hint="eastAsia"/>
              </w:rPr>
              <w:t>0</w:t>
            </w:r>
          </w:p>
        </w:tc>
        <w:tc>
          <w:tcPr>
            <w:tcW w:w="3402" w:type="dxa"/>
          </w:tcPr>
          <w:p w14:paraId="2C2E481F" w14:textId="77777777" w:rsidR="001B116E" w:rsidRDefault="001B116E" w:rsidP="005024C9">
            <w:pPr>
              <w:jc w:val="center"/>
            </w:pPr>
            <w:r>
              <w:rPr>
                <w:rFonts w:hint="eastAsia"/>
              </w:rPr>
              <w:t>1</w:t>
            </w:r>
          </w:p>
        </w:tc>
        <w:tc>
          <w:tcPr>
            <w:tcW w:w="3543" w:type="dxa"/>
          </w:tcPr>
          <w:p w14:paraId="069190DA" w14:textId="7526AC6A" w:rsidR="001B116E" w:rsidRDefault="001B116E" w:rsidP="005024C9">
            <w:pPr>
              <w:jc w:val="center"/>
            </w:pPr>
          </w:p>
        </w:tc>
        <w:tc>
          <w:tcPr>
            <w:tcW w:w="3402" w:type="dxa"/>
          </w:tcPr>
          <w:p w14:paraId="196EA888" w14:textId="0A3EE416" w:rsidR="001B116E" w:rsidRDefault="001B116E" w:rsidP="005024C9">
            <w:pPr>
              <w:jc w:val="center"/>
            </w:pPr>
          </w:p>
        </w:tc>
      </w:tr>
      <w:tr w:rsidR="00485F6D" w14:paraId="6EE631D1" w14:textId="77777777" w:rsidTr="005024C9">
        <w:tc>
          <w:tcPr>
            <w:tcW w:w="1854" w:type="dxa"/>
          </w:tcPr>
          <w:p w14:paraId="6076C2E2" w14:textId="77777777" w:rsidR="001B116E" w:rsidRDefault="001B116E" w:rsidP="005024C9">
            <w:pPr>
              <w:jc w:val="center"/>
            </w:pPr>
            <w:r>
              <w:rPr>
                <w:rFonts w:hint="eastAsia"/>
              </w:rPr>
              <w:t>图示</w:t>
            </w:r>
          </w:p>
        </w:tc>
        <w:tc>
          <w:tcPr>
            <w:tcW w:w="3103" w:type="dxa"/>
          </w:tcPr>
          <w:p w14:paraId="471F5455" w14:textId="1347662B" w:rsidR="001B116E" w:rsidRDefault="00485F6D" w:rsidP="005024C9">
            <w:pPr>
              <w:jc w:val="center"/>
              <w:rPr>
                <w:rFonts w:hint="eastAsia"/>
              </w:rPr>
            </w:pPr>
            <w:r>
              <w:rPr>
                <w:noProof/>
              </w:rPr>
              <w:drawing>
                <wp:inline distT="0" distB="0" distL="0" distR="0" wp14:anchorId="2E006330" wp14:editId="6BC8C84F">
                  <wp:extent cx="798653" cy="87630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3034" cy="892079"/>
                          </a:xfrm>
                          <a:prstGeom prst="rect">
                            <a:avLst/>
                          </a:prstGeom>
                          <a:noFill/>
                          <a:ln>
                            <a:noFill/>
                          </a:ln>
                        </pic:spPr>
                      </pic:pic>
                    </a:graphicData>
                  </a:graphic>
                </wp:inline>
              </w:drawing>
            </w:r>
          </w:p>
        </w:tc>
        <w:tc>
          <w:tcPr>
            <w:tcW w:w="3402" w:type="dxa"/>
          </w:tcPr>
          <w:p w14:paraId="17F320DD" w14:textId="4FF8E198" w:rsidR="001B116E" w:rsidRDefault="00485F6D" w:rsidP="005024C9">
            <w:pPr>
              <w:jc w:val="center"/>
              <w:rPr>
                <w:noProof/>
              </w:rPr>
            </w:pPr>
            <w:r>
              <w:rPr>
                <w:noProof/>
              </w:rPr>
              <w:drawing>
                <wp:inline distT="0" distB="0" distL="0" distR="0" wp14:anchorId="059ED384" wp14:editId="700CC663">
                  <wp:extent cx="838200" cy="867103"/>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7403" cy="876624"/>
                          </a:xfrm>
                          <a:prstGeom prst="rect">
                            <a:avLst/>
                          </a:prstGeom>
                          <a:noFill/>
                          <a:ln>
                            <a:noFill/>
                          </a:ln>
                        </pic:spPr>
                      </pic:pic>
                    </a:graphicData>
                  </a:graphic>
                </wp:inline>
              </w:drawing>
            </w:r>
          </w:p>
        </w:tc>
        <w:tc>
          <w:tcPr>
            <w:tcW w:w="3543" w:type="dxa"/>
          </w:tcPr>
          <w:p w14:paraId="65408BE9" w14:textId="393B68E9" w:rsidR="001B116E" w:rsidRDefault="001B116E" w:rsidP="005024C9">
            <w:pPr>
              <w:jc w:val="center"/>
              <w:rPr>
                <w:noProof/>
              </w:rPr>
            </w:pPr>
          </w:p>
        </w:tc>
        <w:tc>
          <w:tcPr>
            <w:tcW w:w="3402" w:type="dxa"/>
          </w:tcPr>
          <w:p w14:paraId="78444A60" w14:textId="373486DD" w:rsidR="001B116E" w:rsidRDefault="001B116E" w:rsidP="005024C9">
            <w:pPr>
              <w:jc w:val="center"/>
              <w:rPr>
                <w:noProof/>
              </w:rPr>
            </w:pPr>
          </w:p>
        </w:tc>
      </w:tr>
      <w:tr w:rsidR="00485F6D" w14:paraId="736C7CAF" w14:textId="77777777" w:rsidTr="005024C9">
        <w:tc>
          <w:tcPr>
            <w:tcW w:w="1854" w:type="dxa"/>
          </w:tcPr>
          <w:p w14:paraId="10122354" w14:textId="77777777" w:rsidR="001B116E" w:rsidRDefault="001B116E" w:rsidP="005024C9">
            <w:pPr>
              <w:jc w:val="center"/>
            </w:pPr>
            <w:r>
              <w:rPr>
                <w:rFonts w:hint="eastAsia"/>
              </w:rPr>
              <w:t>生命值</w:t>
            </w:r>
          </w:p>
        </w:tc>
        <w:tc>
          <w:tcPr>
            <w:tcW w:w="3103" w:type="dxa"/>
          </w:tcPr>
          <w:p w14:paraId="22E1FF7F" w14:textId="132E1D6D" w:rsidR="001B116E" w:rsidRDefault="00E10FB2" w:rsidP="005024C9">
            <w:pPr>
              <w:jc w:val="center"/>
            </w:pPr>
            <w:r>
              <w:rPr>
                <w:rFonts w:hint="eastAsia"/>
              </w:rPr>
              <w:t>2</w:t>
            </w:r>
            <w:r>
              <w:t>00</w:t>
            </w:r>
          </w:p>
        </w:tc>
        <w:tc>
          <w:tcPr>
            <w:tcW w:w="3402" w:type="dxa"/>
          </w:tcPr>
          <w:p w14:paraId="53136488" w14:textId="56F71E33" w:rsidR="001B116E" w:rsidRDefault="00E10FB2" w:rsidP="005024C9">
            <w:pPr>
              <w:jc w:val="center"/>
            </w:pPr>
            <w:r>
              <w:rPr>
                <w:rFonts w:hint="eastAsia"/>
              </w:rPr>
              <w:t>4</w:t>
            </w:r>
            <w:r>
              <w:t>00</w:t>
            </w:r>
          </w:p>
        </w:tc>
        <w:tc>
          <w:tcPr>
            <w:tcW w:w="3543" w:type="dxa"/>
          </w:tcPr>
          <w:p w14:paraId="2A04947E" w14:textId="4A988E58" w:rsidR="001B116E" w:rsidRDefault="001B116E" w:rsidP="005024C9">
            <w:pPr>
              <w:jc w:val="center"/>
            </w:pPr>
          </w:p>
        </w:tc>
        <w:tc>
          <w:tcPr>
            <w:tcW w:w="3402" w:type="dxa"/>
          </w:tcPr>
          <w:p w14:paraId="0CC16C82" w14:textId="15574153" w:rsidR="001B116E" w:rsidRDefault="001B116E" w:rsidP="005024C9">
            <w:pPr>
              <w:jc w:val="center"/>
            </w:pPr>
          </w:p>
        </w:tc>
      </w:tr>
    </w:tbl>
    <w:p w14:paraId="424B7F1D" w14:textId="2DBE1BE1" w:rsidR="00FE578F" w:rsidRDefault="00FE578F" w:rsidP="001B116E"/>
    <w:p w14:paraId="714041C7" w14:textId="77777777" w:rsidR="00FE578F" w:rsidRDefault="00FE578F">
      <w:pPr>
        <w:widowControl/>
        <w:jc w:val="left"/>
      </w:pPr>
      <w:r>
        <w:br w:type="page"/>
      </w:r>
    </w:p>
    <w:p w14:paraId="49287497" w14:textId="3AA64AA0" w:rsidR="00FE578F" w:rsidRDefault="00FE578F" w:rsidP="00FE578F">
      <w:pPr>
        <w:pStyle w:val="1"/>
        <w:jc w:val="center"/>
      </w:pPr>
      <w:r>
        <w:rPr>
          <w:rFonts w:hint="eastAsia"/>
        </w:rPr>
        <w:lastRenderedPageBreak/>
        <w:t>表</w:t>
      </w:r>
      <w:r>
        <w:t>2</w:t>
      </w:r>
      <w:r w:rsidR="00953EFA">
        <w:t>8</w:t>
      </w:r>
      <w:r>
        <w:t xml:space="preserve"> </w:t>
      </w:r>
      <w:r w:rsidR="00953EFA">
        <w:rPr>
          <w:rFonts w:hint="eastAsia"/>
        </w:rPr>
        <w:t>机械蜂箱</w:t>
      </w:r>
      <w:r>
        <w:rPr>
          <w:rFonts w:hint="eastAsia"/>
        </w:rPr>
        <w:t>鼠</w:t>
      </w:r>
    </w:p>
    <w:tbl>
      <w:tblPr>
        <w:tblStyle w:val="a7"/>
        <w:tblpPr w:leftFromText="180" w:rightFromText="180" w:vertAnchor="page" w:horzAnchor="margin" w:tblpY="1576"/>
        <w:tblW w:w="0" w:type="auto"/>
        <w:tblLook w:val="04A0" w:firstRow="1" w:lastRow="0" w:firstColumn="1" w:lastColumn="0" w:noHBand="0" w:noVBand="1"/>
      </w:tblPr>
      <w:tblGrid>
        <w:gridCol w:w="1854"/>
        <w:gridCol w:w="3103"/>
        <w:gridCol w:w="3402"/>
        <w:gridCol w:w="3543"/>
        <w:gridCol w:w="3402"/>
      </w:tblGrid>
      <w:tr w:rsidR="00FE578F" w14:paraId="7C98F3AC" w14:textId="77777777" w:rsidTr="005024C9">
        <w:tc>
          <w:tcPr>
            <w:tcW w:w="1854" w:type="dxa"/>
          </w:tcPr>
          <w:p w14:paraId="300DA417" w14:textId="77777777" w:rsidR="00FE578F" w:rsidRDefault="00FE578F" w:rsidP="005024C9">
            <w:pPr>
              <w:jc w:val="center"/>
            </w:pPr>
            <w:r>
              <w:rPr>
                <w:rFonts w:hint="eastAsia"/>
              </w:rPr>
              <w:t>特性</w:t>
            </w:r>
          </w:p>
        </w:tc>
        <w:tc>
          <w:tcPr>
            <w:tcW w:w="13450" w:type="dxa"/>
            <w:gridSpan w:val="4"/>
          </w:tcPr>
          <w:p w14:paraId="2CB6127C" w14:textId="77777777" w:rsidR="008D52A6" w:rsidRDefault="008D52A6" w:rsidP="005024C9">
            <w:r>
              <w:rPr>
                <w:rFonts w:hint="eastAsia"/>
              </w:rPr>
              <w:t>基础移速：2</w:t>
            </w:r>
            <w:r>
              <w:t>.0</w:t>
            </w:r>
          </w:p>
          <w:p w14:paraId="597A4548" w14:textId="77777777" w:rsidR="00F43B99" w:rsidRDefault="00A84B59" w:rsidP="005024C9">
            <w:r>
              <w:rPr>
                <w:rFonts w:hint="eastAsia"/>
              </w:rPr>
              <w:t>攻击方式分为近战攻击与远程攻击，两种攻击方式共享同一个攻击计时器</w:t>
            </w:r>
            <w:r w:rsidR="00F43B99">
              <w:rPr>
                <w:rFonts w:hint="eastAsia"/>
              </w:rPr>
              <w:t>，且该攻击计时器记录的是远程攻击的C</w:t>
            </w:r>
            <w:r w:rsidR="00F43B99">
              <w:t>D</w:t>
            </w:r>
          </w:p>
          <w:p w14:paraId="6CEB8D3A" w14:textId="77777777" w:rsidR="007B3D75" w:rsidRDefault="007B3D75" w:rsidP="005024C9">
            <w:r>
              <w:rPr>
                <w:rFonts w:hint="eastAsia"/>
              </w:rPr>
              <w:t>两种攻击同时只能存在一个，且不能相互打断</w:t>
            </w:r>
          </w:p>
          <w:p w14:paraId="6B08589A" w14:textId="77777777" w:rsidR="009B6122" w:rsidRDefault="009B6122" w:rsidP="005024C9">
            <w:r>
              <w:rPr>
                <w:rFonts w:hint="eastAsia"/>
              </w:rPr>
              <w:t>当处于非阻挡状态时，只要攻击计时器好了就会使用以自身行为中心范围为三行的直线子弹攻击，每发子弹的伤害等于自身的攻击力</w:t>
            </w:r>
          </w:p>
          <w:p w14:paraId="034B58C3" w14:textId="5BCC92F8" w:rsidR="00FE578F" w:rsidRPr="00F43B99" w:rsidRDefault="009B6122" w:rsidP="005024C9">
            <w:pPr>
              <w:rPr>
                <w:rFonts w:hint="eastAsia"/>
              </w:rPr>
            </w:pPr>
            <w:r>
              <w:rPr>
                <w:rFonts w:hint="eastAsia"/>
              </w:rPr>
              <w:t>若在非远程攻击时刻处于阻挡状态，那么会立即刷新攻击计时器，然后进入近战攻击，近战攻击下每帧对阻挡者造成自身攻击力的伤害，每当退出近战攻击状态时，也会立即刷新攻击计时器并立即进行一次远程攻击</w:t>
            </w:r>
            <w:r w:rsidR="008D6003">
              <w:rPr>
                <w:rFonts w:hint="eastAsia"/>
              </w:rPr>
              <w:t>。</w:t>
            </w:r>
          </w:p>
        </w:tc>
      </w:tr>
      <w:tr w:rsidR="00812E33" w14:paraId="3CD84A1A" w14:textId="77777777" w:rsidTr="005024C9">
        <w:tc>
          <w:tcPr>
            <w:tcW w:w="1854" w:type="dxa"/>
          </w:tcPr>
          <w:p w14:paraId="12C90E97" w14:textId="77777777" w:rsidR="00FE578F" w:rsidRDefault="00FE578F" w:rsidP="005024C9">
            <w:pPr>
              <w:jc w:val="center"/>
            </w:pPr>
            <w:r>
              <w:rPr>
                <w:rFonts w:hint="eastAsia"/>
              </w:rPr>
              <w:t>名称</w:t>
            </w:r>
          </w:p>
        </w:tc>
        <w:tc>
          <w:tcPr>
            <w:tcW w:w="3103" w:type="dxa"/>
          </w:tcPr>
          <w:p w14:paraId="4641800F" w14:textId="4ABBE03E" w:rsidR="00FE578F" w:rsidRDefault="002C721A" w:rsidP="005024C9">
            <w:pPr>
              <w:jc w:val="center"/>
            </w:pPr>
            <w:r>
              <w:rPr>
                <w:rFonts w:hint="eastAsia"/>
              </w:rPr>
              <w:t>机械蜂箱鼠</w:t>
            </w:r>
          </w:p>
        </w:tc>
        <w:tc>
          <w:tcPr>
            <w:tcW w:w="3402" w:type="dxa"/>
          </w:tcPr>
          <w:p w14:paraId="59DAAB0C" w14:textId="25A1DB25" w:rsidR="00FE578F" w:rsidRDefault="00FE578F" w:rsidP="005024C9">
            <w:pPr>
              <w:jc w:val="center"/>
            </w:pPr>
          </w:p>
        </w:tc>
        <w:tc>
          <w:tcPr>
            <w:tcW w:w="3543" w:type="dxa"/>
          </w:tcPr>
          <w:p w14:paraId="34E0BEE8" w14:textId="77777777" w:rsidR="00FE578F" w:rsidRDefault="00FE578F" w:rsidP="005024C9">
            <w:pPr>
              <w:jc w:val="center"/>
            </w:pPr>
          </w:p>
        </w:tc>
        <w:tc>
          <w:tcPr>
            <w:tcW w:w="3402" w:type="dxa"/>
          </w:tcPr>
          <w:p w14:paraId="2D089210" w14:textId="77777777" w:rsidR="00FE578F" w:rsidRDefault="00FE578F" w:rsidP="005024C9">
            <w:pPr>
              <w:jc w:val="center"/>
            </w:pPr>
          </w:p>
        </w:tc>
      </w:tr>
      <w:tr w:rsidR="00812E33" w14:paraId="13096A7C" w14:textId="77777777" w:rsidTr="005024C9">
        <w:tc>
          <w:tcPr>
            <w:tcW w:w="1854" w:type="dxa"/>
          </w:tcPr>
          <w:p w14:paraId="509F9C90" w14:textId="77777777" w:rsidR="00FE578F" w:rsidRDefault="00FE578F" w:rsidP="005024C9">
            <w:pPr>
              <w:jc w:val="center"/>
            </w:pPr>
            <w:r>
              <w:rPr>
                <w:rFonts w:hint="eastAsia"/>
              </w:rPr>
              <w:t>编号</w:t>
            </w:r>
          </w:p>
        </w:tc>
        <w:tc>
          <w:tcPr>
            <w:tcW w:w="3103" w:type="dxa"/>
          </w:tcPr>
          <w:p w14:paraId="16462757" w14:textId="77777777" w:rsidR="00FE578F" w:rsidRDefault="00FE578F" w:rsidP="005024C9">
            <w:pPr>
              <w:jc w:val="center"/>
            </w:pPr>
            <w:r>
              <w:rPr>
                <w:rFonts w:hint="eastAsia"/>
              </w:rPr>
              <w:t>0</w:t>
            </w:r>
          </w:p>
        </w:tc>
        <w:tc>
          <w:tcPr>
            <w:tcW w:w="3402" w:type="dxa"/>
          </w:tcPr>
          <w:p w14:paraId="1C600515" w14:textId="4D60F0C2" w:rsidR="00FE578F" w:rsidRDefault="00FE578F" w:rsidP="005024C9">
            <w:pPr>
              <w:jc w:val="center"/>
            </w:pPr>
          </w:p>
        </w:tc>
        <w:tc>
          <w:tcPr>
            <w:tcW w:w="3543" w:type="dxa"/>
          </w:tcPr>
          <w:p w14:paraId="2AAFAD41" w14:textId="77777777" w:rsidR="00FE578F" w:rsidRDefault="00FE578F" w:rsidP="005024C9">
            <w:pPr>
              <w:jc w:val="center"/>
            </w:pPr>
          </w:p>
        </w:tc>
        <w:tc>
          <w:tcPr>
            <w:tcW w:w="3402" w:type="dxa"/>
          </w:tcPr>
          <w:p w14:paraId="30965A0D" w14:textId="77777777" w:rsidR="00FE578F" w:rsidRDefault="00FE578F" w:rsidP="005024C9">
            <w:pPr>
              <w:jc w:val="center"/>
            </w:pPr>
          </w:p>
        </w:tc>
      </w:tr>
      <w:tr w:rsidR="00812E33" w14:paraId="68F88B1D" w14:textId="77777777" w:rsidTr="005024C9">
        <w:tc>
          <w:tcPr>
            <w:tcW w:w="1854" w:type="dxa"/>
          </w:tcPr>
          <w:p w14:paraId="6B46CEA4" w14:textId="77777777" w:rsidR="00FE578F" w:rsidRDefault="00FE578F" w:rsidP="005024C9">
            <w:pPr>
              <w:jc w:val="center"/>
            </w:pPr>
            <w:r>
              <w:rPr>
                <w:rFonts w:hint="eastAsia"/>
              </w:rPr>
              <w:t>图示</w:t>
            </w:r>
          </w:p>
        </w:tc>
        <w:tc>
          <w:tcPr>
            <w:tcW w:w="3103" w:type="dxa"/>
          </w:tcPr>
          <w:p w14:paraId="1672613E" w14:textId="2FA6571C" w:rsidR="00FE578F" w:rsidRDefault="00812E33" w:rsidP="005024C9">
            <w:pPr>
              <w:jc w:val="center"/>
              <w:rPr>
                <w:rFonts w:hint="eastAsia"/>
              </w:rPr>
            </w:pPr>
            <w:r>
              <w:rPr>
                <w:noProof/>
              </w:rPr>
              <w:drawing>
                <wp:inline distT="0" distB="0" distL="0" distR="0" wp14:anchorId="121AF536" wp14:editId="7CF2B67E">
                  <wp:extent cx="903000" cy="12287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1542" cy="1240349"/>
                          </a:xfrm>
                          <a:prstGeom prst="rect">
                            <a:avLst/>
                          </a:prstGeom>
                          <a:noFill/>
                          <a:ln>
                            <a:noFill/>
                          </a:ln>
                        </pic:spPr>
                      </pic:pic>
                    </a:graphicData>
                  </a:graphic>
                </wp:inline>
              </w:drawing>
            </w:r>
          </w:p>
        </w:tc>
        <w:tc>
          <w:tcPr>
            <w:tcW w:w="3402" w:type="dxa"/>
          </w:tcPr>
          <w:p w14:paraId="3D093E26" w14:textId="07C64569" w:rsidR="00FE578F" w:rsidRDefault="00FE578F" w:rsidP="005024C9">
            <w:pPr>
              <w:jc w:val="center"/>
              <w:rPr>
                <w:noProof/>
              </w:rPr>
            </w:pPr>
          </w:p>
        </w:tc>
        <w:tc>
          <w:tcPr>
            <w:tcW w:w="3543" w:type="dxa"/>
          </w:tcPr>
          <w:p w14:paraId="26A1FB3E" w14:textId="77777777" w:rsidR="00FE578F" w:rsidRDefault="00FE578F" w:rsidP="005024C9">
            <w:pPr>
              <w:jc w:val="center"/>
              <w:rPr>
                <w:noProof/>
              </w:rPr>
            </w:pPr>
          </w:p>
        </w:tc>
        <w:tc>
          <w:tcPr>
            <w:tcW w:w="3402" w:type="dxa"/>
          </w:tcPr>
          <w:p w14:paraId="2F303F48" w14:textId="77777777" w:rsidR="00FE578F" w:rsidRDefault="00FE578F" w:rsidP="005024C9">
            <w:pPr>
              <w:jc w:val="center"/>
              <w:rPr>
                <w:noProof/>
              </w:rPr>
            </w:pPr>
          </w:p>
        </w:tc>
      </w:tr>
      <w:tr w:rsidR="00812E33" w14:paraId="21BD6F63" w14:textId="77777777" w:rsidTr="005024C9">
        <w:tc>
          <w:tcPr>
            <w:tcW w:w="1854" w:type="dxa"/>
          </w:tcPr>
          <w:p w14:paraId="21FDCF33" w14:textId="77777777" w:rsidR="00FE578F" w:rsidRDefault="00FE578F" w:rsidP="005024C9">
            <w:pPr>
              <w:jc w:val="center"/>
            </w:pPr>
            <w:r>
              <w:rPr>
                <w:rFonts w:hint="eastAsia"/>
              </w:rPr>
              <w:t>生命值</w:t>
            </w:r>
          </w:p>
        </w:tc>
        <w:tc>
          <w:tcPr>
            <w:tcW w:w="3103" w:type="dxa"/>
          </w:tcPr>
          <w:p w14:paraId="21028E14" w14:textId="14A5FD62" w:rsidR="00FE578F" w:rsidRDefault="00812E33" w:rsidP="005024C9">
            <w:pPr>
              <w:jc w:val="center"/>
            </w:pPr>
            <w:r>
              <w:rPr>
                <w:rFonts w:hint="eastAsia"/>
              </w:rPr>
              <w:t>5</w:t>
            </w:r>
            <w:r>
              <w:t>400</w:t>
            </w:r>
          </w:p>
        </w:tc>
        <w:tc>
          <w:tcPr>
            <w:tcW w:w="3402" w:type="dxa"/>
          </w:tcPr>
          <w:p w14:paraId="7A1151BB" w14:textId="343F877A" w:rsidR="00FE578F" w:rsidRDefault="00FE578F" w:rsidP="005024C9">
            <w:pPr>
              <w:jc w:val="center"/>
            </w:pPr>
          </w:p>
        </w:tc>
        <w:tc>
          <w:tcPr>
            <w:tcW w:w="3543" w:type="dxa"/>
          </w:tcPr>
          <w:p w14:paraId="0579632E" w14:textId="77777777" w:rsidR="00FE578F" w:rsidRDefault="00FE578F" w:rsidP="005024C9">
            <w:pPr>
              <w:jc w:val="center"/>
            </w:pPr>
          </w:p>
        </w:tc>
        <w:tc>
          <w:tcPr>
            <w:tcW w:w="3402" w:type="dxa"/>
          </w:tcPr>
          <w:p w14:paraId="1CDE9316" w14:textId="77777777" w:rsidR="00FE578F" w:rsidRDefault="00FE578F" w:rsidP="005024C9">
            <w:pPr>
              <w:jc w:val="center"/>
            </w:pPr>
          </w:p>
        </w:tc>
      </w:tr>
    </w:tbl>
    <w:p w14:paraId="7B66EBDF" w14:textId="77777777" w:rsidR="00FE578F" w:rsidRPr="001B116E" w:rsidRDefault="00FE578F" w:rsidP="00FE578F">
      <w:pPr>
        <w:rPr>
          <w:rFonts w:hint="eastAsia"/>
        </w:rPr>
      </w:pPr>
    </w:p>
    <w:p w14:paraId="36F69BA7" w14:textId="77777777" w:rsidR="001B116E" w:rsidRPr="001B116E" w:rsidRDefault="001B116E" w:rsidP="001B116E">
      <w:pPr>
        <w:rPr>
          <w:rFonts w:hint="eastAsia"/>
        </w:rPr>
      </w:pPr>
    </w:p>
    <w:sectPr w:rsidR="001B116E" w:rsidRPr="001B116E"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41114" w14:textId="77777777" w:rsidR="00AB6B99" w:rsidRDefault="00AB6B99" w:rsidP="00C603BA">
      <w:r>
        <w:separator/>
      </w:r>
    </w:p>
  </w:endnote>
  <w:endnote w:type="continuationSeparator" w:id="0">
    <w:p w14:paraId="4D79EB5A" w14:textId="77777777" w:rsidR="00AB6B99" w:rsidRDefault="00AB6B99"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F92E" w14:textId="77777777" w:rsidR="00AB6B99" w:rsidRDefault="00AB6B99" w:rsidP="00C603BA">
      <w:r>
        <w:separator/>
      </w:r>
    </w:p>
  </w:footnote>
  <w:footnote w:type="continuationSeparator" w:id="0">
    <w:p w14:paraId="72CDAFB1" w14:textId="77777777" w:rsidR="00AB6B99" w:rsidRDefault="00AB6B99"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97911"/>
    <w:rsid w:val="000C371A"/>
    <w:rsid w:val="001705A5"/>
    <w:rsid w:val="001B116E"/>
    <w:rsid w:val="001F3B62"/>
    <w:rsid w:val="00213922"/>
    <w:rsid w:val="00290B37"/>
    <w:rsid w:val="002C721A"/>
    <w:rsid w:val="002D512D"/>
    <w:rsid w:val="002E3354"/>
    <w:rsid w:val="002E60AD"/>
    <w:rsid w:val="00351C2F"/>
    <w:rsid w:val="00376696"/>
    <w:rsid w:val="003D27C2"/>
    <w:rsid w:val="00435753"/>
    <w:rsid w:val="00452ED8"/>
    <w:rsid w:val="00485F6D"/>
    <w:rsid w:val="0049533E"/>
    <w:rsid w:val="005264BA"/>
    <w:rsid w:val="00566314"/>
    <w:rsid w:val="00577D28"/>
    <w:rsid w:val="005A7CBE"/>
    <w:rsid w:val="005C26D3"/>
    <w:rsid w:val="00657B40"/>
    <w:rsid w:val="006A236D"/>
    <w:rsid w:val="007578A6"/>
    <w:rsid w:val="00793DE4"/>
    <w:rsid w:val="007A1ABF"/>
    <w:rsid w:val="007B3D75"/>
    <w:rsid w:val="007F5744"/>
    <w:rsid w:val="00812E33"/>
    <w:rsid w:val="008628DF"/>
    <w:rsid w:val="00864FF1"/>
    <w:rsid w:val="008A30CB"/>
    <w:rsid w:val="008A64B2"/>
    <w:rsid w:val="008B541A"/>
    <w:rsid w:val="008D52A6"/>
    <w:rsid w:val="008D6003"/>
    <w:rsid w:val="008D79FC"/>
    <w:rsid w:val="00953EFA"/>
    <w:rsid w:val="009B6122"/>
    <w:rsid w:val="009E23FC"/>
    <w:rsid w:val="00A47B8C"/>
    <w:rsid w:val="00A56B21"/>
    <w:rsid w:val="00A84B59"/>
    <w:rsid w:val="00AB6B99"/>
    <w:rsid w:val="00B2411E"/>
    <w:rsid w:val="00C16516"/>
    <w:rsid w:val="00C422A0"/>
    <w:rsid w:val="00C603BA"/>
    <w:rsid w:val="00CA1434"/>
    <w:rsid w:val="00CB6486"/>
    <w:rsid w:val="00D82220"/>
    <w:rsid w:val="00DC068B"/>
    <w:rsid w:val="00DE5156"/>
    <w:rsid w:val="00DF6A0D"/>
    <w:rsid w:val="00E10FB2"/>
    <w:rsid w:val="00E159CA"/>
    <w:rsid w:val="00E56156"/>
    <w:rsid w:val="00E821E7"/>
    <w:rsid w:val="00EB6BAF"/>
    <w:rsid w:val="00F43B99"/>
    <w:rsid w:val="00F62C9A"/>
    <w:rsid w:val="00FD5D24"/>
    <w:rsid w:val="00FE5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15A60-F29E-41E4-9404-59DD240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3</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56</cp:revision>
  <dcterms:created xsi:type="dcterms:W3CDTF">2022-06-19T09:24:00Z</dcterms:created>
  <dcterms:modified xsi:type="dcterms:W3CDTF">2022-06-25T16:36:00Z</dcterms:modified>
</cp:coreProperties>
</file>