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8228710" w:displacedByCustomXml="next"/>
    <w:sdt>
      <w:sdtPr>
        <w:rPr>
          <w:rFonts w:asciiTheme="majorHAnsi" w:eastAsiaTheme="majorEastAsia" w:hAnsiTheme="majorHAnsi" w:cstheme="majorBidi"/>
          <w:caps/>
        </w:rPr>
        <w:id w:val="560058916"/>
        <w:docPartObj>
          <w:docPartGallery w:val="Cover Pages"/>
          <w:docPartUnique/>
        </w:docPartObj>
      </w:sdtPr>
      <w:sdtEndPr>
        <w:rPr>
          <w:rFonts w:ascii="Open Sans" w:eastAsiaTheme="minorHAnsi" w:hAnsi="Open Sans" w:cstheme="minorBidi"/>
          <w:caps w:val="0"/>
        </w:rPr>
      </w:sdtEndPr>
      <w:sdtContent>
        <w:tbl>
          <w:tblPr>
            <w:tblW w:w="5000" w:type="pct"/>
            <w:jc w:val="center"/>
            <w:tblLook w:val="04A0" w:firstRow="1" w:lastRow="0" w:firstColumn="1" w:lastColumn="0" w:noHBand="0" w:noVBand="1"/>
          </w:tblPr>
          <w:tblGrid>
            <w:gridCol w:w="9406"/>
          </w:tblGrid>
          <w:tr w:rsidR="0002488A" w:rsidRPr="00E81833" w14:paraId="090411A3" w14:textId="77777777">
            <w:trPr>
              <w:trHeight w:val="2880"/>
              <w:jc w:val="center"/>
            </w:trPr>
            <w:sdt>
              <w:sdtPr>
                <w:rPr>
                  <w:rFonts w:asciiTheme="majorHAnsi" w:eastAsiaTheme="majorEastAsia" w:hAnsiTheme="majorHAnsi" w:cstheme="majorBidi"/>
                  <w:caps/>
                </w:rPr>
                <w:alias w:val="Företag"/>
                <w:id w:val="15524243"/>
                <w:placeholder>
                  <w:docPart w:val="3590DE77926748A2916738DF50A2358E"/>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14:paraId="36994012" w14:textId="2AA5D0AD" w:rsidR="0002488A" w:rsidRPr="00437807" w:rsidRDefault="006935FF" w:rsidP="00437807">
                    <w:pPr>
                      <w:tabs>
                        <w:tab w:val="left" w:pos="2078"/>
                      </w:tabs>
                    </w:pPr>
                    <w:r>
                      <w:rPr>
                        <w:rFonts w:asciiTheme="majorHAnsi" w:eastAsiaTheme="majorEastAsia" w:hAnsiTheme="majorHAnsi" w:cstheme="majorBidi"/>
                        <w:caps/>
                      </w:rPr>
                      <w:t>AGSTU</w:t>
                    </w:r>
                  </w:p>
                </w:tc>
              </w:sdtContent>
            </w:sdt>
          </w:tr>
          <w:tr w:rsidR="0002488A" w:rsidRPr="00E81833" w14:paraId="3FE87C8A" w14:textId="77777777">
            <w:trPr>
              <w:trHeight w:val="1440"/>
              <w:jc w:val="center"/>
            </w:trPr>
            <w:sdt>
              <w:sdtPr>
                <w:rPr>
                  <w:rFonts w:asciiTheme="majorHAnsi" w:eastAsiaTheme="majorEastAsia" w:hAnsiTheme="majorHAnsi" w:cstheme="majorBidi"/>
                  <w:sz w:val="80"/>
                  <w:szCs w:val="80"/>
                </w:rPr>
                <w:alias w:val="Rubrik"/>
                <w:id w:val="15524250"/>
                <w:placeholder>
                  <w:docPart w:val="777267E984C643869373113216C373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C255987" w14:textId="675431C5" w:rsidR="0002488A" w:rsidRPr="00E81833" w:rsidRDefault="006935FF" w:rsidP="0094033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VGA COMMUNICATION COMPONENT</w:t>
                    </w:r>
                  </w:p>
                </w:tc>
              </w:sdtContent>
            </w:sdt>
          </w:tr>
          <w:tr w:rsidR="0002488A" w:rsidRPr="00E81833" w14:paraId="45968818" w14:textId="77777777">
            <w:trPr>
              <w:trHeight w:val="720"/>
              <w:jc w:val="center"/>
            </w:trPr>
            <w:sdt>
              <w:sdtPr>
                <w:rPr>
                  <w:rFonts w:asciiTheme="majorHAnsi" w:eastAsiaTheme="majorEastAsia" w:hAnsiTheme="majorHAnsi" w:cstheme="majorBidi"/>
                  <w:sz w:val="44"/>
                  <w:szCs w:val="44"/>
                </w:rPr>
                <w:alias w:val="Underrubrik"/>
                <w:id w:val="15524255"/>
                <w:placeholder>
                  <w:docPart w:val="62ECB2904D8042FD9299BC2CCBC9013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4FE9492" w14:textId="79B55883" w:rsidR="0002488A" w:rsidRPr="00E81833" w:rsidRDefault="006935FF" w:rsidP="0094033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Designing both hard – and software for a VGA intellectual property core with VHDL and low level C programing</w:t>
                    </w:r>
                  </w:p>
                </w:tc>
              </w:sdtContent>
            </w:sdt>
          </w:tr>
          <w:tr w:rsidR="0002488A" w:rsidRPr="00E81833" w14:paraId="1F5E2916" w14:textId="77777777">
            <w:trPr>
              <w:trHeight w:val="360"/>
              <w:jc w:val="center"/>
            </w:trPr>
            <w:tc>
              <w:tcPr>
                <w:tcW w:w="5000" w:type="pct"/>
                <w:vAlign w:val="center"/>
              </w:tcPr>
              <w:p w14:paraId="3AEFDF81" w14:textId="77777777" w:rsidR="0002488A" w:rsidRPr="00E81833" w:rsidRDefault="0002488A">
                <w:pPr>
                  <w:pStyle w:val="NoSpacing"/>
                  <w:jc w:val="center"/>
                </w:pPr>
              </w:p>
            </w:tc>
          </w:tr>
          <w:tr w:rsidR="0002488A" w:rsidRPr="00E81833" w14:paraId="1125E5C7" w14:textId="77777777">
            <w:trPr>
              <w:trHeight w:val="360"/>
              <w:jc w:val="center"/>
            </w:trPr>
            <w:sdt>
              <w:sdtPr>
                <w:rPr>
                  <w:b/>
                  <w:bCs/>
                </w:rPr>
                <w:alias w:val="Författare"/>
                <w:id w:val="15524260"/>
                <w:placeholder>
                  <w:docPart w:val="CA2E7AFF961F42D8864D21ABBA48D4B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A5B06EF" w14:textId="19DBDA6A" w:rsidR="0002488A" w:rsidRPr="00E81833" w:rsidRDefault="006935FF" w:rsidP="00882003">
                    <w:pPr>
                      <w:pStyle w:val="NoSpacing"/>
                      <w:jc w:val="center"/>
                      <w:rPr>
                        <w:b/>
                        <w:bCs/>
                      </w:rPr>
                    </w:pPr>
                    <w:r>
                      <w:rPr>
                        <w:b/>
                        <w:bCs/>
                      </w:rPr>
                      <w:t>Saif Saadaldin</w:t>
                    </w:r>
                  </w:p>
                </w:tc>
              </w:sdtContent>
            </w:sdt>
          </w:tr>
          <w:tr w:rsidR="0002488A" w:rsidRPr="00E81833" w14:paraId="187F4EF6" w14:textId="77777777">
            <w:trPr>
              <w:trHeight w:val="360"/>
              <w:jc w:val="center"/>
            </w:trPr>
            <w:sdt>
              <w:sdtPr>
                <w:rPr>
                  <w:b/>
                  <w:bCs/>
                </w:rPr>
                <w:alias w:val="Datum"/>
                <w:id w:val="516659546"/>
                <w:placeholder>
                  <w:docPart w:val="2FD3B8ECB3C646238B6ECA4CB423DB32"/>
                </w:placeholder>
                <w:dataBinding w:prefixMappings="xmlns:ns0='http://schemas.microsoft.com/office/2006/coverPageProps'" w:xpath="/ns0:CoverPageProperties[1]/ns0:PublishDate[1]" w:storeItemID="{55AF091B-3C7A-41E3-B477-F2FDAA23CFDA}"/>
                <w:date w:fullDate="2021-01-11T00:00:00Z">
                  <w:dateFormat w:val="yyyy-MM-dd"/>
                  <w:lid w:val="sv-SE"/>
                  <w:storeMappedDataAs w:val="dateTime"/>
                  <w:calendar w:val="gregorian"/>
                </w:date>
              </w:sdtPr>
              <w:sdtEndPr/>
              <w:sdtContent>
                <w:tc>
                  <w:tcPr>
                    <w:tcW w:w="5000" w:type="pct"/>
                    <w:vAlign w:val="center"/>
                  </w:tcPr>
                  <w:p w14:paraId="75ECCCF2" w14:textId="45813D22" w:rsidR="0002488A" w:rsidRPr="00E81833" w:rsidRDefault="006935FF" w:rsidP="00A330B6">
                    <w:pPr>
                      <w:pStyle w:val="NoSpacing"/>
                      <w:jc w:val="center"/>
                      <w:rPr>
                        <w:b/>
                        <w:bCs/>
                      </w:rPr>
                    </w:pPr>
                    <w:r>
                      <w:rPr>
                        <w:b/>
                        <w:bCs/>
                        <w:lang w:val="sv-SE"/>
                      </w:rPr>
                      <w:t>2021-01-11</w:t>
                    </w:r>
                  </w:p>
                </w:tc>
              </w:sdtContent>
            </w:sdt>
          </w:tr>
        </w:tbl>
        <w:p w14:paraId="6704EE55" w14:textId="77777777" w:rsidR="0002488A" w:rsidRPr="00E81833" w:rsidRDefault="0002488A"/>
        <w:p w14:paraId="43383135" w14:textId="77777777" w:rsidR="0002488A" w:rsidRPr="00E81833" w:rsidRDefault="0002488A"/>
        <w:p w14:paraId="5DC4A188" w14:textId="77777777" w:rsidR="0002488A" w:rsidRPr="00E81833" w:rsidRDefault="0002488A"/>
        <w:tbl>
          <w:tblPr>
            <w:tblpPr w:leftFromText="187" w:rightFromText="187" w:vertAnchor="page" w:horzAnchor="margin" w:tblpY="10920"/>
            <w:tblW w:w="5000" w:type="pct"/>
            <w:tblLook w:val="04A0" w:firstRow="1" w:lastRow="0" w:firstColumn="1" w:lastColumn="0" w:noHBand="0" w:noVBand="1"/>
          </w:tblPr>
          <w:tblGrid>
            <w:gridCol w:w="9406"/>
          </w:tblGrid>
          <w:tr w:rsidR="0002488A" w:rsidRPr="00E81833" w14:paraId="5209CDF1" w14:textId="77777777" w:rsidTr="0002488A">
            <w:sdt>
              <w:sdtPr>
                <w:alias w:val="Sammanfattning"/>
                <w:id w:val="8276291"/>
                <w:dataBinding w:prefixMappings="xmlns:ns0='http://schemas.microsoft.com/office/2006/coverPageProps'" w:xpath="/ns0:CoverPageProperties[1]/ns0:Abstract[1]" w:storeItemID="{55AF091B-3C7A-41E3-B477-F2FDAA23CFDA}"/>
                <w:text/>
              </w:sdtPr>
              <w:sdtEndPr/>
              <w:sdtContent>
                <w:tc>
                  <w:tcPr>
                    <w:tcW w:w="5000" w:type="pct"/>
                  </w:tcPr>
                  <w:p w14:paraId="5B75D218" w14:textId="064183DC" w:rsidR="0002488A" w:rsidRPr="00E81833" w:rsidRDefault="006935FF" w:rsidP="00376FD2">
                    <w:pPr>
                      <w:pStyle w:val="NoSpacing"/>
                      <w:jc w:val="center"/>
                    </w:pPr>
                    <w:r>
                      <w:t xml:space="preserve"> The constructed VGA IP component can be reused in other projects. It was built by first writing the VGA hardware files in VHDL and testing the code. Secondly an hw.tcl file and bus interface was constructed in Qsys (Quartus). The IP components was tested together with a CPU system that was downloaded to a DE10-Lite FPGA board with Altera MAX10 chip (10M50DAF484C7G). C code functions was written to draw different shapes on a VGA monitor. The delivered system contains all source files, documentation, and example code.</w:t>
                    </w:r>
                  </w:p>
                </w:tc>
              </w:sdtContent>
            </w:sdt>
          </w:tr>
        </w:tbl>
        <w:p w14:paraId="5D2E6D9E" w14:textId="77777777" w:rsidR="0002488A" w:rsidRPr="00E81833" w:rsidRDefault="0002488A">
          <w:pPr>
            <w:rPr>
              <w:rFonts w:ascii="Arial Rounded MT Bold" w:eastAsiaTheme="majorEastAsia" w:hAnsi="Arial Rounded MT Bold" w:cstheme="majorBidi"/>
              <w:bCs/>
              <w:color w:val="365F91" w:themeColor="accent1" w:themeShade="BF"/>
              <w:sz w:val="28"/>
              <w:szCs w:val="28"/>
            </w:rPr>
          </w:pPr>
          <w:r w:rsidRPr="00E81833">
            <w:br w:type="page"/>
          </w:r>
        </w:p>
      </w:sdtContent>
    </w:sdt>
    <w:p w14:paraId="593022C9" w14:textId="77777777" w:rsidR="0002488A" w:rsidRPr="00E81833" w:rsidRDefault="0002488A" w:rsidP="002126A1">
      <w:pPr>
        <w:pStyle w:val="Heading1"/>
        <w:sectPr w:rsidR="0002488A" w:rsidRPr="00E81833" w:rsidSect="009E770E">
          <w:footerReference w:type="default" r:id="rId9"/>
          <w:headerReference w:type="first" r:id="rId10"/>
          <w:pgSz w:w="12240" w:h="15840"/>
          <w:pgMar w:top="1417" w:right="1417" w:bottom="1417" w:left="1417" w:header="708" w:footer="708" w:gutter="0"/>
          <w:pgNumType w:start="1"/>
          <w:cols w:space="708"/>
          <w:titlePg/>
          <w:docGrid w:linePitch="360"/>
        </w:sectPr>
      </w:pPr>
    </w:p>
    <w:bookmarkEnd w:id="0" w:displacedByCustomXml="next"/>
    <w:bookmarkStart w:id="8" w:name="_Toc399182250" w:displacedByCustomXml="next"/>
    <w:bookmarkStart w:id="9" w:name="_Toc398820444" w:displacedByCustomXml="next"/>
    <w:bookmarkStart w:id="10" w:name="_Toc368228711" w:displacedByCustomXml="next"/>
    <w:sdt>
      <w:sdtPr>
        <w:rPr>
          <w:rFonts w:ascii="Open Sans" w:eastAsiaTheme="minorHAnsi" w:hAnsi="Open Sans" w:cstheme="minorBidi"/>
          <w:bCs w:val="0"/>
          <w:sz w:val="20"/>
          <w:szCs w:val="22"/>
        </w:rPr>
        <w:id w:val="-950475968"/>
        <w:docPartObj>
          <w:docPartGallery w:val="Table of Contents"/>
          <w:docPartUnique/>
        </w:docPartObj>
      </w:sdtPr>
      <w:sdtEndPr>
        <w:rPr>
          <w:b/>
        </w:rPr>
      </w:sdtEndPr>
      <w:sdtContent>
        <w:p w14:paraId="26B35170" w14:textId="114686C7" w:rsidR="007F35F1" w:rsidRPr="00882003" w:rsidRDefault="007F35F1" w:rsidP="0089560F">
          <w:pPr>
            <w:pStyle w:val="Heading1"/>
            <w:numPr>
              <w:ilvl w:val="0"/>
              <w:numId w:val="0"/>
            </w:numPr>
          </w:pPr>
        </w:p>
        <w:p w14:paraId="71F2D944" w14:textId="77777777" w:rsidR="006935FF" w:rsidRDefault="007F35F1">
          <w:pPr>
            <w:pStyle w:val="TOC1"/>
            <w:tabs>
              <w:tab w:val="left" w:pos="440"/>
              <w:tab w:val="right" w:leader="dot" w:pos="9396"/>
            </w:tabs>
            <w:rPr>
              <w:rFonts w:asciiTheme="minorHAnsi" w:eastAsiaTheme="minorEastAsia" w:hAnsiTheme="minorHAnsi"/>
              <w:noProof/>
              <w:sz w:val="22"/>
              <w:lang w:val="sv-SE" w:eastAsia="sv-SE"/>
            </w:rPr>
          </w:pPr>
          <w:r>
            <w:fldChar w:fldCharType="begin"/>
          </w:r>
          <w:r>
            <w:instrText xml:space="preserve"> TOC \o "1-3" \h \z \u </w:instrText>
          </w:r>
          <w:r>
            <w:fldChar w:fldCharType="separate"/>
          </w:r>
          <w:hyperlink w:anchor="_Toc61650292" w:history="1">
            <w:r w:rsidR="006935FF" w:rsidRPr="008605CC">
              <w:rPr>
                <w:rStyle w:val="Hyperlink"/>
                <w:noProof/>
              </w:rPr>
              <w:t>1</w:t>
            </w:r>
            <w:r w:rsidR="006935FF">
              <w:rPr>
                <w:rFonts w:asciiTheme="minorHAnsi" w:eastAsiaTheme="minorEastAsia" w:hAnsiTheme="minorHAnsi"/>
                <w:noProof/>
                <w:sz w:val="22"/>
                <w:lang w:val="sv-SE" w:eastAsia="sv-SE"/>
              </w:rPr>
              <w:tab/>
            </w:r>
            <w:r w:rsidR="006935FF" w:rsidRPr="008605CC">
              <w:rPr>
                <w:rStyle w:val="Hyperlink"/>
                <w:noProof/>
              </w:rPr>
              <w:t>INTRODUCTION</w:t>
            </w:r>
            <w:r w:rsidR="006935FF">
              <w:rPr>
                <w:noProof/>
                <w:webHidden/>
              </w:rPr>
              <w:tab/>
            </w:r>
            <w:r w:rsidR="006935FF">
              <w:rPr>
                <w:noProof/>
                <w:webHidden/>
              </w:rPr>
              <w:fldChar w:fldCharType="begin"/>
            </w:r>
            <w:r w:rsidR="006935FF">
              <w:rPr>
                <w:noProof/>
                <w:webHidden/>
              </w:rPr>
              <w:instrText xml:space="preserve"> PAGEREF _Toc61650292 \h </w:instrText>
            </w:r>
            <w:r w:rsidR="006935FF">
              <w:rPr>
                <w:noProof/>
                <w:webHidden/>
              </w:rPr>
            </w:r>
            <w:r w:rsidR="006935FF">
              <w:rPr>
                <w:noProof/>
                <w:webHidden/>
              </w:rPr>
              <w:fldChar w:fldCharType="separate"/>
            </w:r>
            <w:r w:rsidR="006935FF">
              <w:rPr>
                <w:noProof/>
                <w:webHidden/>
              </w:rPr>
              <w:t>2</w:t>
            </w:r>
            <w:r w:rsidR="006935FF">
              <w:rPr>
                <w:noProof/>
                <w:webHidden/>
              </w:rPr>
              <w:fldChar w:fldCharType="end"/>
            </w:r>
          </w:hyperlink>
        </w:p>
        <w:p w14:paraId="0C85ED7B" w14:textId="77777777" w:rsidR="006935FF" w:rsidRDefault="00134B68">
          <w:pPr>
            <w:pStyle w:val="TOC1"/>
            <w:tabs>
              <w:tab w:val="left" w:pos="440"/>
              <w:tab w:val="right" w:leader="dot" w:pos="9396"/>
            </w:tabs>
            <w:rPr>
              <w:rFonts w:asciiTheme="minorHAnsi" w:eastAsiaTheme="minorEastAsia" w:hAnsiTheme="minorHAnsi"/>
              <w:noProof/>
              <w:sz w:val="22"/>
              <w:lang w:val="sv-SE" w:eastAsia="sv-SE"/>
            </w:rPr>
          </w:pPr>
          <w:hyperlink w:anchor="_Toc61650293" w:history="1">
            <w:r w:rsidR="006935FF" w:rsidRPr="008605CC">
              <w:rPr>
                <w:rStyle w:val="Hyperlink"/>
                <w:noProof/>
              </w:rPr>
              <w:t>2</w:t>
            </w:r>
            <w:r w:rsidR="006935FF">
              <w:rPr>
                <w:rFonts w:asciiTheme="minorHAnsi" w:eastAsiaTheme="minorEastAsia" w:hAnsiTheme="minorHAnsi"/>
                <w:noProof/>
                <w:sz w:val="22"/>
                <w:lang w:val="sv-SE" w:eastAsia="sv-SE"/>
              </w:rPr>
              <w:tab/>
            </w:r>
            <w:r w:rsidR="006935FF" w:rsidRPr="008605CC">
              <w:rPr>
                <w:rStyle w:val="Hyperlink"/>
                <w:noProof/>
              </w:rPr>
              <w:t>REQUIREMENT SPECIFICATION</w:t>
            </w:r>
            <w:r w:rsidR="006935FF">
              <w:rPr>
                <w:noProof/>
                <w:webHidden/>
              </w:rPr>
              <w:tab/>
            </w:r>
            <w:r w:rsidR="006935FF">
              <w:rPr>
                <w:noProof/>
                <w:webHidden/>
              </w:rPr>
              <w:fldChar w:fldCharType="begin"/>
            </w:r>
            <w:r w:rsidR="006935FF">
              <w:rPr>
                <w:noProof/>
                <w:webHidden/>
              </w:rPr>
              <w:instrText xml:space="preserve"> PAGEREF _Toc61650293 \h </w:instrText>
            </w:r>
            <w:r w:rsidR="006935FF">
              <w:rPr>
                <w:noProof/>
                <w:webHidden/>
              </w:rPr>
            </w:r>
            <w:r w:rsidR="006935FF">
              <w:rPr>
                <w:noProof/>
                <w:webHidden/>
              </w:rPr>
              <w:fldChar w:fldCharType="separate"/>
            </w:r>
            <w:r w:rsidR="006935FF">
              <w:rPr>
                <w:noProof/>
                <w:webHidden/>
              </w:rPr>
              <w:t>3</w:t>
            </w:r>
            <w:r w:rsidR="006935FF">
              <w:rPr>
                <w:noProof/>
                <w:webHidden/>
              </w:rPr>
              <w:fldChar w:fldCharType="end"/>
            </w:r>
          </w:hyperlink>
        </w:p>
        <w:p w14:paraId="08F45131" w14:textId="77777777" w:rsidR="006935FF" w:rsidRDefault="00134B68">
          <w:pPr>
            <w:pStyle w:val="TOC1"/>
            <w:tabs>
              <w:tab w:val="left" w:pos="440"/>
              <w:tab w:val="right" w:leader="dot" w:pos="9396"/>
            </w:tabs>
            <w:rPr>
              <w:rFonts w:asciiTheme="minorHAnsi" w:eastAsiaTheme="minorEastAsia" w:hAnsiTheme="minorHAnsi"/>
              <w:noProof/>
              <w:sz w:val="22"/>
              <w:lang w:val="sv-SE" w:eastAsia="sv-SE"/>
            </w:rPr>
          </w:pPr>
          <w:hyperlink w:anchor="_Toc61650294" w:history="1">
            <w:r w:rsidR="006935FF" w:rsidRPr="008605CC">
              <w:rPr>
                <w:rStyle w:val="Hyperlink"/>
                <w:noProof/>
              </w:rPr>
              <w:t>3</w:t>
            </w:r>
            <w:r w:rsidR="006935FF">
              <w:rPr>
                <w:rFonts w:asciiTheme="minorHAnsi" w:eastAsiaTheme="minorEastAsia" w:hAnsiTheme="minorHAnsi"/>
                <w:noProof/>
                <w:sz w:val="22"/>
                <w:lang w:val="sv-SE" w:eastAsia="sv-SE"/>
              </w:rPr>
              <w:tab/>
            </w:r>
            <w:r w:rsidR="006935FF" w:rsidRPr="008605CC">
              <w:rPr>
                <w:rStyle w:val="Hyperlink"/>
                <w:noProof/>
              </w:rPr>
              <w:t>TIMETABLE</w:t>
            </w:r>
            <w:r w:rsidR="006935FF">
              <w:rPr>
                <w:noProof/>
                <w:webHidden/>
              </w:rPr>
              <w:tab/>
            </w:r>
            <w:r w:rsidR="006935FF">
              <w:rPr>
                <w:noProof/>
                <w:webHidden/>
              </w:rPr>
              <w:fldChar w:fldCharType="begin"/>
            </w:r>
            <w:r w:rsidR="006935FF">
              <w:rPr>
                <w:noProof/>
                <w:webHidden/>
              </w:rPr>
              <w:instrText xml:space="preserve"> PAGEREF _Toc61650294 \h </w:instrText>
            </w:r>
            <w:r w:rsidR="006935FF">
              <w:rPr>
                <w:noProof/>
                <w:webHidden/>
              </w:rPr>
            </w:r>
            <w:r w:rsidR="006935FF">
              <w:rPr>
                <w:noProof/>
                <w:webHidden/>
              </w:rPr>
              <w:fldChar w:fldCharType="separate"/>
            </w:r>
            <w:r w:rsidR="006935FF">
              <w:rPr>
                <w:noProof/>
                <w:webHidden/>
              </w:rPr>
              <w:t>4</w:t>
            </w:r>
            <w:r w:rsidR="006935FF">
              <w:rPr>
                <w:noProof/>
                <w:webHidden/>
              </w:rPr>
              <w:fldChar w:fldCharType="end"/>
            </w:r>
          </w:hyperlink>
        </w:p>
        <w:p w14:paraId="1FDB7F8C" w14:textId="77777777" w:rsidR="006935FF" w:rsidRDefault="00134B68">
          <w:pPr>
            <w:pStyle w:val="TOC1"/>
            <w:tabs>
              <w:tab w:val="left" w:pos="440"/>
              <w:tab w:val="right" w:leader="dot" w:pos="9396"/>
            </w:tabs>
            <w:rPr>
              <w:rFonts w:asciiTheme="minorHAnsi" w:eastAsiaTheme="minorEastAsia" w:hAnsiTheme="minorHAnsi"/>
              <w:noProof/>
              <w:sz w:val="22"/>
              <w:lang w:val="sv-SE" w:eastAsia="sv-SE"/>
            </w:rPr>
          </w:pPr>
          <w:hyperlink w:anchor="_Toc61650295" w:history="1">
            <w:r w:rsidR="006935FF" w:rsidRPr="008605CC">
              <w:rPr>
                <w:rStyle w:val="Hyperlink"/>
                <w:noProof/>
              </w:rPr>
              <w:t>4</w:t>
            </w:r>
            <w:r w:rsidR="006935FF">
              <w:rPr>
                <w:rFonts w:asciiTheme="minorHAnsi" w:eastAsiaTheme="minorEastAsia" w:hAnsiTheme="minorHAnsi"/>
                <w:noProof/>
                <w:sz w:val="22"/>
                <w:lang w:val="sv-SE" w:eastAsia="sv-SE"/>
              </w:rPr>
              <w:tab/>
            </w:r>
            <w:r w:rsidR="006935FF" w:rsidRPr="008605CC">
              <w:rPr>
                <w:rStyle w:val="Hyperlink"/>
                <w:noProof/>
              </w:rPr>
              <w:t>SYSTEM ARCHITECTURE</w:t>
            </w:r>
            <w:r w:rsidR="006935FF">
              <w:rPr>
                <w:noProof/>
                <w:webHidden/>
              </w:rPr>
              <w:tab/>
            </w:r>
            <w:r w:rsidR="006935FF">
              <w:rPr>
                <w:noProof/>
                <w:webHidden/>
              </w:rPr>
              <w:fldChar w:fldCharType="begin"/>
            </w:r>
            <w:r w:rsidR="006935FF">
              <w:rPr>
                <w:noProof/>
                <w:webHidden/>
              </w:rPr>
              <w:instrText xml:space="preserve"> PAGEREF _Toc61650295 \h </w:instrText>
            </w:r>
            <w:r w:rsidR="006935FF">
              <w:rPr>
                <w:noProof/>
                <w:webHidden/>
              </w:rPr>
            </w:r>
            <w:r w:rsidR="006935FF">
              <w:rPr>
                <w:noProof/>
                <w:webHidden/>
              </w:rPr>
              <w:fldChar w:fldCharType="separate"/>
            </w:r>
            <w:r w:rsidR="006935FF">
              <w:rPr>
                <w:noProof/>
                <w:webHidden/>
              </w:rPr>
              <w:t>5</w:t>
            </w:r>
            <w:r w:rsidR="006935FF">
              <w:rPr>
                <w:noProof/>
                <w:webHidden/>
              </w:rPr>
              <w:fldChar w:fldCharType="end"/>
            </w:r>
          </w:hyperlink>
        </w:p>
        <w:p w14:paraId="42B8E0EC" w14:textId="77777777" w:rsidR="006935FF" w:rsidRDefault="00134B68">
          <w:pPr>
            <w:pStyle w:val="TOC2"/>
            <w:tabs>
              <w:tab w:val="left" w:pos="880"/>
              <w:tab w:val="right" w:leader="dot" w:pos="9396"/>
            </w:tabs>
            <w:rPr>
              <w:rFonts w:asciiTheme="minorHAnsi" w:eastAsiaTheme="minorEastAsia" w:hAnsiTheme="minorHAnsi"/>
              <w:noProof/>
              <w:sz w:val="22"/>
              <w:lang w:val="sv-SE" w:eastAsia="sv-SE"/>
            </w:rPr>
          </w:pPr>
          <w:hyperlink w:anchor="_Toc61650296" w:history="1">
            <w:r w:rsidR="006935FF" w:rsidRPr="008605CC">
              <w:rPr>
                <w:rStyle w:val="Hyperlink"/>
                <w:noProof/>
              </w:rPr>
              <w:t>4.1</w:t>
            </w:r>
            <w:r w:rsidR="006935FF">
              <w:rPr>
                <w:rFonts w:asciiTheme="minorHAnsi" w:eastAsiaTheme="minorEastAsia" w:hAnsiTheme="minorHAnsi"/>
                <w:noProof/>
                <w:sz w:val="22"/>
                <w:lang w:val="sv-SE" w:eastAsia="sv-SE"/>
              </w:rPr>
              <w:tab/>
            </w:r>
            <w:r w:rsidR="006935FF" w:rsidRPr="008605CC">
              <w:rPr>
                <w:rStyle w:val="Hyperlink"/>
                <w:noProof/>
              </w:rPr>
              <w:t>Hardware part (VHDL)</w:t>
            </w:r>
            <w:r w:rsidR="006935FF">
              <w:rPr>
                <w:noProof/>
                <w:webHidden/>
              </w:rPr>
              <w:tab/>
            </w:r>
            <w:r w:rsidR="006935FF">
              <w:rPr>
                <w:noProof/>
                <w:webHidden/>
              </w:rPr>
              <w:fldChar w:fldCharType="begin"/>
            </w:r>
            <w:r w:rsidR="006935FF">
              <w:rPr>
                <w:noProof/>
                <w:webHidden/>
              </w:rPr>
              <w:instrText xml:space="preserve"> PAGEREF _Toc61650296 \h </w:instrText>
            </w:r>
            <w:r w:rsidR="006935FF">
              <w:rPr>
                <w:noProof/>
                <w:webHidden/>
              </w:rPr>
            </w:r>
            <w:r w:rsidR="006935FF">
              <w:rPr>
                <w:noProof/>
                <w:webHidden/>
              </w:rPr>
              <w:fldChar w:fldCharType="separate"/>
            </w:r>
            <w:r w:rsidR="006935FF">
              <w:rPr>
                <w:noProof/>
                <w:webHidden/>
              </w:rPr>
              <w:t>6</w:t>
            </w:r>
            <w:r w:rsidR="006935FF">
              <w:rPr>
                <w:noProof/>
                <w:webHidden/>
              </w:rPr>
              <w:fldChar w:fldCharType="end"/>
            </w:r>
          </w:hyperlink>
        </w:p>
        <w:p w14:paraId="49998704" w14:textId="77777777" w:rsidR="006935FF" w:rsidRDefault="00134B68">
          <w:pPr>
            <w:pStyle w:val="TOC3"/>
            <w:tabs>
              <w:tab w:val="left" w:pos="1320"/>
              <w:tab w:val="right" w:leader="dot" w:pos="9396"/>
            </w:tabs>
            <w:rPr>
              <w:rFonts w:asciiTheme="minorHAnsi" w:eastAsiaTheme="minorEastAsia" w:hAnsiTheme="minorHAnsi"/>
              <w:noProof/>
              <w:sz w:val="22"/>
              <w:lang w:val="sv-SE" w:eastAsia="sv-SE"/>
            </w:rPr>
          </w:pPr>
          <w:hyperlink w:anchor="_Toc61650297" w:history="1">
            <w:r w:rsidR="006935FF" w:rsidRPr="008605CC">
              <w:rPr>
                <w:rStyle w:val="Hyperlink"/>
                <w:noProof/>
              </w:rPr>
              <w:t>4.1.1</w:t>
            </w:r>
            <w:r w:rsidR="006935FF">
              <w:rPr>
                <w:rFonts w:asciiTheme="minorHAnsi" w:eastAsiaTheme="minorEastAsia" w:hAnsiTheme="minorHAnsi"/>
                <w:noProof/>
                <w:sz w:val="22"/>
                <w:lang w:val="sv-SE" w:eastAsia="sv-SE"/>
              </w:rPr>
              <w:tab/>
            </w:r>
            <w:r w:rsidR="006935FF" w:rsidRPr="008605CC">
              <w:rPr>
                <w:rStyle w:val="Hyperlink"/>
                <w:noProof/>
              </w:rPr>
              <w:t>VGA_IP</w:t>
            </w:r>
            <w:r w:rsidR="006935FF">
              <w:rPr>
                <w:noProof/>
                <w:webHidden/>
              </w:rPr>
              <w:tab/>
            </w:r>
            <w:r w:rsidR="006935FF">
              <w:rPr>
                <w:noProof/>
                <w:webHidden/>
              </w:rPr>
              <w:fldChar w:fldCharType="begin"/>
            </w:r>
            <w:r w:rsidR="006935FF">
              <w:rPr>
                <w:noProof/>
                <w:webHidden/>
              </w:rPr>
              <w:instrText xml:space="preserve"> PAGEREF _Toc61650297 \h </w:instrText>
            </w:r>
            <w:r w:rsidR="006935FF">
              <w:rPr>
                <w:noProof/>
                <w:webHidden/>
              </w:rPr>
            </w:r>
            <w:r w:rsidR="006935FF">
              <w:rPr>
                <w:noProof/>
                <w:webHidden/>
              </w:rPr>
              <w:fldChar w:fldCharType="separate"/>
            </w:r>
            <w:r w:rsidR="006935FF">
              <w:rPr>
                <w:noProof/>
                <w:webHidden/>
              </w:rPr>
              <w:t>7</w:t>
            </w:r>
            <w:r w:rsidR="006935FF">
              <w:rPr>
                <w:noProof/>
                <w:webHidden/>
              </w:rPr>
              <w:fldChar w:fldCharType="end"/>
            </w:r>
          </w:hyperlink>
        </w:p>
        <w:p w14:paraId="21DD70A8" w14:textId="77777777" w:rsidR="006935FF" w:rsidRDefault="00134B68">
          <w:pPr>
            <w:pStyle w:val="TOC3"/>
            <w:tabs>
              <w:tab w:val="left" w:pos="1320"/>
              <w:tab w:val="right" w:leader="dot" w:pos="9396"/>
            </w:tabs>
            <w:rPr>
              <w:rFonts w:asciiTheme="minorHAnsi" w:eastAsiaTheme="minorEastAsia" w:hAnsiTheme="minorHAnsi"/>
              <w:noProof/>
              <w:sz w:val="22"/>
              <w:lang w:val="sv-SE" w:eastAsia="sv-SE"/>
            </w:rPr>
          </w:pPr>
          <w:hyperlink w:anchor="_Toc61650298" w:history="1">
            <w:r w:rsidR="006935FF" w:rsidRPr="008605CC">
              <w:rPr>
                <w:rStyle w:val="Hyperlink"/>
                <w:noProof/>
              </w:rPr>
              <w:t>4.1.2</w:t>
            </w:r>
            <w:r w:rsidR="006935FF">
              <w:rPr>
                <w:rFonts w:asciiTheme="minorHAnsi" w:eastAsiaTheme="minorEastAsia" w:hAnsiTheme="minorHAnsi"/>
                <w:noProof/>
                <w:sz w:val="22"/>
                <w:lang w:val="sv-SE" w:eastAsia="sv-SE"/>
              </w:rPr>
              <w:tab/>
            </w:r>
            <w:r w:rsidR="006935FF" w:rsidRPr="008605CC">
              <w:rPr>
                <w:rStyle w:val="Hyperlink"/>
                <w:noProof/>
              </w:rPr>
              <w:t>VGA_RAM</w:t>
            </w:r>
            <w:r w:rsidR="006935FF">
              <w:rPr>
                <w:noProof/>
                <w:webHidden/>
              </w:rPr>
              <w:tab/>
            </w:r>
            <w:r w:rsidR="006935FF">
              <w:rPr>
                <w:noProof/>
                <w:webHidden/>
              </w:rPr>
              <w:fldChar w:fldCharType="begin"/>
            </w:r>
            <w:r w:rsidR="006935FF">
              <w:rPr>
                <w:noProof/>
                <w:webHidden/>
              </w:rPr>
              <w:instrText xml:space="preserve"> PAGEREF _Toc61650298 \h </w:instrText>
            </w:r>
            <w:r w:rsidR="006935FF">
              <w:rPr>
                <w:noProof/>
                <w:webHidden/>
              </w:rPr>
            </w:r>
            <w:r w:rsidR="006935FF">
              <w:rPr>
                <w:noProof/>
                <w:webHidden/>
              </w:rPr>
              <w:fldChar w:fldCharType="separate"/>
            </w:r>
            <w:r w:rsidR="006935FF">
              <w:rPr>
                <w:noProof/>
                <w:webHidden/>
              </w:rPr>
              <w:t>8</w:t>
            </w:r>
            <w:r w:rsidR="006935FF">
              <w:rPr>
                <w:noProof/>
                <w:webHidden/>
              </w:rPr>
              <w:fldChar w:fldCharType="end"/>
            </w:r>
          </w:hyperlink>
        </w:p>
        <w:p w14:paraId="4737AC75" w14:textId="77777777" w:rsidR="006935FF" w:rsidRDefault="00134B68">
          <w:pPr>
            <w:pStyle w:val="TOC3"/>
            <w:tabs>
              <w:tab w:val="left" w:pos="1320"/>
              <w:tab w:val="right" w:leader="dot" w:pos="9396"/>
            </w:tabs>
            <w:rPr>
              <w:rFonts w:asciiTheme="minorHAnsi" w:eastAsiaTheme="minorEastAsia" w:hAnsiTheme="minorHAnsi"/>
              <w:noProof/>
              <w:sz w:val="22"/>
              <w:lang w:val="sv-SE" w:eastAsia="sv-SE"/>
            </w:rPr>
          </w:pPr>
          <w:hyperlink w:anchor="_Toc61650299" w:history="1">
            <w:r w:rsidR="006935FF" w:rsidRPr="008605CC">
              <w:rPr>
                <w:rStyle w:val="Hyperlink"/>
                <w:noProof/>
              </w:rPr>
              <w:t>4.1.3</w:t>
            </w:r>
            <w:r w:rsidR="006935FF">
              <w:rPr>
                <w:rFonts w:asciiTheme="minorHAnsi" w:eastAsiaTheme="minorEastAsia" w:hAnsiTheme="minorHAnsi"/>
                <w:noProof/>
                <w:sz w:val="22"/>
                <w:lang w:val="sv-SE" w:eastAsia="sv-SE"/>
              </w:rPr>
              <w:tab/>
            </w:r>
            <w:r w:rsidR="006935FF" w:rsidRPr="008605CC">
              <w:rPr>
                <w:rStyle w:val="Hyperlink"/>
                <w:noProof/>
              </w:rPr>
              <w:t>vga_sync_signals</w:t>
            </w:r>
            <w:r w:rsidR="006935FF">
              <w:rPr>
                <w:noProof/>
                <w:webHidden/>
              </w:rPr>
              <w:tab/>
            </w:r>
            <w:r w:rsidR="006935FF">
              <w:rPr>
                <w:noProof/>
                <w:webHidden/>
              </w:rPr>
              <w:fldChar w:fldCharType="begin"/>
            </w:r>
            <w:r w:rsidR="006935FF">
              <w:rPr>
                <w:noProof/>
                <w:webHidden/>
              </w:rPr>
              <w:instrText xml:space="preserve"> PAGEREF _Toc61650299 \h </w:instrText>
            </w:r>
            <w:r w:rsidR="006935FF">
              <w:rPr>
                <w:noProof/>
                <w:webHidden/>
              </w:rPr>
            </w:r>
            <w:r w:rsidR="006935FF">
              <w:rPr>
                <w:noProof/>
                <w:webHidden/>
              </w:rPr>
              <w:fldChar w:fldCharType="separate"/>
            </w:r>
            <w:r w:rsidR="006935FF">
              <w:rPr>
                <w:noProof/>
                <w:webHidden/>
              </w:rPr>
              <w:t>9</w:t>
            </w:r>
            <w:r w:rsidR="006935FF">
              <w:rPr>
                <w:noProof/>
                <w:webHidden/>
              </w:rPr>
              <w:fldChar w:fldCharType="end"/>
            </w:r>
          </w:hyperlink>
        </w:p>
        <w:p w14:paraId="3DDFCCA9" w14:textId="77777777" w:rsidR="006935FF" w:rsidRDefault="00134B68">
          <w:pPr>
            <w:pStyle w:val="TOC2"/>
            <w:tabs>
              <w:tab w:val="left" w:pos="880"/>
              <w:tab w:val="right" w:leader="dot" w:pos="9396"/>
            </w:tabs>
            <w:rPr>
              <w:rFonts w:asciiTheme="minorHAnsi" w:eastAsiaTheme="minorEastAsia" w:hAnsiTheme="minorHAnsi"/>
              <w:noProof/>
              <w:sz w:val="22"/>
              <w:lang w:val="sv-SE" w:eastAsia="sv-SE"/>
            </w:rPr>
          </w:pPr>
          <w:hyperlink w:anchor="_Toc61650300" w:history="1">
            <w:r w:rsidR="006935FF" w:rsidRPr="008605CC">
              <w:rPr>
                <w:rStyle w:val="Hyperlink"/>
                <w:noProof/>
              </w:rPr>
              <w:t>4.2</w:t>
            </w:r>
            <w:r w:rsidR="006935FF">
              <w:rPr>
                <w:rFonts w:asciiTheme="minorHAnsi" w:eastAsiaTheme="minorEastAsia" w:hAnsiTheme="minorHAnsi"/>
                <w:noProof/>
                <w:sz w:val="22"/>
                <w:lang w:val="sv-SE" w:eastAsia="sv-SE"/>
              </w:rPr>
              <w:tab/>
            </w:r>
            <w:r w:rsidR="006935FF" w:rsidRPr="008605CC">
              <w:rPr>
                <w:rStyle w:val="Hyperlink"/>
                <w:noProof/>
              </w:rPr>
              <w:t>Software part (C programming)</w:t>
            </w:r>
            <w:r w:rsidR="006935FF">
              <w:rPr>
                <w:noProof/>
                <w:webHidden/>
              </w:rPr>
              <w:tab/>
            </w:r>
            <w:r w:rsidR="006935FF">
              <w:rPr>
                <w:noProof/>
                <w:webHidden/>
              </w:rPr>
              <w:fldChar w:fldCharType="begin"/>
            </w:r>
            <w:r w:rsidR="006935FF">
              <w:rPr>
                <w:noProof/>
                <w:webHidden/>
              </w:rPr>
              <w:instrText xml:space="preserve"> PAGEREF _Toc61650300 \h </w:instrText>
            </w:r>
            <w:r w:rsidR="006935FF">
              <w:rPr>
                <w:noProof/>
                <w:webHidden/>
              </w:rPr>
            </w:r>
            <w:r w:rsidR="006935FF">
              <w:rPr>
                <w:noProof/>
                <w:webHidden/>
              </w:rPr>
              <w:fldChar w:fldCharType="separate"/>
            </w:r>
            <w:r w:rsidR="006935FF">
              <w:rPr>
                <w:noProof/>
                <w:webHidden/>
              </w:rPr>
              <w:t>10</w:t>
            </w:r>
            <w:r w:rsidR="006935FF">
              <w:rPr>
                <w:noProof/>
                <w:webHidden/>
              </w:rPr>
              <w:fldChar w:fldCharType="end"/>
            </w:r>
          </w:hyperlink>
        </w:p>
        <w:p w14:paraId="4DBB4629" w14:textId="77777777" w:rsidR="006935FF" w:rsidRDefault="00134B68">
          <w:pPr>
            <w:pStyle w:val="TOC1"/>
            <w:tabs>
              <w:tab w:val="left" w:pos="440"/>
              <w:tab w:val="right" w:leader="dot" w:pos="9396"/>
            </w:tabs>
            <w:rPr>
              <w:rFonts w:asciiTheme="minorHAnsi" w:eastAsiaTheme="minorEastAsia" w:hAnsiTheme="minorHAnsi"/>
              <w:noProof/>
              <w:sz w:val="22"/>
              <w:lang w:val="sv-SE" w:eastAsia="sv-SE"/>
            </w:rPr>
          </w:pPr>
          <w:hyperlink w:anchor="_Toc61650301" w:history="1">
            <w:r w:rsidR="006935FF" w:rsidRPr="008605CC">
              <w:rPr>
                <w:rStyle w:val="Hyperlink"/>
                <w:noProof/>
              </w:rPr>
              <w:t>5</w:t>
            </w:r>
            <w:r w:rsidR="006935FF">
              <w:rPr>
                <w:rFonts w:asciiTheme="minorHAnsi" w:eastAsiaTheme="minorEastAsia" w:hAnsiTheme="minorHAnsi"/>
                <w:noProof/>
                <w:sz w:val="22"/>
                <w:lang w:val="sv-SE" w:eastAsia="sv-SE"/>
              </w:rPr>
              <w:tab/>
            </w:r>
            <w:r w:rsidR="006935FF" w:rsidRPr="008605CC">
              <w:rPr>
                <w:rStyle w:val="Hyperlink"/>
                <w:noProof/>
              </w:rPr>
              <w:t>VERIFICATION</w:t>
            </w:r>
            <w:r w:rsidR="006935FF">
              <w:rPr>
                <w:noProof/>
                <w:webHidden/>
              </w:rPr>
              <w:tab/>
            </w:r>
            <w:r w:rsidR="006935FF">
              <w:rPr>
                <w:noProof/>
                <w:webHidden/>
              </w:rPr>
              <w:fldChar w:fldCharType="begin"/>
            </w:r>
            <w:r w:rsidR="006935FF">
              <w:rPr>
                <w:noProof/>
                <w:webHidden/>
              </w:rPr>
              <w:instrText xml:space="preserve"> PAGEREF _Toc61650301 \h </w:instrText>
            </w:r>
            <w:r w:rsidR="006935FF">
              <w:rPr>
                <w:noProof/>
                <w:webHidden/>
              </w:rPr>
            </w:r>
            <w:r w:rsidR="006935FF">
              <w:rPr>
                <w:noProof/>
                <w:webHidden/>
              </w:rPr>
              <w:fldChar w:fldCharType="separate"/>
            </w:r>
            <w:r w:rsidR="006935FF">
              <w:rPr>
                <w:noProof/>
                <w:webHidden/>
              </w:rPr>
              <w:t>11</w:t>
            </w:r>
            <w:r w:rsidR="006935FF">
              <w:rPr>
                <w:noProof/>
                <w:webHidden/>
              </w:rPr>
              <w:fldChar w:fldCharType="end"/>
            </w:r>
          </w:hyperlink>
        </w:p>
        <w:p w14:paraId="247F79C6" w14:textId="77777777" w:rsidR="006935FF" w:rsidRDefault="00134B68">
          <w:pPr>
            <w:pStyle w:val="TOC2"/>
            <w:tabs>
              <w:tab w:val="left" w:pos="880"/>
              <w:tab w:val="right" w:leader="dot" w:pos="9396"/>
            </w:tabs>
            <w:rPr>
              <w:rFonts w:asciiTheme="minorHAnsi" w:eastAsiaTheme="minorEastAsia" w:hAnsiTheme="minorHAnsi"/>
              <w:noProof/>
              <w:sz w:val="22"/>
              <w:lang w:val="sv-SE" w:eastAsia="sv-SE"/>
            </w:rPr>
          </w:pPr>
          <w:hyperlink w:anchor="_Toc61650302" w:history="1">
            <w:r w:rsidR="006935FF" w:rsidRPr="008605CC">
              <w:rPr>
                <w:rStyle w:val="Hyperlink"/>
                <w:noProof/>
              </w:rPr>
              <w:t>5.1</w:t>
            </w:r>
            <w:r w:rsidR="006935FF">
              <w:rPr>
                <w:rFonts w:asciiTheme="minorHAnsi" w:eastAsiaTheme="minorEastAsia" w:hAnsiTheme="minorHAnsi"/>
                <w:noProof/>
                <w:sz w:val="22"/>
                <w:lang w:val="sv-SE" w:eastAsia="sv-SE"/>
              </w:rPr>
              <w:tab/>
            </w:r>
            <w:r w:rsidR="006935FF" w:rsidRPr="008605CC">
              <w:rPr>
                <w:rStyle w:val="Hyperlink"/>
                <w:noProof/>
              </w:rPr>
              <w:t>Test Protocol</w:t>
            </w:r>
            <w:r w:rsidR="006935FF">
              <w:rPr>
                <w:noProof/>
                <w:webHidden/>
              </w:rPr>
              <w:tab/>
            </w:r>
            <w:r w:rsidR="006935FF">
              <w:rPr>
                <w:noProof/>
                <w:webHidden/>
              </w:rPr>
              <w:fldChar w:fldCharType="begin"/>
            </w:r>
            <w:r w:rsidR="006935FF">
              <w:rPr>
                <w:noProof/>
                <w:webHidden/>
              </w:rPr>
              <w:instrText xml:space="preserve"> PAGEREF _Toc61650302 \h </w:instrText>
            </w:r>
            <w:r w:rsidR="006935FF">
              <w:rPr>
                <w:noProof/>
                <w:webHidden/>
              </w:rPr>
            </w:r>
            <w:r w:rsidR="006935FF">
              <w:rPr>
                <w:noProof/>
                <w:webHidden/>
              </w:rPr>
              <w:fldChar w:fldCharType="separate"/>
            </w:r>
            <w:r w:rsidR="006935FF">
              <w:rPr>
                <w:noProof/>
                <w:webHidden/>
              </w:rPr>
              <w:t>11</w:t>
            </w:r>
            <w:r w:rsidR="006935FF">
              <w:rPr>
                <w:noProof/>
                <w:webHidden/>
              </w:rPr>
              <w:fldChar w:fldCharType="end"/>
            </w:r>
          </w:hyperlink>
        </w:p>
        <w:p w14:paraId="496F6377" w14:textId="77777777" w:rsidR="006935FF" w:rsidRDefault="00134B68">
          <w:pPr>
            <w:pStyle w:val="TOC2"/>
            <w:tabs>
              <w:tab w:val="left" w:pos="880"/>
              <w:tab w:val="right" w:leader="dot" w:pos="9396"/>
            </w:tabs>
            <w:rPr>
              <w:rFonts w:asciiTheme="minorHAnsi" w:eastAsiaTheme="minorEastAsia" w:hAnsiTheme="minorHAnsi"/>
              <w:noProof/>
              <w:sz w:val="22"/>
              <w:lang w:val="sv-SE" w:eastAsia="sv-SE"/>
            </w:rPr>
          </w:pPr>
          <w:hyperlink w:anchor="_Toc61650303" w:history="1">
            <w:r w:rsidR="006935FF" w:rsidRPr="008605CC">
              <w:rPr>
                <w:rStyle w:val="Hyperlink"/>
                <w:noProof/>
              </w:rPr>
              <w:t>5.2</w:t>
            </w:r>
            <w:r w:rsidR="006935FF">
              <w:rPr>
                <w:rFonts w:asciiTheme="minorHAnsi" w:eastAsiaTheme="minorEastAsia" w:hAnsiTheme="minorHAnsi"/>
                <w:noProof/>
                <w:sz w:val="22"/>
                <w:lang w:val="sv-SE" w:eastAsia="sv-SE"/>
              </w:rPr>
              <w:tab/>
            </w:r>
            <w:r w:rsidR="006935FF" w:rsidRPr="008605CC">
              <w:rPr>
                <w:rStyle w:val="Hyperlink"/>
                <w:noProof/>
              </w:rPr>
              <w:t>Result from simulation</w:t>
            </w:r>
            <w:r w:rsidR="006935FF">
              <w:rPr>
                <w:noProof/>
                <w:webHidden/>
              </w:rPr>
              <w:tab/>
            </w:r>
            <w:r w:rsidR="006935FF">
              <w:rPr>
                <w:noProof/>
                <w:webHidden/>
              </w:rPr>
              <w:fldChar w:fldCharType="begin"/>
            </w:r>
            <w:r w:rsidR="006935FF">
              <w:rPr>
                <w:noProof/>
                <w:webHidden/>
              </w:rPr>
              <w:instrText xml:space="preserve"> PAGEREF _Toc61650303 \h </w:instrText>
            </w:r>
            <w:r w:rsidR="006935FF">
              <w:rPr>
                <w:noProof/>
                <w:webHidden/>
              </w:rPr>
            </w:r>
            <w:r w:rsidR="006935FF">
              <w:rPr>
                <w:noProof/>
                <w:webHidden/>
              </w:rPr>
              <w:fldChar w:fldCharType="separate"/>
            </w:r>
            <w:r w:rsidR="006935FF">
              <w:rPr>
                <w:noProof/>
                <w:webHidden/>
              </w:rPr>
              <w:t>12</w:t>
            </w:r>
            <w:r w:rsidR="006935FF">
              <w:rPr>
                <w:noProof/>
                <w:webHidden/>
              </w:rPr>
              <w:fldChar w:fldCharType="end"/>
            </w:r>
          </w:hyperlink>
        </w:p>
        <w:p w14:paraId="5147B175" w14:textId="77777777" w:rsidR="006935FF" w:rsidRDefault="00134B68">
          <w:pPr>
            <w:pStyle w:val="TOC1"/>
            <w:tabs>
              <w:tab w:val="left" w:pos="440"/>
              <w:tab w:val="right" w:leader="dot" w:pos="9396"/>
            </w:tabs>
            <w:rPr>
              <w:rFonts w:asciiTheme="minorHAnsi" w:eastAsiaTheme="minorEastAsia" w:hAnsiTheme="minorHAnsi"/>
              <w:noProof/>
              <w:sz w:val="22"/>
              <w:lang w:val="sv-SE" w:eastAsia="sv-SE"/>
            </w:rPr>
          </w:pPr>
          <w:hyperlink w:anchor="_Toc61650304" w:history="1">
            <w:r w:rsidR="006935FF" w:rsidRPr="008605CC">
              <w:rPr>
                <w:rStyle w:val="Hyperlink"/>
                <w:noProof/>
              </w:rPr>
              <w:t>6</w:t>
            </w:r>
            <w:r w:rsidR="006935FF">
              <w:rPr>
                <w:rFonts w:asciiTheme="minorHAnsi" w:eastAsiaTheme="minorEastAsia" w:hAnsiTheme="minorHAnsi"/>
                <w:noProof/>
                <w:sz w:val="22"/>
                <w:lang w:val="sv-SE" w:eastAsia="sv-SE"/>
              </w:rPr>
              <w:tab/>
            </w:r>
            <w:r w:rsidR="006935FF" w:rsidRPr="008605CC">
              <w:rPr>
                <w:rStyle w:val="Hyperlink"/>
                <w:noProof/>
              </w:rPr>
              <w:t>VALIDATION</w:t>
            </w:r>
            <w:r w:rsidR="006935FF">
              <w:rPr>
                <w:noProof/>
                <w:webHidden/>
              </w:rPr>
              <w:tab/>
            </w:r>
            <w:r w:rsidR="006935FF">
              <w:rPr>
                <w:noProof/>
                <w:webHidden/>
              </w:rPr>
              <w:fldChar w:fldCharType="begin"/>
            </w:r>
            <w:r w:rsidR="006935FF">
              <w:rPr>
                <w:noProof/>
                <w:webHidden/>
              </w:rPr>
              <w:instrText xml:space="preserve"> PAGEREF _Toc61650304 \h </w:instrText>
            </w:r>
            <w:r w:rsidR="006935FF">
              <w:rPr>
                <w:noProof/>
                <w:webHidden/>
              </w:rPr>
            </w:r>
            <w:r w:rsidR="006935FF">
              <w:rPr>
                <w:noProof/>
                <w:webHidden/>
              </w:rPr>
              <w:fldChar w:fldCharType="separate"/>
            </w:r>
            <w:r w:rsidR="006935FF">
              <w:rPr>
                <w:noProof/>
                <w:webHidden/>
              </w:rPr>
              <w:t>13</w:t>
            </w:r>
            <w:r w:rsidR="006935FF">
              <w:rPr>
                <w:noProof/>
                <w:webHidden/>
              </w:rPr>
              <w:fldChar w:fldCharType="end"/>
            </w:r>
          </w:hyperlink>
        </w:p>
        <w:p w14:paraId="466FBE8E" w14:textId="77777777" w:rsidR="006935FF" w:rsidRDefault="00134B68">
          <w:pPr>
            <w:pStyle w:val="TOC2"/>
            <w:tabs>
              <w:tab w:val="left" w:pos="880"/>
              <w:tab w:val="right" w:leader="dot" w:pos="9396"/>
            </w:tabs>
            <w:rPr>
              <w:rFonts w:asciiTheme="minorHAnsi" w:eastAsiaTheme="minorEastAsia" w:hAnsiTheme="minorHAnsi"/>
              <w:noProof/>
              <w:sz w:val="22"/>
              <w:lang w:val="sv-SE" w:eastAsia="sv-SE"/>
            </w:rPr>
          </w:pPr>
          <w:hyperlink w:anchor="_Toc61650305" w:history="1">
            <w:r w:rsidR="006935FF" w:rsidRPr="008605CC">
              <w:rPr>
                <w:rStyle w:val="Hyperlink"/>
                <w:noProof/>
              </w:rPr>
              <w:t>6.1</w:t>
            </w:r>
            <w:r w:rsidR="006935FF">
              <w:rPr>
                <w:rFonts w:asciiTheme="minorHAnsi" w:eastAsiaTheme="minorEastAsia" w:hAnsiTheme="minorHAnsi"/>
                <w:noProof/>
                <w:sz w:val="22"/>
                <w:lang w:val="sv-SE" w:eastAsia="sv-SE"/>
              </w:rPr>
              <w:tab/>
            </w:r>
            <w:r w:rsidR="006935FF" w:rsidRPr="008605CC">
              <w:rPr>
                <w:rStyle w:val="Hyperlink"/>
                <w:noProof/>
              </w:rPr>
              <w:t>Result from validation</w:t>
            </w:r>
            <w:r w:rsidR="006935FF">
              <w:rPr>
                <w:noProof/>
                <w:webHidden/>
              </w:rPr>
              <w:tab/>
            </w:r>
            <w:r w:rsidR="006935FF">
              <w:rPr>
                <w:noProof/>
                <w:webHidden/>
              </w:rPr>
              <w:fldChar w:fldCharType="begin"/>
            </w:r>
            <w:r w:rsidR="006935FF">
              <w:rPr>
                <w:noProof/>
                <w:webHidden/>
              </w:rPr>
              <w:instrText xml:space="preserve"> PAGEREF _Toc61650305 \h </w:instrText>
            </w:r>
            <w:r w:rsidR="006935FF">
              <w:rPr>
                <w:noProof/>
                <w:webHidden/>
              </w:rPr>
            </w:r>
            <w:r w:rsidR="006935FF">
              <w:rPr>
                <w:noProof/>
                <w:webHidden/>
              </w:rPr>
              <w:fldChar w:fldCharType="separate"/>
            </w:r>
            <w:r w:rsidR="006935FF">
              <w:rPr>
                <w:noProof/>
                <w:webHidden/>
              </w:rPr>
              <w:t>14</w:t>
            </w:r>
            <w:r w:rsidR="006935FF">
              <w:rPr>
                <w:noProof/>
                <w:webHidden/>
              </w:rPr>
              <w:fldChar w:fldCharType="end"/>
            </w:r>
          </w:hyperlink>
        </w:p>
        <w:p w14:paraId="47EE1A63" w14:textId="77777777" w:rsidR="006935FF" w:rsidRDefault="00134B68">
          <w:pPr>
            <w:pStyle w:val="TOC1"/>
            <w:tabs>
              <w:tab w:val="left" w:pos="440"/>
              <w:tab w:val="right" w:leader="dot" w:pos="9396"/>
            </w:tabs>
            <w:rPr>
              <w:rFonts w:asciiTheme="minorHAnsi" w:eastAsiaTheme="minorEastAsia" w:hAnsiTheme="minorHAnsi"/>
              <w:noProof/>
              <w:sz w:val="22"/>
              <w:lang w:val="sv-SE" w:eastAsia="sv-SE"/>
            </w:rPr>
          </w:pPr>
          <w:hyperlink w:anchor="_Toc61650306" w:history="1">
            <w:r w:rsidR="006935FF" w:rsidRPr="008605CC">
              <w:rPr>
                <w:rStyle w:val="Hyperlink"/>
                <w:noProof/>
              </w:rPr>
              <w:t>7</w:t>
            </w:r>
            <w:r w:rsidR="006935FF">
              <w:rPr>
                <w:rFonts w:asciiTheme="minorHAnsi" w:eastAsiaTheme="minorEastAsia" w:hAnsiTheme="minorHAnsi"/>
                <w:noProof/>
                <w:sz w:val="22"/>
                <w:lang w:val="sv-SE" w:eastAsia="sv-SE"/>
              </w:rPr>
              <w:tab/>
            </w:r>
            <w:r w:rsidR="006935FF" w:rsidRPr="008605CC">
              <w:rPr>
                <w:rStyle w:val="Hyperlink"/>
                <w:noProof/>
              </w:rPr>
              <w:t>CONCLUSIONS</w:t>
            </w:r>
            <w:r w:rsidR="006935FF">
              <w:rPr>
                <w:noProof/>
                <w:webHidden/>
              </w:rPr>
              <w:tab/>
            </w:r>
            <w:r w:rsidR="006935FF">
              <w:rPr>
                <w:noProof/>
                <w:webHidden/>
              </w:rPr>
              <w:fldChar w:fldCharType="begin"/>
            </w:r>
            <w:r w:rsidR="006935FF">
              <w:rPr>
                <w:noProof/>
                <w:webHidden/>
              </w:rPr>
              <w:instrText xml:space="preserve"> PAGEREF _Toc61650306 \h </w:instrText>
            </w:r>
            <w:r w:rsidR="006935FF">
              <w:rPr>
                <w:noProof/>
                <w:webHidden/>
              </w:rPr>
            </w:r>
            <w:r w:rsidR="006935FF">
              <w:rPr>
                <w:noProof/>
                <w:webHidden/>
              </w:rPr>
              <w:fldChar w:fldCharType="separate"/>
            </w:r>
            <w:r w:rsidR="006935FF">
              <w:rPr>
                <w:noProof/>
                <w:webHidden/>
              </w:rPr>
              <w:t>16</w:t>
            </w:r>
            <w:r w:rsidR="006935FF">
              <w:rPr>
                <w:noProof/>
                <w:webHidden/>
              </w:rPr>
              <w:fldChar w:fldCharType="end"/>
            </w:r>
          </w:hyperlink>
        </w:p>
        <w:p w14:paraId="147728C6" w14:textId="77777777" w:rsidR="006935FF" w:rsidRDefault="00134B68">
          <w:pPr>
            <w:pStyle w:val="TOC1"/>
            <w:tabs>
              <w:tab w:val="left" w:pos="440"/>
              <w:tab w:val="right" w:leader="dot" w:pos="9396"/>
            </w:tabs>
            <w:rPr>
              <w:rFonts w:asciiTheme="minorHAnsi" w:eastAsiaTheme="minorEastAsia" w:hAnsiTheme="minorHAnsi"/>
              <w:noProof/>
              <w:sz w:val="22"/>
              <w:lang w:val="sv-SE" w:eastAsia="sv-SE"/>
            </w:rPr>
          </w:pPr>
          <w:hyperlink w:anchor="_Toc61650307" w:history="1">
            <w:r w:rsidR="006935FF" w:rsidRPr="008605CC">
              <w:rPr>
                <w:rStyle w:val="Hyperlink"/>
                <w:noProof/>
              </w:rPr>
              <w:t>8</w:t>
            </w:r>
            <w:r w:rsidR="006935FF">
              <w:rPr>
                <w:rFonts w:asciiTheme="minorHAnsi" w:eastAsiaTheme="minorEastAsia" w:hAnsiTheme="minorHAnsi"/>
                <w:noProof/>
                <w:sz w:val="22"/>
                <w:lang w:val="sv-SE" w:eastAsia="sv-SE"/>
              </w:rPr>
              <w:tab/>
            </w:r>
            <w:r w:rsidR="006935FF" w:rsidRPr="008605CC">
              <w:rPr>
                <w:rStyle w:val="Hyperlink"/>
                <w:noProof/>
              </w:rPr>
              <w:t>APPENDIX.</w:t>
            </w:r>
            <w:r w:rsidR="006935FF">
              <w:rPr>
                <w:noProof/>
                <w:webHidden/>
              </w:rPr>
              <w:tab/>
            </w:r>
            <w:r w:rsidR="006935FF">
              <w:rPr>
                <w:noProof/>
                <w:webHidden/>
              </w:rPr>
              <w:fldChar w:fldCharType="begin"/>
            </w:r>
            <w:r w:rsidR="006935FF">
              <w:rPr>
                <w:noProof/>
                <w:webHidden/>
              </w:rPr>
              <w:instrText xml:space="preserve"> PAGEREF _Toc61650307 \h </w:instrText>
            </w:r>
            <w:r w:rsidR="006935FF">
              <w:rPr>
                <w:noProof/>
                <w:webHidden/>
              </w:rPr>
            </w:r>
            <w:r w:rsidR="006935FF">
              <w:rPr>
                <w:noProof/>
                <w:webHidden/>
              </w:rPr>
              <w:fldChar w:fldCharType="separate"/>
            </w:r>
            <w:r w:rsidR="006935FF">
              <w:rPr>
                <w:noProof/>
                <w:webHidden/>
              </w:rPr>
              <w:t>17</w:t>
            </w:r>
            <w:r w:rsidR="006935FF">
              <w:rPr>
                <w:noProof/>
                <w:webHidden/>
              </w:rPr>
              <w:fldChar w:fldCharType="end"/>
            </w:r>
          </w:hyperlink>
        </w:p>
        <w:p w14:paraId="7443F164" w14:textId="5283DA0B" w:rsidR="007F35F1" w:rsidRDefault="007F35F1">
          <w:r>
            <w:rPr>
              <w:b/>
              <w:bCs/>
            </w:rPr>
            <w:fldChar w:fldCharType="end"/>
          </w:r>
        </w:p>
      </w:sdtContent>
    </w:sdt>
    <w:p w14:paraId="36BF56A4" w14:textId="77777777" w:rsidR="00D86C0A" w:rsidRDefault="00D86C0A">
      <w:pPr>
        <w:rPr>
          <w:rFonts w:ascii="Open Sans SemiBold" w:eastAsiaTheme="majorEastAsia" w:hAnsi="Open Sans SemiBold" w:cstheme="majorBidi"/>
          <w:bCs/>
          <w:sz w:val="28"/>
          <w:szCs w:val="28"/>
        </w:rPr>
      </w:pPr>
      <w:r>
        <w:br w:type="page"/>
      </w:r>
    </w:p>
    <w:p w14:paraId="6B9BA353" w14:textId="77185D46" w:rsidR="00FB1BDD" w:rsidRDefault="00D86C0A" w:rsidP="00D86C0A">
      <w:pPr>
        <w:pStyle w:val="Heading1"/>
      </w:pPr>
      <w:bookmarkStart w:id="11" w:name="_Toc61650292"/>
      <w:r>
        <w:lastRenderedPageBreak/>
        <w:t>INTRODUCTION</w:t>
      </w:r>
      <w:bookmarkEnd w:id="11"/>
    </w:p>
    <w:p w14:paraId="37CAE4FE" w14:textId="51620311" w:rsidR="003F4AF1" w:rsidRDefault="00773C01">
      <w:r>
        <w:t xml:space="preserve">The aim of this </w:t>
      </w:r>
      <w:r w:rsidR="00940332">
        <w:t>project is designing a VGA IP-core that can be used in other projects. The hardware programing language is VHDL and the software programing is done by C programing. Both hard – and software files were already constructed in previous projects and in this project everything will be gathered and saved in one IP directory.</w:t>
      </w:r>
      <w:bookmarkEnd w:id="10"/>
      <w:bookmarkEnd w:id="9"/>
      <w:bookmarkEnd w:id="8"/>
      <w:r w:rsidR="00136AC5">
        <w:br w:type="page"/>
      </w:r>
    </w:p>
    <w:p w14:paraId="7DBFC6E0" w14:textId="77777777" w:rsidR="0002488A" w:rsidRDefault="00E32F6A" w:rsidP="002126A1">
      <w:pPr>
        <w:pStyle w:val="Heading1"/>
      </w:pPr>
      <w:bookmarkStart w:id="12" w:name="_Toc399182251"/>
      <w:bookmarkStart w:id="13" w:name="_Toc61650293"/>
      <w:r>
        <w:lastRenderedPageBreak/>
        <w:t xml:space="preserve">REQUIREMENT </w:t>
      </w:r>
      <w:r w:rsidR="00BC68F1" w:rsidRPr="00E81833">
        <w:t>SPECIFICATION</w:t>
      </w:r>
      <w:bookmarkEnd w:id="12"/>
      <w:bookmarkEnd w:id="13"/>
    </w:p>
    <w:p w14:paraId="6F8D9FEC" w14:textId="77777777" w:rsidR="00136AC5" w:rsidRPr="00136AC5" w:rsidRDefault="00136AC5" w:rsidP="00136AC5">
      <w:r w:rsidRPr="00136AC5">
        <w:t xml:space="preserve">In table 1 below the </w:t>
      </w:r>
      <w:r w:rsidR="001F0A2A">
        <w:t xml:space="preserve">customer </w:t>
      </w:r>
      <w:r w:rsidRPr="00136AC5">
        <w:t xml:space="preserve">requirements for the constructed system </w:t>
      </w:r>
      <w:r w:rsidR="00576C3E">
        <w:t>are</w:t>
      </w:r>
      <w:r w:rsidRPr="00136AC5">
        <w:t xml:space="preserve"> listed.</w:t>
      </w:r>
    </w:p>
    <w:p w14:paraId="273D21C3" w14:textId="77777777" w:rsidR="00136AC5" w:rsidRPr="00136AC5" w:rsidRDefault="00136AC5" w:rsidP="009302A2">
      <w:pPr>
        <w:pStyle w:val="Caption"/>
      </w:pPr>
      <w:r w:rsidRPr="00136AC5">
        <w:t xml:space="preserve">Table </w:t>
      </w:r>
      <w:r w:rsidRPr="00136AC5">
        <w:fldChar w:fldCharType="begin"/>
      </w:r>
      <w:r w:rsidRPr="00136AC5">
        <w:instrText xml:space="preserve"> SEQ Table \* ARABIC </w:instrText>
      </w:r>
      <w:r w:rsidRPr="00136AC5">
        <w:fldChar w:fldCharType="separate"/>
      </w:r>
      <w:r w:rsidR="00A57136">
        <w:rPr>
          <w:noProof/>
        </w:rPr>
        <w:t>1</w:t>
      </w:r>
      <w:r w:rsidRPr="00136AC5">
        <w:fldChar w:fldCharType="end"/>
      </w:r>
      <w:r w:rsidRPr="00136AC5">
        <w:t xml:space="preserve">: System </w:t>
      </w:r>
      <w:r w:rsidR="0009151C">
        <w:t>requirements</w:t>
      </w:r>
    </w:p>
    <w:tbl>
      <w:tblPr>
        <w:tblStyle w:val="TableGrid"/>
        <w:tblW w:w="0" w:type="auto"/>
        <w:jc w:val="center"/>
        <w:tblLook w:val="04A0" w:firstRow="1" w:lastRow="0" w:firstColumn="1" w:lastColumn="0" w:noHBand="0" w:noVBand="1"/>
      </w:tblPr>
      <w:tblGrid>
        <w:gridCol w:w="1975"/>
        <w:gridCol w:w="6561"/>
        <w:gridCol w:w="860"/>
      </w:tblGrid>
      <w:tr w:rsidR="00136AC5" w14:paraId="270463D8" w14:textId="77777777" w:rsidTr="00693C43">
        <w:trPr>
          <w:jc w:val="center"/>
        </w:trPr>
        <w:tc>
          <w:tcPr>
            <w:tcW w:w="1975" w:type="dxa"/>
            <w:shd w:val="clear" w:color="auto" w:fill="D9D9D9" w:themeFill="background1" w:themeFillShade="D9"/>
            <w:vAlign w:val="center"/>
          </w:tcPr>
          <w:p w14:paraId="6F450796" w14:textId="77777777" w:rsidR="00136AC5" w:rsidRPr="00693C43" w:rsidRDefault="00136AC5" w:rsidP="00B868FC">
            <w:pPr>
              <w:jc w:val="center"/>
              <w:rPr>
                <w:b/>
              </w:rPr>
            </w:pPr>
            <w:r w:rsidRPr="00693C43">
              <w:rPr>
                <w:b/>
              </w:rPr>
              <w:t>Requirement ID</w:t>
            </w:r>
          </w:p>
        </w:tc>
        <w:tc>
          <w:tcPr>
            <w:tcW w:w="6561" w:type="dxa"/>
            <w:shd w:val="clear" w:color="auto" w:fill="D9D9D9" w:themeFill="background1" w:themeFillShade="D9"/>
            <w:vAlign w:val="center"/>
          </w:tcPr>
          <w:p w14:paraId="4640E5DA" w14:textId="77777777" w:rsidR="00136AC5" w:rsidRPr="00693C43" w:rsidRDefault="00136AC5" w:rsidP="00B868FC">
            <w:pPr>
              <w:jc w:val="center"/>
              <w:rPr>
                <w:b/>
              </w:rPr>
            </w:pPr>
            <w:r w:rsidRPr="00693C43">
              <w:rPr>
                <w:b/>
              </w:rPr>
              <w:t>Description</w:t>
            </w:r>
          </w:p>
        </w:tc>
        <w:tc>
          <w:tcPr>
            <w:tcW w:w="860" w:type="dxa"/>
            <w:shd w:val="clear" w:color="auto" w:fill="D9D9D9" w:themeFill="background1" w:themeFillShade="D9"/>
            <w:vAlign w:val="center"/>
          </w:tcPr>
          <w:p w14:paraId="42BEA673" w14:textId="77777777" w:rsidR="00136AC5" w:rsidRPr="00693C43" w:rsidRDefault="00136AC5" w:rsidP="00B868FC">
            <w:pPr>
              <w:jc w:val="center"/>
              <w:rPr>
                <w:b/>
              </w:rPr>
            </w:pPr>
            <w:r w:rsidRPr="00693C43">
              <w:rPr>
                <w:b/>
              </w:rPr>
              <w:t>Status</w:t>
            </w:r>
          </w:p>
        </w:tc>
      </w:tr>
      <w:tr w:rsidR="00136AC5" w14:paraId="65A0BACC" w14:textId="77777777" w:rsidTr="00693C43">
        <w:trPr>
          <w:jc w:val="center"/>
        </w:trPr>
        <w:tc>
          <w:tcPr>
            <w:tcW w:w="1975" w:type="dxa"/>
            <w:vAlign w:val="center"/>
          </w:tcPr>
          <w:p w14:paraId="6E7715AE" w14:textId="77777777" w:rsidR="00136AC5" w:rsidRDefault="00136AC5" w:rsidP="00B868FC">
            <w:pPr>
              <w:jc w:val="center"/>
            </w:pPr>
            <w:r>
              <w:t>1</w:t>
            </w:r>
          </w:p>
        </w:tc>
        <w:tc>
          <w:tcPr>
            <w:tcW w:w="6561" w:type="dxa"/>
            <w:vAlign w:val="center"/>
          </w:tcPr>
          <w:p w14:paraId="6987A799" w14:textId="1BAC60BB" w:rsidR="00136AC5" w:rsidRDefault="001C3905" w:rsidP="00824C7A">
            <w:r>
              <w:t xml:space="preserve">Build IP core for a VGA component </w:t>
            </w:r>
            <w:r w:rsidR="00824C7A">
              <w:t xml:space="preserve">by reusing </w:t>
            </w:r>
            <w:r>
              <w:t xml:space="preserve">previous VHDL </w:t>
            </w:r>
            <w:r w:rsidR="00824C7A">
              <w:t>and C code</w:t>
            </w:r>
            <w:r>
              <w:t xml:space="preserve"> from previous projects in the area.</w:t>
            </w:r>
          </w:p>
        </w:tc>
        <w:tc>
          <w:tcPr>
            <w:tcW w:w="860" w:type="dxa"/>
            <w:vAlign w:val="center"/>
          </w:tcPr>
          <w:p w14:paraId="14358E4C" w14:textId="77777777" w:rsidR="00136AC5" w:rsidRDefault="00B06FFE" w:rsidP="00B868FC">
            <w:pPr>
              <w:jc w:val="center"/>
            </w:pPr>
            <w:r>
              <w:rPr>
                <w:rFonts w:cs="Open Sans"/>
                <w:szCs w:val="20"/>
              </w:rPr>
              <w:t>Done</w:t>
            </w:r>
          </w:p>
        </w:tc>
      </w:tr>
      <w:tr w:rsidR="00136AC5" w14:paraId="38DF6C30" w14:textId="77777777" w:rsidTr="00693C43">
        <w:trPr>
          <w:jc w:val="center"/>
        </w:trPr>
        <w:tc>
          <w:tcPr>
            <w:tcW w:w="1975" w:type="dxa"/>
            <w:vAlign w:val="center"/>
          </w:tcPr>
          <w:p w14:paraId="622AFEFF" w14:textId="77777777" w:rsidR="00136AC5" w:rsidRDefault="00136AC5" w:rsidP="00B868FC">
            <w:pPr>
              <w:jc w:val="center"/>
            </w:pPr>
            <w:r>
              <w:t>2</w:t>
            </w:r>
          </w:p>
        </w:tc>
        <w:tc>
          <w:tcPr>
            <w:tcW w:w="6561" w:type="dxa"/>
            <w:vAlign w:val="center"/>
          </w:tcPr>
          <w:p w14:paraId="26856324" w14:textId="60A1FA5D" w:rsidR="00136AC5" w:rsidRDefault="000658F0" w:rsidP="000658F0">
            <w:r>
              <w:t xml:space="preserve">Using C programing design these function that will use the </w:t>
            </w:r>
            <w:r w:rsidR="00C93189">
              <w:t>constructed</w:t>
            </w:r>
            <w:r>
              <w:t xml:space="preserve"> VGA-IP core</w:t>
            </w:r>
            <w:r w:rsidR="001C3905">
              <w:t xml:space="preserve">: print_pix(), print_hline(), print_vline(), print_char(), read_pixel_ram_int(), </w:t>
            </w:r>
            <w:r w:rsidR="00824C7A">
              <w:t>clear_screen(), print_circle()</w:t>
            </w:r>
          </w:p>
        </w:tc>
        <w:tc>
          <w:tcPr>
            <w:tcW w:w="860" w:type="dxa"/>
            <w:vAlign w:val="center"/>
          </w:tcPr>
          <w:p w14:paraId="66392222" w14:textId="77777777" w:rsidR="00136AC5" w:rsidRDefault="00B06FFE" w:rsidP="00B868FC">
            <w:pPr>
              <w:jc w:val="center"/>
            </w:pPr>
            <w:r>
              <w:rPr>
                <w:rFonts w:cs="Open Sans"/>
                <w:szCs w:val="20"/>
              </w:rPr>
              <w:t>Done</w:t>
            </w:r>
          </w:p>
        </w:tc>
      </w:tr>
    </w:tbl>
    <w:p w14:paraId="50B6B969" w14:textId="77777777" w:rsidR="00191C38" w:rsidRDefault="00191C38">
      <w:pPr>
        <w:rPr>
          <w:rFonts w:ascii="Open Sans SemiBold" w:eastAsiaTheme="majorEastAsia" w:hAnsi="Open Sans SemiBold" w:cstheme="majorBidi"/>
          <w:bCs/>
          <w:sz w:val="26"/>
          <w:szCs w:val="26"/>
        </w:rPr>
      </w:pPr>
      <w:r>
        <w:br w:type="page"/>
      </w:r>
    </w:p>
    <w:p w14:paraId="174A5FD2" w14:textId="77777777" w:rsidR="0002488A" w:rsidRPr="00A7022E" w:rsidRDefault="0002488A" w:rsidP="00A7022E">
      <w:pPr>
        <w:pStyle w:val="Heading1"/>
      </w:pPr>
      <w:bookmarkStart w:id="14" w:name="_Toc368228716"/>
      <w:bookmarkStart w:id="15" w:name="_Toc398820449"/>
      <w:bookmarkStart w:id="16" w:name="_Toc399182256"/>
      <w:bookmarkStart w:id="17" w:name="_Toc61650294"/>
      <w:r w:rsidRPr="00A7022E">
        <w:lastRenderedPageBreak/>
        <w:t>TI</w:t>
      </w:r>
      <w:bookmarkEnd w:id="14"/>
      <w:bookmarkEnd w:id="15"/>
      <w:r w:rsidR="00BC68F1" w:rsidRPr="00A7022E">
        <w:t>METABLE</w:t>
      </w:r>
      <w:bookmarkEnd w:id="16"/>
      <w:bookmarkEnd w:id="17"/>
    </w:p>
    <w:p w14:paraId="1B4AC685" w14:textId="77777777" w:rsidR="00B06FFE" w:rsidRDefault="00B06FFE" w:rsidP="00B06FFE">
      <w:r>
        <w:t>Planed schedule:</w:t>
      </w:r>
    </w:p>
    <w:p w14:paraId="1EAE9DE2" w14:textId="5C5881FF" w:rsidR="00B06FFE" w:rsidRDefault="00B06FFE" w:rsidP="00B06FFE">
      <w:pPr>
        <w:pStyle w:val="ListParagraph"/>
        <w:numPr>
          <w:ilvl w:val="0"/>
          <w:numId w:val="22"/>
        </w:numPr>
      </w:pPr>
      <w:r>
        <w:t>Week 1 –</w:t>
      </w:r>
      <w:r w:rsidR="00090141">
        <w:t xml:space="preserve"> Learning the tool Qsys and </w:t>
      </w:r>
      <w:r>
        <w:t>gathering information about</w:t>
      </w:r>
      <w:r w:rsidR="00090141">
        <w:t xml:space="preserve"> how the</w:t>
      </w:r>
      <w:r>
        <w:t xml:space="preserve"> hardware and </w:t>
      </w:r>
      <w:r w:rsidR="00090141">
        <w:t>software files will be grouped together in one construction</w:t>
      </w:r>
      <w:r>
        <w:t>.</w:t>
      </w:r>
    </w:p>
    <w:p w14:paraId="2BEB981B" w14:textId="77777777" w:rsidR="00B06FFE" w:rsidRDefault="00B06FFE" w:rsidP="00B06FFE">
      <w:pPr>
        <w:pStyle w:val="ListParagraph"/>
        <w:numPr>
          <w:ilvl w:val="0"/>
          <w:numId w:val="22"/>
        </w:numPr>
      </w:pPr>
      <w:r>
        <w:t>Week 2 – implementation, simulation and validation of the construction.</w:t>
      </w:r>
    </w:p>
    <w:p w14:paraId="5A5E941F" w14:textId="313BEC1F" w:rsidR="00090141" w:rsidRDefault="00090141" w:rsidP="00B06FFE">
      <w:pPr>
        <w:pStyle w:val="ListParagraph"/>
        <w:numPr>
          <w:ilvl w:val="0"/>
          <w:numId w:val="22"/>
        </w:numPr>
      </w:pPr>
      <w:r>
        <w:t xml:space="preserve">Week 3 – implementation, simulation and validation of the construction. </w:t>
      </w:r>
    </w:p>
    <w:p w14:paraId="083715B5" w14:textId="77777777" w:rsidR="00B06FFE" w:rsidRPr="003F4AF1" w:rsidRDefault="00B06FFE" w:rsidP="00B06FFE">
      <w:r>
        <w:t>It was planned that the total time for this project will be 80 hours. After the project was done, the total time was 100 hours. That means the cost of the projects total cost is 50k Swedish krona</w:t>
      </w:r>
    </w:p>
    <w:p w14:paraId="444888AF" w14:textId="77777777" w:rsidR="00B06FFE" w:rsidRDefault="00B06FFE">
      <w:pPr>
        <w:rPr>
          <w:rFonts w:ascii="Open Sans SemiBold" w:eastAsiaTheme="majorEastAsia" w:hAnsi="Open Sans SemiBold" w:cstheme="majorBidi"/>
          <w:bCs/>
          <w:sz w:val="28"/>
          <w:szCs w:val="28"/>
        </w:rPr>
      </w:pPr>
      <w:bookmarkStart w:id="18" w:name="_Toc399182257"/>
      <w:r>
        <w:br w:type="page"/>
      </w:r>
    </w:p>
    <w:p w14:paraId="2DB089CD" w14:textId="77777777" w:rsidR="0002488A" w:rsidRDefault="00BC68F1" w:rsidP="002126A1">
      <w:pPr>
        <w:pStyle w:val="Heading1"/>
      </w:pPr>
      <w:bookmarkStart w:id="19" w:name="_Toc61650295"/>
      <w:r w:rsidRPr="00E81833">
        <w:lastRenderedPageBreak/>
        <w:t>SYSTEM ARCHITECTURE</w:t>
      </w:r>
      <w:bookmarkEnd w:id="18"/>
      <w:bookmarkEnd w:id="19"/>
    </w:p>
    <w:p w14:paraId="23FE51F5" w14:textId="20F80A04" w:rsidR="00A555AB" w:rsidRDefault="007B765F" w:rsidP="007B765F">
      <w:r w:rsidRPr="007B765F">
        <w:t xml:space="preserve">The </w:t>
      </w:r>
      <w:r w:rsidR="000658F0">
        <w:t>constructed V</w:t>
      </w:r>
      <w:r w:rsidR="00A555AB">
        <w:t>GA component</w:t>
      </w:r>
      <w:r w:rsidR="000658F0">
        <w:t xml:space="preserve"> is the red box and the blocks inside it, se figure 1. The figure shows </w:t>
      </w:r>
      <w:r w:rsidR="00A555AB">
        <w:t>an example of how the VGA component</w:t>
      </w:r>
      <w:r w:rsidR="000658F0">
        <w:t xml:space="preserve"> can be used together with a CPU system and VGA monitor. The </w:t>
      </w:r>
      <w:r w:rsidR="004E2750">
        <w:t xml:space="preserve">vhdl files </w:t>
      </w:r>
      <w:r w:rsidR="000658F0">
        <w:t>V</w:t>
      </w:r>
      <w:r w:rsidR="006D5298">
        <w:t>GA_SYNC_SIGNALS.vhd and V</w:t>
      </w:r>
      <w:r w:rsidR="000658F0">
        <w:t xml:space="preserve">GA_RAM.vhd were constructed in previous projects and was reused </w:t>
      </w:r>
      <w:r w:rsidR="00A555AB">
        <w:t>in this project</w:t>
      </w:r>
      <w:r w:rsidR="000658F0">
        <w:t xml:space="preserve">. </w:t>
      </w:r>
      <w:r w:rsidR="006D5298">
        <w:t>The file VGA_IP.vhd was built during this project to act as a file wrapper and handles the read and write logic from and to a CPU system (the green box), as shown in figure 1</w:t>
      </w:r>
      <w:r w:rsidR="00A555AB">
        <w:t>.</w:t>
      </w:r>
    </w:p>
    <w:p w14:paraId="68A34A59" w14:textId="2893B9B8" w:rsidR="007B765F" w:rsidRDefault="0084277E" w:rsidP="007B765F">
      <w:r>
        <w:rPr>
          <w:noProof/>
          <w:lang w:val="sv-SE" w:eastAsia="sv-SE"/>
        </w:rPr>
        <w:drawing>
          <wp:anchor distT="0" distB="0" distL="114300" distR="114300" simplePos="0" relativeHeight="251702272" behindDoc="0" locked="0" layoutInCell="1" allowOverlap="1" wp14:anchorId="0FF1209E" wp14:editId="0A409653">
            <wp:simplePos x="0" y="0"/>
            <wp:positionH relativeFrom="margin">
              <wp:align>left</wp:align>
            </wp:positionH>
            <wp:positionV relativeFrom="paragraph">
              <wp:posOffset>273812</wp:posOffset>
            </wp:positionV>
            <wp:extent cx="5090795" cy="4063365"/>
            <wp:effectExtent l="19050" t="19050" r="14605" b="133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i.png"/>
                    <pic:cNvPicPr/>
                  </pic:nvPicPr>
                  <pic:blipFill rotWithShape="1">
                    <a:blip r:embed="rId11">
                      <a:extLst>
                        <a:ext uri="{28A0092B-C50C-407E-A947-70E740481C1C}">
                          <a14:useLocalDpi xmlns:a14="http://schemas.microsoft.com/office/drawing/2010/main" val="0"/>
                        </a:ext>
                      </a:extLst>
                    </a:blip>
                    <a:srcRect r="14757"/>
                    <a:stretch/>
                  </pic:blipFill>
                  <pic:spPr bwMode="auto">
                    <a:xfrm>
                      <a:off x="0" y="0"/>
                      <a:ext cx="5091379" cy="406336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anchor>
        </w:drawing>
      </w:r>
      <w:r w:rsidR="00A555AB">
        <w:t xml:space="preserve">This chapter will focus on the VGA components, </w:t>
      </w:r>
      <w:r w:rsidR="00F965FF">
        <w:t>its</w:t>
      </w:r>
      <w:r w:rsidR="00A555AB">
        <w:t xml:space="preserve"> parts and in – and outputs.</w:t>
      </w:r>
    </w:p>
    <w:p w14:paraId="5B68201B" w14:textId="0ECB40CD" w:rsidR="001C5E79" w:rsidRPr="0071317E" w:rsidRDefault="001C5E79" w:rsidP="009302A2">
      <w:pPr>
        <w:pStyle w:val="Caption"/>
        <w:rPr>
          <w:lang w:val="en-US"/>
        </w:rPr>
      </w:pPr>
      <w:r w:rsidRPr="0071317E">
        <w:rPr>
          <w:lang w:val="en-US"/>
        </w:rPr>
        <w:t xml:space="preserve">Figure </w:t>
      </w:r>
      <w:r>
        <w:fldChar w:fldCharType="begin"/>
      </w:r>
      <w:r w:rsidRPr="0071317E">
        <w:rPr>
          <w:lang w:val="en-US"/>
        </w:rPr>
        <w:instrText xml:space="preserve"> SEQ Figure \* ARABIC </w:instrText>
      </w:r>
      <w:r>
        <w:fldChar w:fldCharType="separate"/>
      </w:r>
      <w:r w:rsidR="004123CB">
        <w:rPr>
          <w:noProof/>
          <w:lang w:val="en-US"/>
        </w:rPr>
        <w:t>1</w:t>
      </w:r>
      <w:r>
        <w:fldChar w:fldCharType="end"/>
      </w:r>
      <w:r w:rsidR="00F74718">
        <w:rPr>
          <w:lang w:val="en-US"/>
        </w:rPr>
        <w:t xml:space="preserve">: </w:t>
      </w:r>
      <w:r w:rsidR="003E7B5E" w:rsidRPr="0071317E">
        <w:rPr>
          <w:lang w:val="en-US"/>
        </w:rPr>
        <w:t>B</w:t>
      </w:r>
      <w:r w:rsidR="00237685" w:rsidRPr="0071317E">
        <w:rPr>
          <w:lang w:val="en-US"/>
        </w:rPr>
        <w:t xml:space="preserve">lock diagram </w:t>
      </w:r>
      <w:r w:rsidR="00E52CF3">
        <w:rPr>
          <w:lang w:val="en-US"/>
        </w:rPr>
        <w:t>of the system</w:t>
      </w:r>
    </w:p>
    <w:p w14:paraId="44A49B9A" w14:textId="77777777" w:rsidR="001C5E79" w:rsidRPr="0093080E" w:rsidRDefault="001C5E79" w:rsidP="001C5E79">
      <w:pPr>
        <w:rPr>
          <w:rFonts w:ascii="Arial" w:hAnsi="Arial"/>
          <w:sz w:val="16"/>
          <w:szCs w:val="18"/>
        </w:rPr>
      </w:pPr>
      <w:r>
        <w:br w:type="page"/>
      </w:r>
    </w:p>
    <w:p w14:paraId="76DE8376" w14:textId="6D8BBEAE" w:rsidR="00290DDF" w:rsidRDefault="00102DC7" w:rsidP="002126A1">
      <w:pPr>
        <w:pStyle w:val="Heading2"/>
      </w:pPr>
      <w:bookmarkStart w:id="20" w:name="_Toc61650296"/>
      <w:bookmarkStart w:id="21" w:name="_Toc399182259"/>
      <w:r>
        <w:lastRenderedPageBreak/>
        <w:t>Hardware part (</w:t>
      </w:r>
      <w:r w:rsidR="002C7292">
        <w:t>VHDL</w:t>
      </w:r>
      <w:r>
        <w:t>)</w:t>
      </w:r>
      <w:bookmarkEnd w:id="20"/>
    </w:p>
    <w:p w14:paraId="516639C8" w14:textId="18306AB7" w:rsidR="00F93654" w:rsidRDefault="00290DDF" w:rsidP="00290DDF">
      <w:pPr>
        <w:rPr>
          <w:noProof/>
          <w:lang w:eastAsia="sv-SE"/>
        </w:rPr>
      </w:pPr>
      <w:r>
        <w:t xml:space="preserve">The </w:t>
      </w:r>
      <w:r w:rsidR="00F965FF">
        <w:t>project used the tool Quartus Prime Lite 18.1 to write the VHDL code</w:t>
      </w:r>
      <w:r w:rsidR="00F93654">
        <w:t xml:space="preserve">. </w:t>
      </w:r>
      <w:r w:rsidR="00F965FF">
        <w:t xml:space="preserve">Figure 2 shows the RTL </w:t>
      </w:r>
      <w:r w:rsidR="00A0415F">
        <w:t>picture of the entire VGA IP component</w:t>
      </w:r>
      <w:r w:rsidR="0009029B">
        <w:t xml:space="preserve">. </w:t>
      </w:r>
      <w:r w:rsidR="00A0415F">
        <w:t>The task of module VGA_RAM and VGA_SYNC_SIGNALS is to communicate with the VGA hardware</w:t>
      </w:r>
      <w:r w:rsidR="00FC0A72">
        <w:t xml:space="preserve"> (</w:t>
      </w:r>
      <w:r w:rsidR="00A0415F">
        <w:t>VGA monitor</w:t>
      </w:r>
      <w:r w:rsidR="00FC0A72">
        <w:t>). The top file VGA_IP as shown in figure 1 is to make it possible for the IP core to communicate with a bus system. In this case its Avalon bus system</w:t>
      </w:r>
      <w:r w:rsidR="004723D5">
        <w:t>. The VGA_IP file is</w:t>
      </w:r>
      <w:r w:rsidR="00E20E4B">
        <w:t xml:space="preserve"> the part within the red lines </w:t>
      </w:r>
      <w:r w:rsidR="004723D5">
        <w:t xml:space="preserve">in figure 2 </w:t>
      </w:r>
      <w:r w:rsidR="00E20E4B">
        <w:t>and</w:t>
      </w:r>
      <w:r w:rsidR="004723D5">
        <w:t xml:space="preserve"> it consist of the flip-flops, </w:t>
      </w:r>
      <w:r w:rsidR="003F20C1">
        <w:t>the multiplexer and the and-gates shown in figure 2</w:t>
      </w:r>
      <w:r w:rsidR="00AF658F">
        <w:t>.</w:t>
      </w:r>
      <w:r w:rsidR="00281E1D" w:rsidRPr="00281E1D">
        <w:rPr>
          <w:noProof/>
          <w:lang w:eastAsia="sv-SE"/>
        </w:rPr>
        <w:t xml:space="preserve"> </w:t>
      </w:r>
    </w:p>
    <w:p w14:paraId="0B88ED8D" w14:textId="77777777" w:rsidR="003D715D" w:rsidRDefault="003D715D" w:rsidP="003D715D">
      <w:r>
        <w:rPr>
          <w:noProof/>
          <w:lang w:eastAsia="sv-SE"/>
        </w:rPr>
        <mc:AlternateContent>
          <mc:Choice Requires="wps">
            <w:drawing>
              <wp:anchor distT="0" distB="0" distL="114300" distR="114300" simplePos="0" relativeHeight="251714560" behindDoc="0" locked="0" layoutInCell="1" allowOverlap="1" wp14:anchorId="1F0DDEF1" wp14:editId="722E772C">
                <wp:simplePos x="0" y="0"/>
                <wp:positionH relativeFrom="column">
                  <wp:posOffset>174423</wp:posOffset>
                </wp:positionH>
                <wp:positionV relativeFrom="paragraph">
                  <wp:posOffset>2013588</wp:posOffset>
                </wp:positionV>
                <wp:extent cx="5433001" cy="5491"/>
                <wp:effectExtent l="0" t="19050" r="34925" b="33020"/>
                <wp:wrapNone/>
                <wp:docPr id="6" name="Straight Connector 6"/>
                <wp:cNvGraphicFramePr/>
                <a:graphic xmlns:a="http://schemas.openxmlformats.org/drawingml/2006/main">
                  <a:graphicData uri="http://schemas.microsoft.com/office/word/2010/wordprocessingShape">
                    <wps:wsp>
                      <wps:cNvCnPr/>
                      <wps:spPr>
                        <a:xfrm flipV="1">
                          <a:off x="0" y="0"/>
                          <a:ext cx="5433001" cy="5491"/>
                        </a:xfrm>
                        <a:prstGeom prst="line">
                          <a:avLst/>
                        </a:prstGeom>
                        <a:ln w="285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04073" id="Straight Connector 6"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58.55pt" to="441.5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" strokecolor="red" strokeweight="2.25pt">
                <v:stroke dashstyle="3 1"/>
              </v:line>
            </w:pict>
          </mc:Fallback>
        </mc:AlternateContent>
      </w:r>
      <w:r>
        <w:rPr>
          <w:noProof/>
          <w:lang w:eastAsia="sv-SE"/>
        </w:rPr>
        <mc:AlternateContent>
          <mc:Choice Requires="wps">
            <w:drawing>
              <wp:anchor distT="0" distB="0" distL="114300" distR="114300" simplePos="0" relativeHeight="251713536" behindDoc="0" locked="0" layoutInCell="1" allowOverlap="1" wp14:anchorId="7B9ED8F4" wp14:editId="17F60027">
                <wp:simplePos x="0" y="0"/>
                <wp:positionH relativeFrom="column">
                  <wp:posOffset>2805540</wp:posOffset>
                </wp:positionH>
                <wp:positionV relativeFrom="paragraph">
                  <wp:posOffset>1430956</wp:posOffset>
                </wp:positionV>
                <wp:extent cx="2822483" cy="5285"/>
                <wp:effectExtent l="19050" t="19050" r="35560" b="33020"/>
                <wp:wrapNone/>
                <wp:docPr id="7" name="Straight Connector 7"/>
                <wp:cNvGraphicFramePr/>
                <a:graphic xmlns:a="http://schemas.openxmlformats.org/drawingml/2006/main">
                  <a:graphicData uri="http://schemas.microsoft.com/office/word/2010/wordprocessingShape">
                    <wps:wsp>
                      <wps:cNvCnPr/>
                      <wps:spPr>
                        <a:xfrm>
                          <a:off x="0" y="0"/>
                          <a:ext cx="2822483" cy="5285"/>
                        </a:xfrm>
                        <a:prstGeom prst="line">
                          <a:avLst/>
                        </a:prstGeom>
                        <a:ln w="285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2F00D" id="Straight Connector 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20.9pt,112.65pt" to="443.1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" strokecolor="red" strokeweight="2.25pt">
                <v:stroke dashstyle="3 1"/>
              </v:line>
            </w:pict>
          </mc:Fallback>
        </mc:AlternateContent>
      </w:r>
      <w:r>
        <w:rPr>
          <w:noProof/>
          <w:lang w:eastAsia="sv-SE"/>
        </w:rPr>
        <mc:AlternateContent>
          <mc:Choice Requires="wps">
            <w:drawing>
              <wp:anchor distT="0" distB="0" distL="114300" distR="114300" simplePos="0" relativeHeight="251712512" behindDoc="0" locked="0" layoutInCell="1" allowOverlap="1" wp14:anchorId="5370A737" wp14:editId="23CBDB06">
                <wp:simplePos x="0" y="0"/>
                <wp:positionH relativeFrom="column">
                  <wp:posOffset>2811648</wp:posOffset>
                </wp:positionH>
                <wp:positionV relativeFrom="paragraph">
                  <wp:posOffset>269295</wp:posOffset>
                </wp:positionV>
                <wp:extent cx="15353" cy="1178677"/>
                <wp:effectExtent l="19050" t="19050" r="22860" b="2540"/>
                <wp:wrapNone/>
                <wp:docPr id="8" name="Straight Connector 8"/>
                <wp:cNvGraphicFramePr/>
                <a:graphic xmlns:a="http://schemas.openxmlformats.org/drawingml/2006/main">
                  <a:graphicData uri="http://schemas.microsoft.com/office/word/2010/wordprocessingShape">
                    <wps:wsp>
                      <wps:cNvCnPr/>
                      <wps:spPr>
                        <a:xfrm flipV="1">
                          <a:off x="0" y="0"/>
                          <a:ext cx="15353" cy="1178677"/>
                        </a:xfrm>
                        <a:prstGeom prst="line">
                          <a:avLst/>
                        </a:prstGeom>
                        <a:ln w="285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3F73D" id="Straight Connector 8"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pt,21.2pt" to="222.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" strokecolor="red" strokeweight="2.25pt">
                <v:stroke dashstyle="3 1"/>
              </v:line>
            </w:pict>
          </mc:Fallback>
        </mc:AlternateContent>
      </w:r>
      <w:r>
        <w:rPr>
          <w:noProof/>
          <w:lang w:eastAsia="sv-SE"/>
        </w:rPr>
        <mc:AlternateContent>
          <mc:Choice Requires="wps">
            <w:drawing>
              <wp:anchor distT="0" distB="0" distL="114300" distR="114300" simplePos="0" relativeHeight="251711488" behindDoc="0" locked="0" layoutInCell="1" allowOverlap="1" wp14:anchorId="5E9E3A30" wp14:editId="772B2870">
                <wp:simplePos x="0" y="0"/>
                <wp:positionH relativeFrom="column">
                  <wp:posOffset>5285</wp:posOffset>
                </wp:positionH>
                <wp:positionV relativeFrom="paragraph">
                  <wp:posOffset>258992</wp:posOffset>
                </wp:positionV>
                <wp:extent cx="2822483" cy="5285"/>
                <wp:effectExtent l="19050" t="19050" r="35560" b="33020"/>
                <wp:wrapNone/>
                <wp:docPr id="9" name="Straight Connector 9"/>
                <wp:cNvGraphicFramePr/>
                <a:graphic xmlns:a="http://schemas.openxmlformats.org/drawingml/2006/main">
                  <a:graphicData uri="http://schemas.microsoft.com/office/word/2010/wordprocessingShape">
                    <wps:wsp>
                      <wps:cNvCnPr/>
                      <wps:spPr>
                        <a:xfrm>
                          <a:off x="0" y="0"/>
                          <a:ext cx="2822483" cy="5285"/>
                        </a:xfrm>
                        <a:prstGeom prst="line">
                          <a:avLst/>
                        </a:prstGeom>
                        <a:ln w="285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E86FC" id="Straight Connector 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pt,20.4pt" to="222.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" strokecolor="red" strokeweight="2.25pt">
                <v:stroke dashstyle="3 1"/>
              </v:line>
            </w:pict>
          </mc:Fallback>
        </mc:AlternateContent>
      </w:r>
      <w:r>
        <w:rPr>
          <w:noProof/>
          <w:lang w:eastAsia="sv-SE"/>
        </w:rPr>
        <w:drawing>
          <wp:inline distT="0" distB="0" distL="0" distR="0" wp14:anchorId="4DBB4B32" wp14:editId="25409668">
            <wp:extent cx="5731510" cy="2052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52320"/>
                    </a:xfrm>
                    <a:prstGeom prst="rect">
                      <a:avLst/>
                    </a:prstGeom>
                  </pic:spPr>
                </pic:pic>
              </a:graphicData>
            </a:graphic>
          </wp:inline>
        </w:drawing>
      </w:r>
    </w:p>
    <w:p w14:paraId="59C3877E" w14:textId="42F0B53F" w:rsidR="0043340B" w:rsidRPr="00116401" w:rsidRDefault="0043340B" w:rsidP="009302A2">
      <w:pPr>
        <w:pStyle w:val="Caption"/>
        <w:rPr>
          <w:lang w:val="en-US"/>
        </w:rPr>
      </w:pPr>
      <w:r w:rsidRPr="00116401">
        <w:rPr>
          <w:lang w:val="en-US"/>
        </w:rPr>
        <w:t xml:space="preserve">Figure </w:t>
      </w:r>
      <w:r w:rsidRPr="0043340B">
        <w:fldChar w:fldCharType="begin"/>
      </w:r>
      <w:r w:rsidRPr="00116401">
        <w:rPr>
          <w:lang w:val="en-US"/>
        </w:rPr>
        <w:instrText xml:space="preserve"> SEQ Figure \* ARABIC </w:instrText>
      </w:r>
      <w:r w:rsidRPr="0043340B">
        <w:fldChar w:fldCharType="separate"/>
      </w:r>
      <w:r w:rsidR="004123CB">
        <w:rPr>
          <w:noProof/>
          <w:lang w:val="en-US"/>
        </w:rPr>
        <w:t>2</w:t>
      </w:r>
      <w:r w:rsidRPr="0043340B">
        <w:fldChar w:fldCharType="end"/>
      </w:r>
      <w:r w:rsidR="00F74718" w:rsidRPr="00116401">
        <w:rPr>
          <w:lang w:val="en-US"/>
        </w:rPr>
        <w:t>:</w:t>
      </w:r>
      <w:r w:rsidR="002F08F1" w:rsidRPr="00116401">
        <w:rPr>
          <w:lang w:val="en-US"/>
        </w:rPr>
        <w:t xml:space="preserve"> RTL schematic</w:t>
      </w:r>
      <w:r w:rsidR="00116401" w:rsidRPr="00116401">
        <w:rPr>
          <w:lang w:val="en-US"/>
        </w:rPr>
        <w:t xml:space="preserve"> over the </w:t>
      </w:r>
      <w:r w:rsidR="003F20C1">
        <w:rPr>
          <w:lang w:val="en-US"/>
        </w:rPr>
        <w:t>IP core</w:t>
      </w:r>
    </w:p>
    <w:p w14:paraId="3D31E4CF" w14:textId="318FA7B4" w:rsidR="009B1762" w:rsidRDefault="009B1762">
      <w:r>
        <w:br w:type="page"/>
      </w:r>
    </w:p>
    <w:p w14:paraId="3E23B297" w14:textId="4B5ECCC6" w:rsidR="00D859D2" w:rsidRDefault="00384896" w:rsidP="002046F4">
      <w:pPr>
        <w:pStyle w:val="Heading3"/>
      </w:pPr>
      <w:bookmarkStart w:id="22" w:name="_Toc61650297"/>
      <w:r>
        <w:lastRenderedPageBreak/>
        <w:t>VGA_IP</w:t>
      </w:r>
      <w:bookmarkEnd w:id="22"/>
    </w:p>
    <w:p w14:paraId="7A871914" w14:textId="5E5E474A" w:rsidR="002F08F1" w:rsidRPr="003F20C1" w:rsidRDefault="00EE329D" w:rsidP="002F08F1">
      <w:r>
        <w:rPr>
          <w:noProof/>
          <w:lang w:val="sv-SE" w:eastAsia="sv-SE"/>
        </w:rPr>
        <w:drawing>
          <wp:anchor distT="0" distB="0" distL="114300" distR="114300" simplePos="0" relativeHeight="251699200" behindDoc="0" locked="0" layoutInCell="1" allowOverlap="1" wp14:anchorId="7B45BC49" wp14:editId="5F4121A0">
            <wp:simplePos x="0" y="0"/>
            <wp:positionH relativeFrom="margin">
              <wp:align>center</wp:align>
            </wp:positionH>
            <wp:positionV relativeFrom="paragraph">
              <wp:posOffset>560346</wp:posOffset>
            </wp:positionV>
            <wp:extent cx="2798445" cy="2406650"/>
            <wp:effectExtent l="0" t="0" r="190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8445" cy="2406650"/>
                    </a:xfrm>
                    <a:prstGeom prst="rect">
                      <a:avLst/>
                    </a:prstGeom>
                  </pic:spPr>
                </pic:pic>
              </a:graphicData>
            </a:graphic>
          </wp:anchor>
        </w:drawing>
      </w:r>
      <w:r w:rsidR="00D859D2">
        <w:t xml:space="preserve">The </w:t>
      </w:r>
      <w:r w:rsidR="0009029B">
        <w:t>top_</w:t>
      </w:r>
      <w:r w:rsidR="00D859D2">
        <w:t xml:space="preserve">vhdl </w:t>
      </w:r>
      <w:r w:rsidR="0009029B">
        <w:t>component</w:t>
      </w:r>
      <w:r w:rsidR="009B1762">
        <w:t xml:space="preserve"> </w:t>
      </w:r>
      <w:r w:rsidR="0009029B">
        <w:t>has the</w:t>
      </w:r>
      <w:r w:rsidR="009B1762">
        <w:t xml:space="preserve"> following in and outputs in </w:t>
      </w:r>
      <w:r w:rsidR="009B1762" w:rsidRPr="00116401">
        <w:t>figure</w:t>
      </w:r>
      <w:r w:rsidR="009B1762">
        <w:t xml:space="preserve"> </w:t>
      </w:r>
      <w:r w:rsidR="003F20C1">
        <w:t>3</w:t>
      </w:r>
      <w:r w:rsidR="0009029B">
        <w:t xml:space="preserve">. Table </w:t>
      </w:r>
      <w:r w:rsidR="003F20C1">
        <w:t>2</w:t>
      </w:r>
      <w:r w:rsidR="0009029B">
        <w:t xml:space="preserve"> shows the type and function of each i</w:t>
      </w:r>
      <w:r w:rsidR="00116401">
        <w:t>n and output pin of this top component</w:t>
      </w:r>
      <w:r w:rsidR="003F20C1">
        <w:t>.</w:t>
      </w:r>
    </w:p>
    <w:p w14:paraId="2BDA0662" w14:textId="77777777" w:rsidR="009B1762" w:rsidRPr="00927430" w:rsidRDefault="009B1762" w:rsidP="001561B1">
      <w:pPr>
        <w:pStyle w:val="Caption"/>
        <w:ind w:left="2160"/>
        <w:rPr>
          <w:lang w:val="en-US"/>
        </w:rPr>
      </w:pPr>
      <w:r w:rsidRPr="00927430">
        <w:rPr>
          <w:lang w:val="en-US"/>
        </w:rPr>
        <w:t xml:space="preserve">Figure </w:t>
      </w:r>
      <w:r>
        <w:fldChar w:fldCharType="begin"/>
      </w:r>
      <w:r w:rsidRPr="00927430">
        <w:rPr>
          <w:lang w:val="en-US"/>
        </w:rPr>
        <w:instrText xml:space="preserve"> SEQ Figure \* ARABIC </w:instrText>
      </w:r>
      <w:r>
        <w:fldChar w:fldCharType="separate"/>
      </w:r>
      <w:r w:rsidR="004123CB">
        <w:rPr>
          <w:noProof/>
          <w:lang w:val="en-US"/>
        </w:rPr>
        <w:t>3</w:t>
      </w:r>
      <w:r>
        <w:fldChar w:fldCharType="end"/>
      </w:r>
      <w:r w:rsidR="0009029B" w:rsidRPr="00927430">
        <w:rPr>
          <w:lang w:val="en-US"/>
        </w:rPr>
        <w:t>: Component</w:t>
      </w:r>
      <w:r w:rsidR="00E110F9">
        <w:rPr>
          <w:lang w:val="en-US"/>
        </w:rPr>
        <w:t>’s</w:t>
      </w:r>
      <w:r w:rsidR="0009029B" w:rsidRPr="00927430">
        <w:rPr>
          <w:lang w:val="en-US"/>
        </w:rPr>
        <w:t xml:space="preserve"> symbol</w:t>
      </w:r>
    </w:p>
    <w:p w14:paraId="6633A9A7" w14:textId="77777777" w:rsidR="006B0A74" w:rsidRPr="0009029B" w:rsidRDefault="006B0A74" w:rsidP="006B0A74"/>
    <w:p w14:paraId="67005384" w14:textId="642E626B" w:rsidR="006B0A74" w:rsidRPr="00927430" w:rsidRDefault="006B0A74" w:rsidP="009302A2">
      <w:pPr>
        <w:pStyle w:val="Caption"/>
        <w:rPr>
          <w:lang w:val="en-US"/>
        </w:rPr>
      </w:pPr>
      <w:r w:rsidRPr="00927430">
        <w:rPr>
          <w:lang w:val="en-US"/>
        </w:rPr>
        <w:t xml:space="preserve">Table </w:t>
      </w:r>
      <w:r>
        <w:fldChar w:fldCharType="begin"/>
      </w:r>
      <w:r w:rsidRPr="00927430">
        <w:rPr>
          <w:lang w:val="en-US"/>
        </w:rPr>
        <w:instrText xml:space="preserve"> SEQ Table \* ARABIC </w:instrText>
      </w:r>
      <w:r>
        <w:fldChar w:fldCharType="separate"/>
      </w:r>
      <w:r w:rsidR="00A57136">
        <w:rPr>
          <w:noProof/>
          <w:lang w:val="en-US"/>
        </w:rPr>
        <w:t>2</w:t>
      </w:r>
      <w:r>
        <w:fldChar w:fldCharType="end"/>
      </w:r>
      <w:r w:rsidR="0009029B" w:rsidRPr="00927430">
        <w:rPr>
          <w:lang w:val="en-US"/>
        </w:rPr>
        <w:t xml:space="preserve">: </w:t>
      </w:r>
      <w:r w:rsidR="008E4288">
        <w:rPr>
          <w:lang w:val="en-US"/>
        </w:rPr>
        <w:t>in and outputs for VGA_IP</w:t>
      </w:r>
    </w:p>
    <w:tbl>
      <w:tblPr>
        <w:tblStyle w:val="TableGrid"/>
        <w:tblW w:w="0" w:type="auto"/>
        <w:jc w:val="center"/>
        <w:tblLook w:val="04A0" w:firstRow="1" w:lastRow="0" w:firstColumn="1" w:lastColumn="0" w:noHBand="0" w:noVBand="1"/>
      </w:tblPr>
      <w:tblGrid>
        <w:gridCol w:w="1000"/>
        <w:gridCol w:w="3315"/>
        <w:gridCol w:w="4410"/>
      </w:tblGrid>
      <w:tr w:rsidR="009B1762" w:rsidRPr="006B0A74" w14:paraId="4C41ADD5" w14:textId="77777777" w:rsidTr="008E4288">
        <w:trPr>
          <w:jc w:val="center"/>
        </w:trPr>
        <w:tc>
          <w:tcPr>
            <w:tcW w:w="1000" w:type="dxa"/>
            <w:shd w:val="clear" w:color="auto" w:fill="E5DFEC" w:themeFill="accent4" w:themeFillTint="33"/>
            <w:vAlign w:val="center"/>
          </w:tcPr>
          <w:p w14:paraId="1290E5B8" w14:textId="77777777" w:rsidR="009B1762" w:rsidRPr="006B0A74" w:rsidRDefault="009B1762" w:rsidP="009B1762">
            <w:pPr>
              <w:jc w:val="center"/>
              <w:rPr>
                <w:b/>
              </w:rPr>
            </w:pPr>
            <w:r w:rsidRPr="006B0A74">
              <w:rPr>
                <w:b/>
              </w:rPr>
              <w:t>Signal</w:t>
            </w:r>
          </w:p>
        </w:tc>
        <w:tc>
          <w:tcPr>
            <w:tcW w:w="3315" w:type="dxa"/>
            <w:shd w:val="clear" w:color="auto" w:fill="E5DFEC" w:themeFill="accent4" w:themeFillTint="33"/>
            <w:vAlign w:val="center"/>
          </w:tcPr>
          <w:p w14:paraId="5BC9737F" w14:textId="77777777" w:rsidR="009B1762" w:rsidRPr="006B0A74" w:rsidRDefault="009B1762" w:rsidP="009B1762">
            <w:pPr>
              <w:jc w:val="center"/>
              <w:rPr>
                <w:b/>
              </w:rPr>
            </w:pPr>
            <w:r w:rsidRPr="006B0A74">
              <w:rPr>
                <w:b/>
              </w:rPr>
              <w:t>Type</w:t>
            </w:r>
          </w:p>
        </w:tc>
        <w:tc>
          <w:tcPr>
            <w:tcW w:w="4410" w:type="dxa"/>
            <w:shd w:val="clear" w:color="auto" w:fill="E5DFEC" w:themeFill="accent4" w:themeFillTint="33"/>
            <w:vAlign w:val="center"/>
          </w:tcPr>
          <w:p w14:paraId="5A60BD0E" w14:textId="77777777" w:rsidR="009B1762" w:rsidRPr="006B0A74" w:rsidRDefault="009B1762" w:rsidP="009B1762">
            <w:pPr>
              <w:jc w:val="center"/>
              <w:rPr>
                <w:b/>
              </w:rPr>
            </w:pPr>
            <w:r w:rsidRPr="006B0A74">
              <w:rPr>
                <w:b/>
              </w:rPr>
              <w:t>Info</w:t>
            </w:r>
          </w:p>
        </w:tc>
      </w:tr>
      <w:tr w:rsidR="009E75A5" w14:paraId="23EA0761" w14:textId="77777777" w:rsidTr="008E4288">
        <w:trPr>
          <w:jc w:val="center"/>
        </w:trPr>
        <w:tc>
          <w:tcPr>
            <w:tcW w:w="1000" w:type="dxa"/>
            <w:vAlign w:val="center"/>
          </w:tcPr>
          <w:p w14:paraId="0EB6A5DD" w14:textId="34B7601C" w:rsidR="009E75A5" w:rsidRDefault="009E75A5" w:rsidP="009E75A5">
            <w:pPr>
              <w:jc w:val="center"/>
            </w:pPr>
            <w:r>
              <w:t>reset_n</w:t>
            </w:r>
          </w:p>
        </w:tc>
        <w:tc>
          <w:tcPr>
            <w:tcW w:w="3315" w:type="dxa"/>
            <w:vAlign w:val="center"/>
          </w:tcPr>
          <w:p w14:paraId="1005CED4" w14:textId="77777777" w:rsidR="009E75A5" w:rsidRDefault="009E75A5" w:rsidP="009E75A5">
            <w:pPr>
              <w:jc w:val="center"/>
            </w:pPr>
            <w:r>
              <w:t>In std_logic</w:t>
            </w:r>
          </w:p>
        </w:tc>
        <w:tc>
          <w:tcPr>
            <w:tcW w:w="4410" w:type="dxa"/>
            <w:vAlign w:val="center"/>
          </w:tcPr>
          <w:p w14:paraId="49DC4FB1" w14:textId="51014CC3" w:rsidR="009E75A5" w:rsidRDefault="009E75A5" w:rsidP="009E75A5">
            <w:pPr>
              <w:jc w:val="center"/>
            </w:pPr>
            <w:r>
              <w:t>System reset</w:t>
            </w:r>
          </w:p>
        </w:tc>
      </w:tr>
      <w:tr w:rsidR="009E75A5" w14:paraId="65FD5627" w14:textId="77777777" w:rsidTr="008E4288">
        <w:trPr>
          <w:jc w:val="center"/>
        </w:trPr>
        <w:tc>
          <w:tcPr>
            <w:tcW w:w="1000" w:type="dxa"/>
            <w:vAlign w:val="center"/>
          </w:tcPr>
          <w:p w14:paraId="6429D20D" w14:textId="79EEE7F6" w:rsidR="009E75A5" w:rsidRDefault="009E75A5" w:rsidP="009E75A5">
            <w:pPr>
              <w:jc w:val="center"/>
            </w:pPr>
            <w:r>
              <w:t>clock_50</w:t>
            </w:r>
          </w:p>
        </w:tc>
        <w:tc>
          <w:tcPr>
            <w:tcW w:w="3315" w:type="dxa"/>
            <w:vAlign w:val="center"/>
          </w:tcPr>
          <w:p w14:paraId="336C374E" w14:textId="77777777" w:rsidR="009E75A5" w:rsidRDefault="009E75A5" w:rsidP="009E75A5">
            <w:pPr>
              <w:jc w:val="center"/>
            </w:pPr>
            <w:r>
              <w:t>In std_logic</w:t>
            </w:r>
          </w:p>
        </w:tc>
        <w:tc>
          <w:tcPr>
            <w:tcW w:w="4410" w:type="dxa"/>
            <w:vAlign w:val="center"/>
          </w:tcPr>
          <w:p w14:paraId="59928B78" w14:textId="6CC163CD" w:rsidR="009E75A5" w:rsidRDefault="009E75A5" w:rsidP="009E75A5">
            <w:pPr>
              <w:jc w:val="center"/>
            </w:pPr>
            <w:r>
              <w:t>System clock 50MHz</w:t>
            </w:r>
          </w:p>
        </w:tc>
      </w:tr>
      <w:tr w:rsidR="009E75A5" w14:paraId="16F23FD0" w14:textId="77777777" w:rsidTr="008E4288">
        <w:trPr>
          <w:jc w:val="center"/>
        </w:trPr>
        <w:tc>
          <w:tcPr>
            <w:tcW w:w="1000" w:type="dxa"/>
            <w:vAlign w:val="center"/>
          </w:tcPr>
          <w:p w14:paraId="42DF1506" w14:textId="314AC439" w:rsidR="009E75A5" w:rsidRDefault="009E75A5" w:rsidP="009E75A5">
            <w:pPr>
              <w:jc w:val="center"/>
            </w:pPr>
            <w:r>
              <w:t>clock_25</w:t>
            </w:r>
          </w:p>
        </w:tc>
        <w:tc>
          <w:tcPr>
            <w:tcW w:w="3315" w:type="dxa"/>
            <w:vAlign w:val="center"/>
          </w:tcPr>
          <w:p w14:paraId="03364E84" w14:textId="77777777" w:rsidR="009E75A5" w:rsidRDefault="009E75A5" w:rsidP="009E75A5">
            <w:pPr>
              <w:jc w:val="center"/>
            </w:pPr>
            <w:r>
              <w:t>In std_logic</w:t>
            </w:r>
          </w:p>
        </w:tc>
        <w:tc>
          <w:tcPr>
            <w:tcW w:w="4410" w:type="dxa"/>
            <w:vAlign w:val="center"/>
          </w:tcPr>
          <w:p w14:paraId="556ECE6E" w14:textId="1B18C774" w:rsidR="009E75A5" w:rsidRDefault="009E75A5" w:rsidP="009E75A5">
            <w:pPr>
              <w:jc w:val="center"/>
            </w:pPr>
            <w:r>
              <w:t>Clock to drive VGA signals 25MHz</w:t>
            </w:r>
          </w:p>
        </w:tc>
      </w:tr>
      <w:tr w:rsidR="009E75A5" w14:paraId="420E59D5" w14:textId="77777777" w:rsidTr="008E4288">
        <w:trPr>
          <w:jc w:val="center"/>
        </w:trPr>
        <w:tc>
          <w:tcPr>
            <w:tcW w:w="1000" w:type="dxa"/>
            <w:vAlign w:val="center"/>
          </w:tcPr>
          <w:p w14:paraId="6686BD9E" w14:textId="7AE2413A" w:rsidR="009E75A5" w:rsidRDefault="009E75A5" w:rsidP="009E75A5">
            <w:pPr>
              <w:jc w:val="center"/>
            </w:pPr>
            <w:r>
              <w:t>cs_n</w:t>
            </w:r>
          </w:p>
        </w:tc>
        <w:tc>
          <w:tcPr>
            <w:tcW w:w="3315" w:type="dxa"/>
            <w:vAlign w:val="center"/>
          </w:tcPr>
          <w:p w14:paraId="5A2532EF" w14:textId="55681442" w:rsidR="009E75A5" w:rsidRDefault="009E75A5" w:rsidP="009E75A5">
            <w:pPr>
              <w:jc w:val="center"/>
            </w:pPr>
            <w:r>
              <w:t>In std_logic</w:t>
            </w:r>
          </w:p>
        </w:tc>
        <w:tc>
          <w:tcPr>
            <w:tcW w:w="4410" w:type="dxa"/>
            <w:vAlign w:val="center"/>
          </w:tcPr>
          <w:p w14:paraId="601FE12D" w14:textId="047AE5EC" w:rsidR="009E75A5" w:rsidRDefault="009E75A5" w:rsidP="009E75A5">
            <w:pPr>
              <w:jc w:val="center"/>
            </w:pPr>
            <w:r>
              <w:t>Chip select</w:t>
            </w:r>
          </w:p>
        </w:tc>
      </w:tr>
      <w:tr w:rsidR="009E75A5" w14:paraId="2B4253EA" w14:textId="77777777" w:rsidTr="008E4288">
        <w:trPr>
          <w:jc w:val="center"/>
        </w:trPr>
        <w:tc>
          <w:tcPr>
            <w:tcW w:w="1000" w:type="dxa"/>
            <w:vAlign w:val="center"/>
          </w:tcPr>
          <w:p w14:paraId="3B991C17" w14:textId="12BDA2AE" w:rsidR="009E75A5" w:rsidRDefault="009E75A5" w:rsidP="009E75A5">
            <w:pPr>
              <w:jc w:val="center"/>
            </w:pPr>
            <w:r>
              <w:t>addr</w:t>
            </w:r>
          </w:p>
        </w:tc>
        <w:tc>
          <w:tcPr>
            <w:tcW w:w="3315" w:type="dxa"/>
            <w:vAlign w:val="center"/>
          </w:tcPr>
          <w:p w14:paraId="7BD784C7" w14:textId="14423D16" w:rsidR="009E75A5" w:rsidRDefault="009E75A5" w:rsidP="009E75A5">
            <w:pPr>
              <w:jc w:val="center"/>
            </w:pPr>
            <w:r>
              <w:t>In std_logic_vector(18 downto 0)</w:t>
            </w:r>
          </w:p>
        </w:tc>
        <w:tc>
          <w:tcPr>
            <w:tcW w:w="4410" w:type="dxa"/>
            <w:vAlign w:val="center"/>
          </w:tcPr>
          <w:p w14:paraId="160DD21D" w14:textId="53F0C144" w:rsidR="009E75A5" w:rsidRDefault="009E75A5" w:rsidP="009E75A5">
            <w:pPr>
              <w:jc w:val="center"/>
            </w:pPr>
            <w:r>
              <w:t>Address to write to or read from</w:t>
            </w:r>
          </w:p>
        </w:tc>
      </w:tr>
      <w:tr w:rsidR="009E75A5" w14:paraId="72602DD0" w14:textId="77777777" w:rsidTr="008E4288">
        <w:trPr>
          <w:jc w:val="center"/>
        </w:trPr>
        <w:tc>
          <w:tcPr>
            <w:tcW w:w="1000" w:type="dxa"/>
            <w:vAlign w:val="center"/>
          </w:tcPr>
          <w:p w14:paraId="2A9A0662" w14:textId="44D94F8C" w:rsidR="009E75A5" w:rsidRDefault="009E75A5" w:rsidP="009E75A5">
            <w:pPr>
              <w:jc w:val="center"/>
            </w:pPr>
            <w:r>
              <w:t>data_in</w:t>
            </w:r>
          </w:p>
        </w:tc>
        <w:tc>
          <w:tcPr>
            <w:tcW w:w="3315" w:type="dxa"/>
            <w:vAlign w:val="center"/>
          </w:tcPr>
          <w:p w14:paraId="71F3B74A" w14:textId="0CC973EB" w:rsidR="009E75A5" w:rsidRDefault="009E75A5" w:rsidP="009E75A5">
            <w:pPr>
              <w:jc w:val="center"/>
            </w:pPr>
            <w:r>
              <w:t>In std_logic_vector(31 downto 0)</w:t>
            </w:r>
          </w:p>
        </w:tc>
        <w:tc>
          <w:tcPr>
            <w:tcW w:w="4410" w:type="dxa"/>
            <w:vAlign w:val="center"/>
          </w:tcPr>
          <w:p w14:paraId="2DCB7BFC" w14:textId="3DF7564B" w:rsidR="009E75A5" w:rsidRDefault="009E75A5" w:rsidP="009E75A5">
            <w:pPr>
              <w:jc w:val="center"/>
            </w:pPr>
            <w:r>
              <w:t>Incoming data from CPU</w:t>
            </w:r>
          </w:p>
        </w:tc>
      </w:tr>
      <w:tr w:rsidR="009E75A5" w14:paraId="11C6F5A0" w14:textId="77777777" w:rsidTr="008E4288">
        <w:trPr>
          <w:jc w:val="center"/>
        </w:trPr>
        <w:tc>
          <w:tcPr>
            <w:tcW w:w="1000" w:type="dxa"/>
            <w:vAlign w:val="center"/>
          </w:tcPr>
          <w:p w14:paraId="6ECA7866" w14:textId="4C91DB88" w:rsidR="009E75A5" w:rsidRDefault="009E75A5" w:rsidP="009E75A5">
            <w:pPr>
              <w:jc w:val="center"/>
            </w:pPr>
            <w:r>
              <w:t>write_n</w:t>
            </w:r>
          </w:p>
        </w:tc>
        <w:tc>
          <w:tcPr>
            <w:tcW w:w="3315" w:type="dxa"/>
            <w:vAlign w:val="center"/>
          </w:tcPr>
          <w:p w14:paraId="6879DA5D" w14:textId="686E1F42" w:rsidR="009E75A5" w:rsidRDefault="009E75A5" w:rsidP="009E75A5">
            <w:pPr>
              <w:jc w:val="center"/>
            </w:pPr>
            <w:r>
              <w:t>In std_logic</w:t>
            </w:r>
          </w:p>
        </w:tc>
        <w:tc>
          <w:tcPr>
            <w:tcW w:w="4410" w:type="dxa"/>
            <w:vAlign w:val="center"/>
          </w:tcPr>
          <w:p w14:paraId="25BAFEA0" w14:textId="36712ED9" w:rsidR="009E75A5" w:rsidRDefault="009E75A5" w:rsidP="009E75A5">
            <w:pPr>
              <w:jc w:val="center"/>
            </w:pPr>
            <w:r>
              <w:t>Write enable</w:t>
            </w:r>
          </w:p>
        </w:tc>
      </w:tr>
      <w:tr w:rsidR="009E75A5" w14:paraId="6AE602DC" w14:textId="77777777" w:rsidTr="008E4288">
        <w:trPr>
          <w:jc w:val="center"/>
        </w:trPr>
        <w:tc>
          <w:tcPr>
            <w:tcW w:w="1000" w:type="dxa"/>
            <w:vAlign w:val="center"/>
          </w:tcPr>
          <w:p w14:paraId="15C2FFCE" w14:textId="1508B0B4" w:rsidR="009E75A5" w:rsidRDefault="009E75A5" w:rsidP="009E75A5">
            <w:pPr>
              <w:jc w:val="center"/>
            </w:pPr>
            <w:r>
              <w:t>read_n</w:t>
            </w:r>
          </w:p>
        </w:tc>
        <w:tc>
          <w:tcPr>
            <w:tcW w:w="3315" w:type="dxa"/>
            <w:vAlign w:val="center"/>
          </w:tcPr>
          <w:p w14:paraId="74DC3DFE" w14:textId="296BB3D7" w:rsidR="009E75A5" w:rsidRDefault="009E75A5" w:rsidP="009E75A5">
            <w:pPr>
              <w:jc w:val="center"/>
            </w:pPr>
            <w:r>
              <w:t>In std_logic</w:t>
            </w:r>
          </w:p>
        </w:tc>
        <w:tc>
          <w:tcPr>
            <w:tcW w:w="4410" w:type="dxa"/>
            <w:vAlign w:val="center"/>
          </w:tcPr>
          <w:p w14:paraId="404324C2" w14:textId="2F1F17BF" w:rsidR="009E75A5" w:rsidRDefault="009E75A5" w:rsidP="009E75A5">
            <w:pPr>
              <w:jc w:val="center"/>
            </w:pPr>
            <w:r>
              <w:t>Read enable</w:t>
            </w:r>
          </w:p>
        </w:tc>
      </w:tr>
      <w:tr w:rsidR="009E75A5" w14:paraId="7F5A2516" w14:textId="77777777" w:rsidTr="008E4288">
        <w:trPr>
          <w:jc w:val="center"/>
        </w:trPr>
        <w:tc>
          <w:tcPr>
            <w:tcW w:w="1000" w:type="dxa"/>
            <w:vAlign w:val="center"/>
          </w:tcPr>
          <w:p w14:paraId="12F73D7D" w14:textId="038B73A0" w:rsidR="009E75A5" w:rsidRDefault="009E75A5" w:rsidP="009E75A5">
            <w:pPr>
              <w:jc w:val="center"/>
            </w:pPr>
            <w:r>
              <w:t>VGA_HS</w:t>
            </w:r>
          </w:p>
        </w:tc>
        <w:tc>
          <w:tcPr>
            <w:tcW w:w="3315" w:type="dxa"/>
            <w:vAlign w:val="center"/>
          </w:tcPr>
          <w:p w14:paraId="31FE9C02" w14:textId="1BF3F9FA" w:rsidR="009E75A5" w:rsidRDefault="009E75A5" w:rsidP="009E75A5">
            <w:pPr>
              <w:jc w:val="center"/>
            </w:pPr>
            <w:r>
              <w:t>Out std_logic</w:t>
            </w:r>
          </w:p>
        </w:tc>
        <w:tc>
          <w:tcPr>
            <w:tcW w:w="4410" w:type="dxa"/>
            <w:vAlign w:val="center"/>
          </w:tcPr>
          <w:p w14:paraId="0FB3CA07" w14:textId="285A331C" w:rsidR="009E75A5" w:rsidRDefault="008E4288" w:rsidP="009E75A5">
            <w:pPr>
              <w:jc w:val="center"/>
            </w:pPr>
            <w:r>
              <w:t>Horizontal</w:t>
            </w:r>
            <w:r w:rsidR="009E75A5">
              <w:t xml:space="preserve"> sync signal needed to drive the VGA</w:t>
            </w:r>
          </w:p>
        </w:tc>
      </w:tr>
      <w:tr w:rsidR="008E4288" w14:paraId="0DE2BC64" w14:textId="77777777" w:rsidTr="008E4288">
        <w:trPr>
          <w:jc w:val="center"/>
        </w:trPr>
        <w:tc>
          <w:tcPr>
            <w:tcW w:w="1000" w:type="dxa"/>
            <w:vAlign w:val="center"/>
          </w:tcPr>
          <w:p w14:paraId="510FD49F" w14:textId="4E620219" w:rsidR="008E4288" w:rsidRDefault="008E4288" w:rsidP="008E4288">
            <w:pPr>
              <w:jc w:val="center"/>
            </w:pPr>
            <w:r>
              <w:t>VGA_VS</w:t>
            </w:r>
          </w:p>
        </w:tc>
        <w:tc>
          <w:tcPr>
            <w:tcW w:w="3315" w:type="dxa"/>
            <w:vAlign w:val="center"/>
          </w:tcPr>
          <w:p w14:paraId="675CBCD7" w14:textId="0FE988A5" w:rsidR="008E4288" w:rsidRDefault="008E4288" w:rsidP="008E4288">
            <w:pPr>
              <w:jc w:val="center"/>
            </w:pPr>
            <w:r>
              <w:t>Out std_logic</w:t>
            </w:r>
          </w:p>
        </w:tc>
        <w:tc>
          <w:tcPr>
            <w:tcW w:w="4410" w:type="dxa"/>
            <w:vAlign w:val="center"/>
          </w:tcPr>
          <w:p w14:paraId="6BC55F37" w14:textId="30A6861B" w:rsidR="008E4288" w:rsidRDefault="008E4288" w:rsidP="008E4288">
            <w:pPr>
              <w:jc w:val="center"/>
            </w:pPr>
            <w:r>
              <w:t>Vertical sync signal needed to drive the VGA</w:t>
            </w:r>
          </w:p>
        </w:tc>
      </w:tr>
      <w:tr w:rsidR="008E4288" w14:paraId="705D9644" w14:textId="77777777" w:rsidTr="008E4288">
        <w:trPr>
          <w:jc w:val="center"/>
        </w:trPr>
        <w:tc>
          <w:tcPr>
            <w:tcW w:w="1000" w:type="dxa"/>
            <w:vAlign w:val="center"/>
          </w:tcPr>
          <w:p w14:paraId="4BC33056" w14:textId="20F754A6" w:rsidR="008E4288" w:rsidRDefault="008E4288" w:rsidP="008E4288">
            <w:pPr>
              <w:jc w:val="center"/>
            </w:pPr>
            <w:r>
              <w:t>VGA_R</w:t>
            </w:r>
          </w:p>
        </w:tc>
        <w:tc>
          <w:tcPr>
            <w:tcW w:w="3315" w:type="dxa"/>
            <w:vAlign w:val="center"/>
          </w:tcPr>
          <w:p w14:paraId="1A222DD5" w14:textId="0C8D0A27" w:rsidR="008E4288" w:rsidRDefault="008E4288" w:rsidP="008E4288">
            <w:pPr>
              <w:jc w:val="center"/>
            </w:pPr>
            <w:r>
              <w:t>Out std_logic_vector(3 downto 0)</w:t>
            </w:r>
          </w:p>
        </w:tc>
        <w:tc>
          <w:tcPr>
            <w:tcW w:w="4410" w:type="dxa"/>
            <w:vAlign w:val="center"/>
          </w:tcPr>
          <w:p w14:paraId="2C450F02" w14:textId="7958E0AC" w:rsidR="008E4288" w:rsidRDefault="008E4288" w:rsidP="008E4288">
            <w:pPr>
              <w:jc w:val="center"/>
            </w:pPr>
            <w:r>
              <w:t>VGA signals to activate red color on screen</w:t>
            </w:r>
          </w:p>
        </w:tc>
      </w:tr>
      <w:tr w:rsidR="008E4288" w14:paraId="74B2174A" w14:textId="77777777" w:rsidTr="008E4288">
        <w:trPr>
          <w:jc w:val="center"/>
        </w:trPr>
        <w:tc>
          <w:tcPr>
            <w:tcW w:w="1000" w:type="dxa"/>
            <w:vAlign w:val="center"/>
          </w:tcPr>
          <w:p w14:paraId="0A228875" w14:textId="4B77166E" w:rsidR="008E4288" w:rsidRDefault="008E4288" w:rsidP="008E4288">
            <w:pPr>
              <w:jc w:val="center"/>
            </w:pPr>
            <w:r>
              <w:t>VGA_G</w:t>
            </w:r>
          </w:p>
        </w:tc>
        <w:tc>
          <w:tcPr>
            <w:tcW w:w="3315" w:type="dxa"/>
            <w:vAlign w:val="center"/>
          </w:tcPr>
          <w:p w14:paraId="69D9A46D" w14:textId="32119654" w:rsidR="008E4288" w:rsidRDefault="008E4288" w:rsidP="008E4288">
            <w:pPr>
              <w:jc w:val="center"/>
            </w:pPr>
            <w:r>
              <w:t>Out std_logic_vector(3 downto 0)</w:t>
            </w:r>
          </w:p>
        </w:tc>
        <w:tc>
          <w:tcPr>
            <w:tcW w:w="4410" w:type="dxa"/>
            <w:vAlign w:val="center"/>
          </w:tcPr>
          <w:p w14:paraId="5D85E514" w14:textId="1E447E88" w:rsidR="008E4288" w:rsidRDefault="008E4288" w:rsidP="008E4288">
            <w:pPr>
              <w:jc w:val="center"/>
            </w:pPr>
            <w:r>
              <w:t>VGA signals to activate green color on screen</w:t>
            </w:r>
          </w:p>
        </w:tc>
      </w:tr>
      <w:tr w:rsidR="008E4288" w14:paraId="321BC0CE" w14:textId="77777777" w:rsidTr="008E4288">
        <w:trPr>
          <w:jc w:val="center"/>
        </w:trPr>
        <w:tc>
          <w:tcPr>
            <w:tcW w:w="1000" w:type="dxa"/>
            <w:vAlign w:val="center"/>
          </w:tcPr>
          <w:p w14:paraId="55B6CB5A" w14:textId="32A467A8" w:rsidR="008E4288" w:rsidRDefault="008E4288" w:rsidP="008E4288">
            <w:pPr>
              <w:jc w:val="center"/>
            </w:pPr>
            <w:r>
              <w:t>VGA_B</w:t>
            </w:r>
          </w:p>
        </w:tc>
        <w:tc>
          <w:tcPr>
            <w:tcW w:w="3315" w:type="dxa"/>
            <w:vAlign w:val="center"/>
          </w:tcPr>
          <w:p w14:paraId="60A4203F" w14:textId="156F56A2" w:rsidR="008E4288" w:rsidRDefault="008E4288" w:rsidP="008E4288">
            <w:pPr>
              <w:jc w:val="center"/>
            </w:pPr>
            <w:r>
              <w:t>Out std_logic_vector(3 downto 0)</w:t>
            </w:r>
          </w:p>
        </w:tc>
        <w:tc>
          <w:tcPr>
            <w:tcW w:w="4410" w:type="dxa"/>
            <w:vAlign w:val="center"/>
          </w:tcPr>
          <w:p w14:paraId="137607F3" w14:textId="3ADD2963" w:rsidR="008E4288" w:rsidRDefault="008E4288" w:rsidP="008E4288">
            <w:pPr>
              <w:jc w:val="center"/>
            </w:pPr>
            <w:r>
              <w:t>VGA signals to activate blue color on screen</w:t>
            </w:r>
          </w:p>
        </w:tc>
      </w:tr>
      <w:tr w:rsidR="008E4288" w14:paraId="04F7B219" w14:textId="77777777" w:rsidTr="008E4288">
        <w:trPr>
          <w:jc w:val="center"/>
        </w:trPr>
        <w:tc>
          <w:tcPr>
            <w:tcW w:w="1000" w:type="dxa"/>
            <w:vAlign w:val="center"/>
          </w:tcPr>
          <w:p w14:paraId="3FACDC58" w14:textId="68296EDF" w:rsidR="008E4288" w:rsidRDefault="008E4288" w:rsidP="008E4288">
            <w:pPr>
              <w:jc w:val="center"/>
            </w:pPr>
            <w:r>
              <w:t>data_out</w:t>
            </w:r>
          </w:p>
        </w:tc>
        <w:tc>
          <w:tcPr>
            <w:tcW w:w="3315" w:type="dxa"/>
            <w:vAlign w:val="center"/>
          </w:tcPr>
          <w:p w14:paraId="658DDF67" w14:textId="3F27AD20" w:rsidR="008E4288" w:rsidRDefault="008E4288" w:rsidP="008E4288">
            <w:pPr>
              <w:jc w:val="center"/>
            </w:pPr>
            <w:r>
              <w:t>Out std_logic_vector(31 downto 0)</w:t>
            </w:r>
          </w:p>
        </w:tc>
        <w:tc>
          <w:tcPr>
            <w:tcW w:w="4410" w:type="dxa"/>
            <w:vAlign w:val="center"/>
          </w:tcPr>
          <w:p w14:paraId="0EC05E8B" w14:textId="39288371" w:rsidR="008E4288" w:rsidRDefault="008E4288" w:rsidP="008E4288">
            <w:pPr>
              <w:jc w:val="center"/>
            </w:pPr>
            <w:r>
              <w:t>data out to CPU when requested</w:t>
            </w:r>
          </w:p>
        </w:tc>
      </w:tr>
    </w:tbl>
    <w:p w14:paraId="12FADC64" w14:textId="77777777" w:rsidR="00355995" w:rsidRPr="002F08F1" w:rsidRDefault="00355995" w:rsidP="002F08F1"/>
    <w:bookmarkEnd w:id="21"/>
    <w:p w14:paraId="3CE5A133" w14:textId="77777777" w:rsidR="00B325C2" w:rsidRDefault="00B325C2">
      <w:pPr>
        <w:rPr>
          <w:rFonts w:eastAsiaTheme="majorEastAsia" w:cstheme="majorBidi"/>
          <w:b/>
          <w:bCs/>
        </w:rPr>
      </w:pPr>
      <w:r>
        <w:br w:type="page"/>
      </w:r>
    </w:p>
    <w:p w14:paraId="5065F632" w14:textId="53EDBD2C" w:rsidR="009302A2" w:rsidRPr="009302A2" w:rsidRDefault="002C7292" w:rsidP="002046F4">
      <w:pPr>
        <w:pStyle w:val="Heading3"/>
      </w:pPr>
      <w:bookmarkStart w:id="23" w:name="_Toc61650298"/>
      <w:r>
        <w:lastRenderedPageBreak/>
        <w:t>VGA_RAM</w:t>
      </w:r>
      <w:bookmarkEnd w:id="23"/>
    </w:p>
    <w:p w14:paraId="469A309C" w14:textId="0562DB88" w:rsidR="00EE329D" w:rsidRDefault="00EE329D" w:rsidP="00355995">
      <w:r>
        <w:rPr>
          <w:noProof/>
          <w:lang w:val="sv-SE" w:eastAsia="sv-SE"/>
        </w:rPr>
        <w:drawing>
          <wp:anchor distT="0" distB="0" distL="114300" distR="114300" simplePos="0" relativeHeight="251700224" behindDoc="0" locked="0" layoutInCell="1" allowOverlap="1" wp14:anchorId="082DB382" wp14:editId="0993C7C1">
            <wp:simplePos x="0" y="0"/>
            <wp:positionH relativeFrom="margin">
              <wp:posOffset>968652</wp:posOffset>
            </wp:positionH>
            <wp:positionV relativeFrom="paragraph">
              <wp:posOffset>775943</wp:posOffset>
            </wp:positionV>
            <wp:extent cx="3355340" cy="2075815"/>
            <wp:effectExtent l="0" t="0" r="0"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55340" cy="2075815"/>
                    </a:xfrm>
                    <a:prstGeom prst="rect">
                      <a:avLst/>
                    </a:prstGeom>
                  </pic:spPr>
                </pic:pic>
              </a:graphicData>
            </a:graphic>
            <wp14:sizeRelH relativeFrom="margin">
              <wp14:pctWidth>0</wp14:pctWidth>
            </wp14:sizeRelH>
            <wp14:sizeRelV relativeFrom="margin">
              <wp14:pctHeight>0</wp14:pctHeight>
            </wp14:sizeRelV>
          </wp:anchor>
        </w:drawing>
      </w:r>
      <w:r w:rsidR="002C7292" w:rsidRPr="002C7292">
        <w:t>This</w:t>
      </w:r>
      <w:r w:rsidR="002C7292">
        <w:t xml:space="preserve"> dual-port ram </w:t>
      </w:r>
      <w:r w:rsidR="002C7292" w:rsidRPr="002C7292">
        <w:t xml:space="preserve">is </w:t>
      </w:r>
      <w:r w:rsidR="00944B51" w:rsidRPr="002C7292">
        <w:t>use</w:t>
      </w:r>
      <w:r w:rsidR="00944B51">
        <w:t>d</w:t>
      </w:r>
      <w:r w:rsidR="002C7292" w:rsidRPr="002C7292">
        <w:t xml:space="preserve"> to store the wri</w:t>
      </w:r>
      <w:r w:rsidR="007001B7">
        <w:t>t</w:t>
      </w:r>
      <w:r w:rsidR="002C7292" w:rsidRPr="002C7292">
        <w:t xml:space="preserve">ten data from the </w:t>
      </w:r>
      <w:r w:rsidR="007001B7" w:rsidRPr="002C7292">
        <w:t>CPU</w:t>
      </w:r>
      <w:r w:rsidR="002C7292" w:rsidRPr="002C7292">
        <w:t xml:space="preserve"> and which will be </w:t>
      </w:r>
      <w:r w:rsidR="007001B7" w:rsidRPr="002C7292">
        <w:t>drawn</w:t>
      </w:r>
      <w:r w:rsidR="002C7292" w:rsidRPr="002C7292">
        <w:t xml:space="preserve"> on the VGA monitor. </w:t>
      </w:r>
      <w:r w:rsidR="007001B7" w:rsidRPr="007001B7">
        <w:t>The com</w:t>
      </w:r>
      <w:r w:rsidR="007001B7">
        <w:t xml:space="preserve">ponent also respond for CPU </w:t>
      </w:r>
      <w:r w:rsidR="007001B7" w:rsidRPr="007001B7">
        <w:t xml:space="preserve">requests </w:t>
      </w:r>
      <w:r>
        <w:t xml:space="preserve">when it asks for the stored VGA color data at specific memory address. The component’s in and outputs can be seen in </w:t>
      </w:r>
      <w:r w:rsidR="001561B1" w:rsidRPr="001561B1">
        <w:t>figure 4 and table 3</w:t>
      </w:r>
      <w:r w:rsidR="004706FA">
        <w:t>.</w:t>
      </w:r>
      <w:r w:rsidR="00C3359C">
        <w:t xml:space="preserve"> </w:t>
      </w:r>
      <w:r w:rsidR="001561B1">
        <w:t>The ram memory consist of 320*240 address where each address represents a pixel on the VGA monitor.</w:t>
      </w:r>
    </w:p>
    <w:p w14:paraId="68A2C538" w14:textId="77777777" w:rsidR="00D31334" w:rsidRPr="007C0F04" w:rsidRDefault="00D31334" w:rsidP="00106C85">
      <w:pPr>
        <w:pStyle w:val="Caption"/>
        <w:ind w:left="1440"/>
        <w:rPr>
          <w:lang w:val="en-US"/>
        </w:rPr>
      </w:pPr>
      <w:r w:rsidRPr="007C0F04">
        <w:rPr>
          <w:lang w:val="en-US"/>
        </w:rPr>
        <w:t xml:space="preserve">Figure </w:t>
      </w:r>
      <w:r>
        <w:fldChar w:fldCharType="begin"/>
      </w:r>
      <w:r w:rsidRPr="007C0F04">
        <w:rPr>
          <w:lang w:val="en-US"/>
        </w:rPr>
        <w:instrText xml:space="preserve"> SEQ Figure \* ARABIC </w:instrText>
      </w:r>
      <w:r>
        <w:fldChar w:fldCharType="separate"/>
      </w:r>
      <w:r w:rsidR="004123CB">
        <w:rPr>
          <w:noProof/>
          <w:lang w:val="en-US"/>
        </w:rPr>
        <w:t>4</w:t>
      </w:r>
      <w:r>
        <w:fldChar w:fldCharType="end"/>
      </w:r>
      <w:r w:rsidRPr="007C0F04">
        <w:rPr>
          <w:lang w:val="en-US"/>
        </w:rPr>
        <w:t xml:space="preserve">: </w:t>
      </w:r>
      <w:r w:rsidR="007C0F04">
        <w:rPr>
          <w:lang w:val="en-US"/>
        </w:rPr>
        <w:t>component’s</w:t>
      </w:r>
      <w:r w:rsidRPr="007C0F04">
        <w:rPr>
          <w:lang w:val="en-US"/>
        </w:rPr>
        <w:t xml:space="preserve"> symbol</w:t>
      </w:r>
    </w:p>
    <w:p w14:paraId="4774F672" w14:textId="77777777" w:rsidR="004706FA" w:rsidRPr="004706FA" w:rsidRDefault="004706FA" w:rsidP="004706FA"/>
    <w:p w14:paraId="6D1F4BFA" w14:textId="73441028" w:rsidR="00D31334" w:rsidRPr="007C0F04" w:rsidRDefault="004706FA" w:rsidP="007C0F04">
      <w:pPr>
        <w:pStyle w:val="Caption"/>
        <w:ind w:firstLine="0"/>
        <w:rPr>
          <w:lang w:val="en-US"/>
        </w:rPr>
      </w:pPr>
      <w:r w:rsidRPr="007C0F04">
        <w:rPr>
          <w:lang w:val="en-US"/>
        </w:rPr>
        <w:t xml:space="preserve">Table </w:t>
      </w:r>
      <w:r>
        <w:fldChar w:fldCharType="begin"/>
      </w:r>
      <w:r w:rsidRPr="007C0F04">
        <w:rPr>
          <w:lang w:val="en-US"/>
        </w:rPr>
        <w:instrText xml:space="preserve"> SEQ Table \* ARABIC </w:instrText>
      </w:r>
      <w:r>
        <w:fldChar w:fldCharType="separate"/>
      </w:r>
      <w:r w:rsidR="00A57136">
        <w:rPr>
          <w:noProof/>
          <w:lang w:val="en-US"/>
        </w:rPr>
        <w:t>3</w:t>
      </w:r>
      <w:r>
        <w:fldChar w:fldCharType="end"/>
      </w:r>
      <w:r w:rsidR="003F1B50" w:rsidRPr="007C0F04">
        <w:rPr>
          <w:lang w:val="en-US"/>
        </w:rPr>
        <w:t>: i</w:t>
      </w:r>
      <w:r w:rsidR="00A57136">
        <w:rPr>
          <w:lang w:val="en-US"/>
        </w:rPr>
        <w:t>n and outputs for VGA_RAM</w:t>
      </w:r>
    </w:p>
    <w:tbl>
      <w:tblPr>
        <w:tblStyle w:val="TableGrid"/>
        <w:tblW w:w="9895" w:type="dxa"/>
        <w:jc w:val="center"/>
        <w:tblLook w:val="04A0" w:firstRow="1" w:lastRow="0" w:firstColumn="1" w:lastColumn="0" w:noHBand="0" w:noVBand="1"/>
      </w:tblPr>
      <w:tblGrid>
        <w:gridCol w:w="2065"/>
        <w:gridCol w:w="3780"/>
        <w:gridCol w:w="4050"/>
      </w:tblGrid>
      <w:tr w:rsidR="00D31334" w:rsidRPr="006B0A74" w14:paraId="2D2FA462" w14:textId="77777777" w:rsidTr="008E4288">
        <w:trPr>
          <w:jc w:val="center"/>
        </w:trPr>
        <w:tc>
          <w:tcPr>
            <w:tcW w:w="2065" w:type="dxa"/>
            <w:shd w:val="clear" w:color="auto" w:fill="E5DFEC" w:themeFill="accent4" w:themeFillTint="33"/>
            <w:vAlign w:val="center"/>
          </w:tcPr>
          <w:p w14:paraId="64B2AA7B" w14:textId="77777777" w:rsidR="00D31334" w:rsidRPr="006B0A74" w:rsidRDefault="00D31334" w:rsidP="009533F5">
            <w:pPr>
              <w:jc w:val="center"/>
              <w:rPr>
                <w:b/>
              </w:rPr>
            </w:pPr>
            <w:r w:rsidRPr="006B0A74">
              <w:rPr>
                <w:b/>
              </w:rPr>
              <w:t>Signal</w:t>
            </w:r>
          </w:p>
        </w:tc>
        <w:tc>
          <w:tcPr>
            <w:tcW w:w="3780" w:type="dxa"/>
            <w:shd w:val="clear" w:color="auto" w:fill="E5DFEC" w:themeFill="accent4" w:themeFillTint="33"/>
            <w:vAlign w:val="center"/>
          </w:tcPr>
          <w:p w14:paraId="354329D8" w14:textId="353B4701" w:rsidR="00D31334" w:rsidRPr="006B0A74" w:rsidRDefault="00D31334" w:rsidP="009533F5">
            <w:pPr>
              <w:jc w:val="center"/>
              <w:rPr>
                <w:b/>
              </w:rPr>
            </w:pPr>
            <w:r w:rsidRPr="006B0A74">
              <w:rPr>
                <w:b/>
              </w:rPr>
              <w:t>Type</w:t>
            </w:r>
          </w:p>
        </w:tc>
        <w:tc>
          <w:tcPr>
            <w:tcW w:w="4050" w:type="dxa"/>
            <w:shd w:val="clear" w:color="auto" w:fill="E5DFEC" w:themeFill="accent4" w:themeFillTint="33"/>
            <w:vAlign w:val="center"/>
          </w:tcPr>
          <w:p w14:paraId="6CA9124A" w14:textId="77777777" w:rsidR="00D31334" w:rsidRPr="006B0A74" w:rsidRDefault="00D31334" w:rsidP="009533F5">
            <w:pPr>
              <w:jc w:val="center"/>
              <w:rPr>
                <w:b/>
              </w:rPr>
            </w:pPr>
            <w:r w:rsidRPr="006B0A74">
              <w:rPr>
                <w:b/>
              </w:rPr>
              <w:t>Info</w:t>
            </w:r>
          </w:p>
        </w:tc>
      </w:tr>
      <w:tr w:rsidR="00D31334" w14:paraId="12B8001A" w14:textId="77777777" w:rsidTr="008E4288">
        <w:trPr>
          <w:jc w:val="center"/>
        </w:trPr>
        <w:tc>
          <w:tcPr>
            <w:tcW w:w="2065" w:type="dxa"/>
            <w:vAlign w:val="center"/>
          </w:tcPr>
          <w:p w14:paraId="17C2150D" w14:textId="78F89A57" w:rsidR="00D31334" w:rsidRDefault="008E4288" w:rsidP="009533F5">
            <w:pPr>
              <w:jc w:val="center"/>
            </w:pPr>
            <w:r>
              <w:t>clk_50</w:t>
            </w:r>
          </w:p>
        </w:tc>
        <w:tc>
          <w:tcPr>
            <w:tcW w:w="3780" w:type="dxa"/>
            <w:vAlign w:val="center"/>
          </w:tcPr>
          <w:p w14:paraId="0BAE5836" w14:textId="5D13B8FC" w:rsidR="00D31334" w:rsidRDefault="00D31334" w:rsidP="009533F5">
            <w:pPr>
              <w:jc w:val="center"/>
            </w:pPr>
            <w:r>
              <w:t>In std_logic</w:t>
            </w:r>
          </w:p>
        </w:tc>
        <w:tc>
          <w:tcPr>
            <w:tcW w:w="4050" w:type="dxa"/>
            <w:vAlign w:val="center"/>
          </w:tcPr>
          <w:p w14:paraId="3A7AC3D8" w14:textId="77777777" w:rsidR="00D31334" w:rsidRDefault="00D31334" w:rsidP="009533F5">
            <w:pPr>
              <w:jc w:val="center"/>
            </w:pPr>
            <w:r>
              <w:t>System clock</w:t>
            </w:r>
          </w:p>
        </w:tc>
      </w:tr>
      <w:tr w:rsidR="008E4288" w14:paraId="2E96CF5D" w14:textId="77777777" w:rsidTr="008E4288">
        <w:trPr>
          <w:jc w:val="center"/>
        </w:trPr>
        <w:tc>
          <w:tcPr>
            <w:tcW w:w="2065" w:type="dxa"/>
            <w:vAlign w:val="center"/>
          </w:tcPr>
          <w:p w14:paraId="37E895A0" w14:textId="3622F559" w:rsidR="008E4288" w:rsidRDefault="008E4288" w:rsidP="008E4288">
            <w:pPr>
              <w:jc w:val="center"/>
            </w:pPr>
            <w:r>
              <w:t>clk_25</w:t>
            </w:r>
          </w:p>
        </w:tc>
        <w:tc>
          <w:tcPr>
            <w:tcW w:w="3780" w:type="dxa"/>
            <w:vAlign w:val="center"/>
          </w:tcPr>
          <w:p w14:paraId="70C0ED18" w14:textId="26BDCC50" w:rsidR="008E4288" w:rsidRDefault="008E4288" w:rsidP="008E4288">
            <w:pPr>
              <w:jc w:val="center"/>
            </w:pPr>
            <w:r>
              <w:t>In std_logic</w:t>
            </w:r>
          </w:p>
        </w:tc>
        <w:tc>
          <w:tcPr>
            <w:tcW w:w="4050" w:type="dxa"/>
            <w:vAlign w:val="center"/>
          </w:tcPr>
          <w:p w14:paraId="3454A6FC" w14:textId="5B8D330A" w:rsidR="008E4288" w:rsidRDefault="008E4288" w:rsidP="008E4288">
            <w:pPr>
              <w:jc w:val="center"/>
            </w:pPr>
            <w:r>
              <w:t>Clock to drive VGA signals 25MHz</w:t>
            </w:r>
          </w:p>
        </w:tc>
      </w:tr>
      <w:tr w:rsidR="008E4288" w14:paraId="1924AB85" w14:textId="77777777" w:rsidTr="008E4288">
        <w:trPr>
          <w:jc w:val="center"/>
        </w:trPr>
        <w:tc>
          <w:tcPr>
            <w:tcW w:w="2065" w:type="dxa"/>
            <w:vAlign w:val="center"/>
          </w:tcPr>
          <w:p w14:paraId="6A9DF701" w14:textId="70B9E5C9" w:rsidR="008E4288" w:rsidRDefault="008E4288" w:rsidP="008E4288">
            <w:pPr>
              <w:jc w:val="center"/>
            </w:pPr>
            <w:r>
              <w:t>vga_addr</w:t>
            </w:r>
          </w:p>
        </w:tc>
        <w:tc>
          <w:tcPr>
            <w:tcW w:w="3780" w:type="dxa"/>
            <w:vAlign w:val="center"/>
          </w:tcPr>
          <w:p w14:paraId="4919C17F" w14:textId="375EEA1F" w:rsidR="008E4288" w:rsidRDefault="008E4288" w:rsidP="008E4288">
            <w:pPr>
              <w:jc w:val="center"/>
            </w:pPr>
            <w:r>
              <w:t>In std_logic_vector(16 downto 0)</w:t>
            </w:r>
          </w:p>
        </w:tc>
        <w:tc>
          <w:tcPr>
            <w:tcW w:w="4050" w:type="dxa"/>
            <w:vAlign w:val="center"/>
          </w:tcPr>
          <w:p w14:paraId="7C2100B2" w14:textId="79172801" w:rsidR="008E4288" w:rsidRDefault="008E4288" w:rsidP="008E4288">
            <w:pPr>
              <w:jc w:val="center"/>
            </w:pPr>
            <w:r>
              <w:t>Requested address to draw form VGA</w:t>
            </w:r>
          </w:p>
        </w:tc>
      </w:tr>
      <w:tr w:rsidR="008E4288" w14:paraId="4F8FED80" w14:textId="77777777" w:rsidTr="008E4288">
        <w:trPr>
          <w:jc w:val="center"/>
        </w:trPr>
        <w:tc>
          <w:tcPr>
            <w:tcW w:w="2065" w:type="dxa"/>
            <w:vAlign w:val="center"/>
          </w:tcPr>
          <w:p w14:paraId="2ED4D4B9" w14:textId="78D5C9AE" w:rsidR="008E4288" w:rsidRDefault="008E4288" w:rsidP="008E4288">
            <w:pPr>
              <w:jc w:val="center"/>
            </w:pPr>
            <w:r>
              <w:t>cpu_addr</w:t>
            </w:r>
          </w:p>
        </w:tc>
        <w:tc>
          <w:tcPr>
            <w:tcW w:w="3780" w:type="dxa"/>
            <w:vAlign w:val="center"/>
          </w:tcPr>
          <w:p w14:paraId="35F19B05" w14:textId="2D148288" w:rsidR="008E4288" w:rsidRDefault="008E4288" w:rsidP="008E4288">
            <w:pPr>
              <w:jc w:val="center"/>
            </w:pPr>
            <w:r>
              <w:t>In std_logic_vector(16 downto 0)</w:t>
            </w:r>
          </w:p>
        </w:tc>
        <w:tc>
          <w:tcPr>
            <w:tcW w:w="4050" w:type="dxa"/>
            <w:vAlign w:val="center"/>
          </w:tcPr>
          <w:p w14:paraId="10D4D22E" w14:textId="35950EF0" w:rsidR="008E4288" w:rsidRDefault="008E4288" w:rsidP="008E4288">
            <w:pPr>
              <w:jc w:val="center"/>
            </w:pPr>
            <w:r>
              <w:t>Address to write to or read from</w:t>
            </w:r>
          </w:p>
        </w:tc>
      </w:tr>
      <w:tr w:rsidR="00D31334" w14:paraId="3FAC509B" w14:textId="77777777" w:rsidTr="008E4288">
        <w:trPr>
          <w:jc w:val="center"/>
        </w:trPr>
        <w:tc>
          <w:tcPr>
            <w:tcW w:w="2065" w:type="dxa"/>
            <w:vAlign w:val="center"/>
          </w:tcPr>
          <w:p w14:paraId="5F972994" w14:textId="0C51209C" w:rsidR="00D31334" w:rsidRDefault="008E4288" w:rsidP="00D31334">
            <w:pPr>
              <w:jc w:val="center"/>
            </w:pPr>
            <w:r>
              <w:t>cpu_data_in</w:t>
            </w:r>
          </w:p>
        </w:tc>
        <w:tc>
          <w:tcPr>
            <w:tcW w:w="3780" w:type="dxa"/>
            <w:vAlign w:val="center"/>
          </w:tcPr>
          <w:p w14:paraId="45230A0D" w14:textId="686CACAF" w:rsidR="00D31334" w:rsidRDefault="008E4288" w:rsidP="009533F5">
            <w:pPr>
              <w:jc w:val="center"/>
            </w:pPr>
            <w:r>
              <w:t>In std_logic_vector(2</w:t>
            </w:r>
            <w:r w:rsidR="00D31334">
              <w:t xml:space="preserve"> downto 0)</w:t>
            </w:r>
          </w:p>
        </w:tc>
        <w:tc>
          <w:tcPr>
            <w:tcW w:w="4050" w:type="dxa"/>
            <w:vAlign w:val="center"/>
          </w:tcPr>
          <w:p w14:paraId="6C457527" w14:textId="5FBE3CFD" w:rsidR="00D31334" w:rsidRDefault="008E4288" w:rsidP="004D7183">
            <w:pPr>
              <w:jc w:val="center"/>
            </w:pPr>
            <w:r>
              <w:t>The data the CPU saving to the RAM</w:t>
            </w:r>
          </w:p>
        </w:tc>
      </w:tr>
      <w:tr w:rsidR="008E4288" w14:paraId="3674B07E" w14:textId="77777777" w:rsidTr="008E4288">
        <w:trPr>
          <w:jc w:val="center"/>
        </w:trPr>
        <w:tc>
          <w:tcPr>
            <w:tcW w:w="2065" w:type="dxa"/>
            <w:vAlign w:val="center"/>
          </w:tcPr>
          <w:p w14:paraId="509D1277" w14:textId="0CCB2F39" w:rsidR="008E4288" w:rsidRDefault="008E4288" w:rsidP="008E4288">
            <w:pPr>
              <w:jc w:val="center"/>
            </w:pPr>
            <w:r>
              <w:t>cpu_we_n</w:t>
            </w:r>
          </w:p>
        </w:tc>
        <w:tc>
          <w:tcPr>
            <w:tcW w:w="3780" w:type="dxa"/>
            <w:vAlign w:val="center"/>
          </w:tcPr>
          <w:p w14:paraId="34DA3600" w14:textId="4476D82F" w:rsidR="008E4288" w:rsidRDefault="008E4288" w:rsidP="008E4288">
            <w:pPr>
              <w:jc w:val="center"/>
            </w:pPr>
            <w:r>
              <w:t>In std_logic</w:t>
            </w:r>
          </w:p>
        </w:tc>
        <w:tc>
          <w:tcPr>
            <w:tcW w:w="4050" w:type="dxa"/>
            <w:vAlign w:val="center"/>
          </w:tcPr>
          <w:p w14:paraId="32565E84" w14:textId="0D2CF574" w:rsidR="008E4288" w:rsidRDefault="005D11EF" w:rsidP="008E4288">
            <w:pPr>
              <w:jc w:val="center"/>
            </w:pPr>
            <w:r>
              <w:t>W</w:t>
            </w:r>
            <w:r w:rsidR="008E4288">
              <w:t>rite enable</w:t>
            </w:r>
          </w:p>
        </w:tc>
      </w:tr>
      <w:tr w:rsidR="00D31334" w14:paraId="6B8874AB" w14:textId="77777777" w:rsidTr="008E4288">
        <w:trPr>
          <w:jc w:val="center"/>
        </w:trPr>
        <w:tc>
          <w:tcPr>
            <w:tcW w:w="2065" w:type="dxa"/>
            <w:vAlign w:val="center"/>
          </w:tcPr>
          <w:p w14:paraId="35A390A4" w14:textId="5DCB6916" w:rsidR="00D31334" w:rsidRDefault="008E4288" w:rsidP="00D31334">
            <w:pPr>
              <w:jc w:val="center"/>
            </w:pPr>
            <w:r>
              <w:t>vga_data</w:t>
            </w:r>
          </w:p>
        </w:tc>
        <w:tc>
          <w:tcPr>
            <w:tcW w:w="3780" w:type="dxa"/>
            <w:vAlign w:val="center"/>
          </w:tcPr>
          <w:p w14:paraId="5EF0A643" w14:textId="0D651F09" w:rsidR="00D31334" w:rsidRDefault="008E4288" w:rsidP="009533F5">
            <w:pPr>
              <w:jc w:val="center"/>
            </w:pPr>
            <w:r>
              <w:t>Out std_logic_vector(2</w:t>
            </w:r>
            <w:r w:rsidR="00D31334">
              <w:t xml:space="preserve"> downto 0)</w:t>
            </w:r>
          </w:p>
        </w:tc>
        <w:tc>
          <w:tcPr>
            <w:tcW w:w="4050" w:type="dxa"/>
            <w:vAlign w:val="center"/>
          </w:tcPr>
          <w:p w14:paraId="51274B81" w14:textId="1AE575DB" w:rsidR="00D31334" w:rsidRDefault="005D11EF" w:rsidP="009533F5">
            <w:pPr>
              <w:jc w:val="center"/>
            </w:pPr>
            <w:r>
              <w:t>C</w:t>
            </w:r>
            <w:r w:rsidR="008E4288">
              <w:t>olor data to the VGA</w:t>
            </w:r>
          </w:p>
        </w:tc>
      </w:tr>
      <w:tr w:rsidR="008E4288" w14:paraId="6B05C25E" w14:textId="77777777" w:rsidTr="008E4288">
        <w:trPr>
          <w:jc w:val="center"/>
        </w:trPr>
        <w:tc>
          <w:tcPr>
            <w:tcW w:w="2065" w:type="dxa"/>
            <w:vAlign w:val="center"/>
          </w:tcPr>
          <w:p w14:paraId="1D61A870" w14:textId="56FE85B6" w:rsidR="008E4288" w:rsidRDefault="008E4288" w:rsidP="008E4288">
            <w:pPr>
              <w:jc w:val="center"/>
            </w:pPr>
            <w:r>
              <w:t>cpu_data_out</w:t>
            </w:r>
          </w:p>
        </w:tc>
        <w:tc>
          <w:tcPr>
            <w:tcW w:w="3780" w:type="dxa"/>
            <w:vAlign w:val="center"/>
          </w:tcPr>
          <w:p w14:paraId="46878C08" w14:textId="355E8B5E" w:rsidR="008E4288" w:rsidRDefault="008E4288" w:rsidP="008E4288">
            <w:pPr>
              <w:jc w:val="center"/>
            </w:pPr>
            <w:r>
              <w:t>Out std_logic_vector(2 downto 0)</w:t>
            </w:r>
          </w:p>
        </w:tc>
        <w:tc>
          <w:tcPr>
            <w:tcW w:w="4050" w:type="dxa"/>
            <w:vAlign w:val="center"/>
          </w:tcPr>
          <w:p w14:paraId="5913E359" w14:textId="27DE8604" w:rsidR="008E4288" w:rsidRDefault="005D11EF" w:rsidP="008E4288">
            <w:pPr>
              <w:jc w:val="center"/>
            </w:pPr>
            <w:r>
              <w:t>Requested data from CPU</w:t>
            </w:r>
          </w:p>
        </w:tc>
      </w:tr>
    </w:tbl>
    <w:p w14:paraId="6CF0B808" w14:textId="2736D64F" w:rsidR="00D31334" w:rsidRPr="00355995" w:rsidRDefault="00D31334" w:rsidP="00355995"/>
    <w:p w14:paraId="13A402EC" w14:textId="77777777" w:rsidR="00E110F9" w:rsidRPr="00E110F9" w:rsidRDefault="00E110F9" w:rsidP="00106C85">
      <w:pPr>
        <w:pStyle w:val="Caption"/>
        <w:ind w:left="1440"/>
        <w:rPr>
          <w:lang w:val="en-US"/>
        </w:rPr>
      </w:pPr>
    </w:p>
    <w:p w14:paraId="1610D1BB" w14:textId="77777777" w:rsidR="00E110F9" w:rsidRPr="00E110F9" w:rsidRDefault="00E110F9" w:rsidP="00E110F9">
      <w:pPr>
        <w:rPr>
          <w:rFonts w:ascii="Arial" w:hAnsi="Arial"/>
          <w:sz w:val="16"/>
          <w:szCs w:val="18"/>
        </w:rPr>
      </w:pPr>
      <w:r>
        <w:br w:type="page"/>
      </w:r>
    </w:p>
    <w:p w14:paraId="0F987ADC" w14:textId="39B8D4C0" w:rsidR="002046F4" w:rsidRPr="006F2461" w:rsidRDefault="00384896" w:rsidP="00384896">
      <w:pPr>
        <w:pStyle w:val="Heading3"/>
      </w:pPr>
      <w:bookmarkStart w:id="24" w:name="_Toc61650299"/>
      <w:r>
        <w:lastRenderedPageBreak/>
        <w:t>vga_sync_signals</w:t>
      </w:r>
      <w:bookmarkEnd w:id="24"/>
    </w:p>
    <w:p w14:paraId="67AE0DF4" w14:textId="4D1636D2" w:rsidR="002017F2" w:rsidRPr="001561B1" w:rsidRDefault="001561B1" w:rsidP="002017F2">
      <w:r w:rsidRPr="00A57136">
        <w:t>This component is responsible to synchronize the VGA signals in order to get proper resolution and color</w:t>
      </w:r>
      <w:r w:rsidRPr="006C65D7">
        <w:t xml:space="preserve"> on the VGA monitor. </w:t>
      </w:r>
      <w:r w:rsidRPr="001561B1">
        <w:t>The components counts</w:t>
      </w:r>
      <w:r>
        <w:t xml:space="preserve"> which pixel to draw for the moment and asks </w:t>
      </w:r>
      <w:r w:rsidRPr="001561B1">
        <w:t>the VGA_RAM for the VGA</w:t>
      </w:r>
      <w:r>
        <w:t xml:space="preserve"> color for counted pixel number.</w:t>
      </w:r>
    </w:p>
    <w:p w14:paraId="6EEE2597" w14:textId="03C584BA" w:rsidR="002017F2" w:rsidRDefault="00384896" w:rsidP="00927430">
      <w:pPr>
        <w:pStyle w:val="Caption"/>
        <w:ind w:left="2160" w:firstLine="0"/>
        <w:rPr>
          <w:lang w:val="en-US"/>
        </w:rPr>
      </w:pPr>
      <w:r>
        <w:rPr>
          <w:noProof/>
          <w:lang w:eastAsia="sv-SE"/>
        </w:rPr>
        <w:drawing>
          <wp:anchor distT="0" distB="0" distL="114300" distR="114300" simplePos="0" relativeHeight="251701248" behindDoc="0" locked="0" layoutInCell="1" allowOverlap="1" wp14:anchorId="4846FD1F" wp14:editId="7F86706C">
            <wp:simplePos x="0" y="0"/>
            <wp:positionH relativeFrom="margin">
              <wp:align>center</wp:align>
            </wp:positionH>
            <wp:positionV relativeFrom="paragraph">
              <wp:posOffset>112616</wp:posOffset>
            </wp:positionV>
            <wp:extent cx="3943350" cy="24574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2457450"/>
                    </a:xfrm>
                    <a:prstGeom prst="rect">
                      <a:avLst/>
                    </a:prstGeom>
                  </pic:spPr>
                </pic:pic>
              </a:graphicData>
            </a:graphic>
          </wp:anchor>
        </w:drawing>
      </w:r>
      <w:r w:rsidR="00927430" w:rsidRPr="006C65D7">
        <w:rPr>
          <w:lang w:val="en-US"/>
        </w:rPr>
        <w:t xml:space="preserve">Figure </w:t>
      </w:r>
      <w:r w:rsidR="00927430">
        <w:fldChar w:fldCharType="begin"/>
      </w:r>
      <w:r w:rsidR="00927430" w:rsidRPr="006C65D7">
        <w:rPr>
          <w:lang w:val="en-US"/>
        </w:rPr>
        <w:instrText xml:space="preserve"> SEQ Figure \* A</w:instrText>
      </w:r>
      <w:r w:rsidR="00927430" w:rsidRPr="007C0F04">
        <w:rPr>
          <w:lang w:val="en-US"/>
        </w:rPr>
        <w:instrText xml:space="preserve">RABIC </w:instrText>
      </w:r>
      <w:r w:rsidR="00927430">
        <w:fldChar w:fldCharType="separate"/>
      </w:r>
      <w:r w:rsidR="004123CB">
        <w:rPr>
          <w:noProof/>
          <w:lang w:val="en-US"/>
        </w:rPr>
        <w:t>5</w:t>
      </w:r>
      <w:r w:rsidR="00927430">
        <w:fldChar w:fldCharType="end"/>
      </w:r>
      <w:r w:rsidR="007C0F04" w:rsidRPr="00E76482">
        <w:rPr>
          <w:lang w:val="en-US"/>
        </w:rPr>
        <w:t>: component’s symbol</w:t>
      </w:r>
    </w:p>
    <w:p w14:paraId="75985717" w14:textId="77777777" w:rsidR="00A57136" w:rsidRPr="00A57136" w:rsidRDefault="00A57136" w:rsidP="00A57136"/>
    <w:p w14:paraId="412516A1" w14:textId="1DCF9DF2" w:rsidR="00927430" w:rsidRPr="00A57136" w:rsidRDefault="00A57136" w:rsidP="00A57136">
      <w:pPr>
        <w:pStyle w:val="Caption"/>
        <w:rPr>
          <w:lang w:val="en-US"/>
        </w:rPr>
      </w:pPr>
      <w:r w:rsidRPr="00A57136">
        <w:rPr>
          <w:lang w:val="en-US"/>
        </w:rPr>
        <w:t xml:space="preserve">Table </w:t>
      </w:r>
      <w:r>
        <w:fldChar w:fldCharType="begin"/>
      </w:r>
      <w:r w:rsidRPr="00A57136">
        <w:rPr>
          <w:lang w:val="en-US"/>
        </w:rPr>
        <w:instrText xml:space="preserve"> SEQ Table \* ARABIC </w:instrText>
      </w:r>
      <w:r>
        <w:fldChar w:fldCharType="separate"/>
      </w:r>
      <w:r w:rsidRPr="00A57136">
        <w:rPr>
          <w:noProof/>
          <w:lang w:val="en-US"/>
        </w:rPr>
        <w:t>4</w:t>
      </w:r>
      <w:r>
        <w:fldChar w:fldCharType="end"/>
      </w:r>
      <w:r w:rsidRPr="00A57136">
        <w:rPr>
          <w:lang w:val="en-US"/>
        </w:rPr>
        <w:t>: in and outputs for vga_sync_signals</w:t>
      </w:r>
    </w:p>
    <w:tbl>
      <w:tblPr>
        <w:tblStyle w:val="TableGrid"/>
        <w:tblW w:w="0" w:type="auto"/>
        <w:tblLook w:val="04A0" w:firstRow="1" w:lastRow="0" w:firstColumn="1" w:lastColumn="0" w:noHBand="0" w:noVBand="1"/>
      </w:tblPr>
      <w:tblGrid>
        <w:gridCol w:w="1165"/>
        <w:gridCol w:w="3240"/>
        <w:gridCol w:w="4770"/>
      </w:tblGrid>
      <w:tr w:rsidR="00A57136" w:rsidRPr="00A57136" w14:paraId="6646822D" w14:textId="77777777" w:rsidTr="00A57136">
        <w:tc>
          <w:tcPr>
            <w:tcW w:w="1165" w:type="dxa"/>
            <w:shd w:val="clear" w:color="auto" w:fill="D9D9D9" w:themeFill="background1" w:themeFillShade="D9"/>
          </w:tcPr>
          <w:p w14:paraId="696DB1EE" w14:textId="21B7BC37" w:rsidR="00A57136" w:rsidRPr="008B158A" w:rsidRDefault="00A57136" w:rsidP="00A57136">
            <w:pPr>
              <w:jc w:val="center"/>
              <w:rPr>
                <w:b/>
              </w:rPr>
            </w:pPr>
            <w:r>
              <w:rPr>
                <w:b/>
              </w:rPr>
              <w:t>Signal</w:t>
            </w:r>
          </w:p>
        </w:tc>
        <w:tc>
          <w:tcPr>
            <w:tcW w:w="3240" w:type="dxa"/>
            <w:shd w:val="clear" w:color="auto" w:fill="D9D9D9" w:themeFill="background1" w:themeFillShade="D9"/>
          </w:tcPr>
          <w:p w14:paraId="304FF9D6" w14:textId="6CD42FDA" w:rsidR="00A57136" w:rsidRPr="008B158A" w:rsidRDefault="00A57136" w:rsidP="00A57136">
            <w:pPr>
              <w:jc w:val="center"/>
              <w:rPr>
                <w:b/>
              </w:rPr>
            </w:pPr>
            <w:r>
              <w:rPr>
                <w:b/>
              </w:rPr>
              <w:t>Type</w:t>
            </w:r>
          </w:p>
        </w:tc>
        <w:tc>
          <w:tcPr>
            <w:tcW w:w="4770" w:type="dxa"/>
            <w:shd w:val="clear" w:color="auto" w:fill="D9D9D9" w:themeFill="background1" w:themeFillShade="D9"/>
          </w:tcPr>
          <w:p w14:paraId="073062AF" w14:textId="67979152" w:rsidR="00A57136" w:rsidRPr="008B158A" w:rsidRDefault="00A57136" w:rsidP="00A57136">
            <w:pPr>
              <w:jc w:val="center"/>
              <w:rPr>
                <w:b/>
              </w:rPr>
            </w:pPr>
            <w:r>
              <w:rPr>
                <w:b/>
              </w:rPr>
              <w:t>Info</w:t>
            </w:r>
          </w:p>
        </w:tc>
      </w:tr>
      <w:tr w:rsidR="00A57136" w:rsidRPr="00D57170" w14:paraId="0DB38B20" w14:textId="77777777" w:rsidTr="00A57136">
        <w:tc>
          <w:tcPr>
            <w:tcW w:w="1165" w:type="dxa"/>
          </w:tcPr>
          <w:p w14:paraId="38BB4C30" w14:textId="31202D6D" w:rsidR="00A57136" w:rsidRDefault="00A57136" w:rsidP="00A57136">
            <w:pPr>
              <w:jc w:val="center"/>
            </w:pPr>
            <w:r>
              <w:t>CLOCK_25</w:t>
            </w:r>
          </w:p>
        </w:tc>
        <w:tc>
          <w:tcPr>
            <w:tcW w:w="3240" w:type="dxa"/>
            <w:vAlign w:val="center"/>
          </w:tcPr>
          <w:p w14:paraId="0466A9AE" w14:textId="39BDBC08" w:rsidR="00A57136" w:rsidRDefault="00A57136" w:rsidP="00A57136">
            <w:pPr>
              <w:jc w:val="center"/>
            </w:pPr>
            <w:r>
              <w:t>In std_logic</w:t>
            </w:r>
          </w:p>
        </w:tc>
        <w:tc>
          <w:tcPr>
            <w:tcW w:w="4770" w:type="dxa"/>
          </w:tcPr>
          <w:p w14:paraId="71881C53" w14:textId="3A76F4F9" w:rsidR="00A57136" w:rsidRDefault="00A57136" w:rsidP="00A57136">
            <w:pPr>
              <w:jc w:val="center"/>
            </w:pPr>
            <w:r>
              <w:t>System clock</w:t>
            </w:r>
          </w:p>
        </w:tc>
      </w:tr>
      <w:tr w:rsidR="00A57136" w14:paraId="4F114423" w14:textId="77777777" w:rsidTr="00A57136">
        <w:tc>
          <w:tcPr>
            <w:tcW w:w="1165" w:type="dxa"/>
          </w:tcPr>
          <w:p w14:paraId="0DEE3C58" w14:textId="77777777" w:rsidR="00A57136" w:rsidRDefault="00A57136" w:rsidP="00A57136">
            <w:pPr>
              <w:jc w:val="center"/>
            </w:pPr>
            <w:r>
              <w:t>RESET_N</w:t>
            </w:r>
          </w:p>
        </w:tc>
        <w:tc>
          <w:tcPr>
            <w:tcW w:w="3240" w:type="dxa"/>
            <w:vAlign w:val="center"/>
          </w:tcPr>
          <w:p w14:paraId="078DBCA3" w14:textId="110D193B" w:rsidR="00A57136" w:rsidRDefault="00A57136" w:rsidP="00A57136">
            <w:pPr>
              <w:jc w:val="center"/>
            </w:pPr>
            <w:r>
              <w:t>In std_logic</w:t>
            </w:r>
          </w:p>
        </w:tc>
        <w:tc>
          <w:tcPr>
            <w:tcW w:w="4770" w:type="dxa"/>
          </w:tcPr>
          <w:p w14:paraId="638A6353" w14:textId="0324D059" w:rsidR="00A57136" w:rsidRDefault="00A57136" w:rsidP="00A57136">
            <w:pPr>
              <w:jc w:val="center"/>
            </w:pPr>
            <w:r>
              <w:t>system reset</w:t>
            </w:r>
          </w:p>
        </w:tc>
      </w:tr>
      <w:tr w:rsidR="00A57136" w14:paraId="25BAB700" w14:textId="77777777" w:rsidTr="00A57136">
        <w:tc>
          <w:tcPr>
            <w:tcW w:w="1165" w:type="dxa"/>
          </w:tcPr>
          <w:p w14:paraId="665DABE4" w14:textId="070B4C73" w:rsidR="00A57136" w:rsidRDefault="00A57136" w:rsidP="00A57136">
            <w:pPr>
              <w:jc w:val="center"/>
            </w:pPr>
            <w:r>
              <w:t>DATA_IN</w:t>
            </w:r>
          </w:p>
        </w:tc>
        <w:tc>
          <w:tcPr>
            <w:tcW w:w="3240" w:type="dxa"/>
            <w:vAlign w:val="center"/>
          </w:tcPr>
          <w:p w14:paraId="32982BFC" w14:textId="4E59F47C" w:rsidR="00A57136" w:rsidRDefault="00A57136" w:rsidP="00A57136">
            <w:pPr>
              <w:jc w:val="center"/>
            </w:pPr>
            <w:r>
              <w:t>In std_logic_vector(2 downto 0)</w:t>
            </w:r>
          </w:p>
        </w:tc>
        <w:tc>
          <w:tcPr>
            <w:tcW w:w="4770" w:type="dxa"/>
          </w:tcPr>
          <w:p w14:paraId="12DC3A71" w14:textId="3659A712" w:rsidR="00A57136" w:rsidRDefault="00A57136" w:rsidP="00A57136">
            <w:pPr>
              <w:jc w:val="center"/>
            </w:pPr>
            <w:r>
              <w:t>data in from VGA_RAM</w:t>
            </w:r>
          </w:p>
        </w:tc>
      </w:tr>
      <w:tr w:rsidR="00A57136" w14:paraId="477AA239" w14:textId="77777777" w:rsidTr="00A57136">
        <w:tc>
          <w:tcPr>
            <w:tcW w:w="1165" w:type="dxa"/>
          </w:tcPr>
          <w:p w14:paraId="326B79B6" w14:textId="77777777" w:rsidR="00A57136" w:rsidRDefault="00A57136" w:rsidP="00A57136">
            <w:pPr>
              <w:jc w:val="center"/>
            </w:pPr>
            <w:r>
              <w:t>VGA_VS</w:t>
            </w:r>
          </w:p>
        </w:tc>
        <w:tc>
          <w:tcPr>
            <w:tcW w:w="3240" w:type="dxa"/>
            <w:vAlign w:val="center"/>
          </w:tcPr>
          <w:p w14:paraId="60291913" w14:textId="14A14461" w:rsidR="00A57136" w:rsidRDefault="00A57136" w:rsidP="00A57136">
            <w:pPr>
              <w:jc w:val="center"/>
            </w:pPr>
            <w:r>
              <w:t>Out std_logic</w:t>
            </w:r>
          </w:p>
        </w:tc>
        <w:tc>
          <w:tcPr>
            <w:tcW w:w="4770" w:type="dxa"/>
            <w:vAlign w:val="center"/>
          </w:tcPr>
          <w:p w14:paraId="23B3E591" w14:textId="7BB8C982" w:rsidR="00A57136" w:rsidRDefault="00A57136" w:rsidP="00A57136">
            <w:pPr>
              <w:jc w:val="center"/>
            </w:pPr>
            <w:r>
              <w:t>Vertical sync signal needed to drive the VGA</w:t>
            </w:r>
          </w:p>
        </w:tc>
      </w:tr>
      <w:tr w:rsidR="00A57136" w14:paraId="42A4A746" w14:textId="77777777" w:rsidTr="00A57136">
        <w:tc>
          <w:tcPr>
            <w:tcW w:w="1165" w:type="dxa"/>
          </w:tcPr>
          <w:p w14:paraId="26FB4304" w14:textId="77777777" w:rsidR="00A57136" w:rsidRDefault="00A57136" w:rsidP="00A57136">
            <w:pPr>
              <w:jc w:val="center"/>
            </w:pPr>
            <w:r>
              <w:t>VGA_HS</w:t>
            </w:r>
          </w:p>
        </w:tc>
        <w:tc>
          <w:tcPr>
            <w:tcW w:w="3240" w:type="dxa"/>
            <w:vAlign w:val="center"/>
          </w:tcPr>
          <w:p w14:paraId="1046A7AE" w14:textId="6F7CDBAB" w:rsidR="00A57136" w:rsidRDefault="00A57136" w:rsidP="00A57136">
            <w:pPr>
              <w:jc w:val="center"/>
            </w:pPr>
            <w:r>
              <w:t>Out std_logic</w:t>
            </w:r>
          </w:p>
        </w:tc>
        <w:tc>
          <w:tcPr>
            <w:tcW w:w="4770" w:type="dxa"/>
            <w:vAlign w:val="center"/>
          </w:tcPr>
          <w:p w14:paraId="019B6CAC" w14:textId="4E124BFF" w:rsidR="00A57136" w:rsidRDefault="00A57136" w:rsidP="00A57136">
            <w:pPr>
              <w:jc w:val="center"/>
            </w:pPr>
            <w:r>
              <w:t>Horizontal sync signal needed to drive the VGA</w:t>
            </w:r>
          </w:p>
        </w:tc>
      </w:tr>
      <w:tr w:rsidR="00A57136" w14:paraId="32FDC71C" w14:textId="77777777" w:rsidTr="00A57136">
        <w:tc>
          <w:tcPr>
            <w:tcW w:w="1165" w:type="dxa"/>
          </w:tcPr>
          <w:p w14:paraId="661F01EA" w14:textId="77777777" w:rsidR="00A57136" w:rsidRDefault="00A57136" w:rsidP="00A57136">
            <w:pPr>
              <w:jc w:val="center"/>
            </w:pPr>
            <w:r>
              <w:t>VGA_R</w:t>
            </w:r>
          </w:p>
        </w:tc>
        <w:tc>
          <w:tcPr>
            <w:tcW w:w="3240" w:type="dxa"/>
            <w:vAlign w:val="center"/>
          </w:tcPr>
          <w:p w14:paraId="4E995DE0" w14:textId="4693A1A6" w:rsidR="00A57136" w:rsidRDefault="00A57136" w:rsidP="00A57136">
            <w:pPr>
              <w:jc w:val="center"/>
            </w:pPr>
            <w:r>
              <w:t>Out std_logic_vector(3 downto 0)</w:t>
            </w:r>
          </w:p>
        </w:tc>
        <w:tc>
          <w:tcPr>
            <w:tcW w:w="4770" w:type="dxa"/>
            <w:vAlign w:val="center"/>
          </w:tcPr>
          <w:p w14:paraId="6CB33B7B" w14:textId="3AEB92A4" w:rsidR="00A57136" w:rsidRDefault="00A57136" w:rsidP="00A57136">
            <w:pPr>
              <w:jc w:val="center"/>
            </w:pPr>
            <w:r>
              <w:t>VGA signals to activate red color on screen</w:t>
            </w:r>
          </w:p>
        </w:tc>
      </w:tr>
      <w:tr w:rsidR="00A57136" w14:paraId="01D077F9" w14:textId="77777777" w:rsidTr="00A57136">
        <w:tc>
          <w:tcPr>
            <w:tcW w:w="1165" w:type="dxa"/>
          </w:tcPr>
          <w:p w14:paraId="53BA7C36" w14:textId="77777777" w:rsidR="00A57136" w:rsidRDefault="00A57136" w:rsidP="00A57136">
            <w:pPr>
              <w:jc w:val="center"/>
            </w:pPr>
            <w:r>
              <w:t>VGA_G</w:t>
            </w:r>
          </w:p>
        </w:tc>
        <w:tc>
          <w:tcPr>
            <w:tcW w:w="3240" w:type="dxa"/>
            <w:vAlign w:val="center"/>
          </w:tcPr>
          <w:p w14:paraId="343C1549" w14:textId="3CE43A27" w:rsidR="00A57136" w:rsidRDefault="00A57136" w:rsidP="00A57136">
            <w:pPr>
              <w:jc w:val="center"/>
            </w:pPr>
            <w:r>
              <w:t>Out std_logic_vector(3 downto 0)</w:t>
            </w:r>
          </w:p>
        </w:tc>
        <w:tc>
          <w:tcPr>
            <w:tcW w:w="4770" w:type="dxa"/>
            <w:vAlign w:val="center"/>
          </w:tcPr>
          <w:p w14:paraId="00095A0E" w14:textId="53246F66" w:rsidR="00A57136" w:rsidRDefault="00A57136" w:rsidP="00A57136">
            <w:pPr>
              <w:jc w:val="center"/>
            </w:pPr>
            <w:r>
              <w:t>VGA signals to activate green color on screen</w:t>
            </w:r>
          </w:p>
        </w:tc>
      </w:tr>
      <w:tr w:rsidR="00A57136" w14:paraId="388E5F08" w14:textId="77777777" w:rsidTr="00A57136">
        <w:tc>
          <w:tcPr>
            <w:tcW w:w="1165" w:type="dxa"/>
          </w:tcPr>
          <w:p w14:paraId="0533E338" w14:textId="77777777" w:rsidR="00A57136" w:rsidRDefault="00A57136" w:rsidP="00A57136">
            <w:pPr>
              <w:jc w:val="center"/>
            </w:pPr>
            <w:r>
              <w:t>VGA_B</w:t>
            </w:r>
          </w:p>
        </w:tc>
        <w:tc>
          <w:tcPr>
            <w:tcW w:w="3240" w:type="dxa"/>
            <w:vAlign w:val="center"/>
          </w:tcPr>
          <w:p w14:paraId="32A082FB" w14:textId="44E6FACF" w:rsidR="00A57136" w:rsidRDefault="00A57136" w:rsidP="00A57136">
            <w:pPr>
              <w:jc w:val="center"/>
            </w:pPr>
            <w:r>
              <w:t>Out std_logic_vector(3 downto 0)</w:t>
            </w:r>
          </w:p>
        </w:tc>
        <w:tc>
          <w:tcPr>
            <w:tcW w:w="4770" w:type="dxa"/>
            <w:vAlign w:val="center"/>
          </w:tcPr>
          <w:p w14:paraId="52CDB465" w14:textId="4C8619B5" w:rsidR="00A57136" w:rsidRDefault="00A57136" w:rsidP="00A57136">
            <w:pPr>
              <w:jc w:val="center"/>
            </w:pPr>
            <w:r>
              <w:t>VGA signals to activate blue color on screen</w:t>
            </w:r>
          </w:p>
        </w:tc>
      </w:tr>
    </w:tbl>
    <w:p w14:paraId="3958A4FC" w14:textId="77777777" w:rsidR="00DC6BD1" w:rsidRDefault="00DC6BD1">
      <w:pPr>
        <w:rPr>
          <w:rFonts w:eastAsiaTheme="majorEastAsia" w:cstheme="majorBidi"/>
          <w:b/>
          <w:bCs/>
        </w:rPr>
      </w:pPr>
      <w:r>
        <w:br w:type="page"/>
      </w:r>
    </w:p>
    <w:p w14:paraId="1DAFA65E" w14:textId="0DE15BE5" w:rsidR="00102DC7" w:rsidRDefault="004C71F2" w:rsidP="00102DC7">
      <w:pPr>
        <w:pStyle w:val="Heading2"/>
      </w:pPr>
      <w:bookmarkStart w:id="25" w:name="_Toc61650300"/>
      <w:bookmarkStart w:id="26" w:name="_Toc399182264"/>
      <w:r>
        <w:lastRenderedPageBreak/>
        <w:t>Software part (C programming</w:t>
      </w:r>
      <w:r w:rsidR="00102DC7">
        <w:t>)</w:t>
      </w:r>
      <w:bookmarkEnd w:id="25"/>
    </w:p>
    <w:p w14:paraId="3A40A5CB" w14:textId="12F11438" w:rsidR="006C65D7" w:rsidRPr="006C65D7" w:rsidRDefault="006C65D7" w:rsidP="006C65D7">
      <w:r w:rsidRPr="006C65D7">
        <w:t xml:space="preserve">When the VHDL files in section 4.1 </w:t>
      </w:r>
      <w:r>
        <w:t>were</w:t>
      </w:r>
      <w:r w:rsidRPr="006C65D7">
        <w:t xml:space="preserve"> done </w:t>
      </w:r>
      <w:r>
        <w:t xml:space="preserve">and verified it was time to create the new VGA IP with the help of </w:t>
      </w:r>
      <w:r w:rsidR="004C71F2">
        <w:t>the tool Platform Designer in Quartus. When that is done we can then add the VGA IP to a complete CPU system as the one shown in figure 1. The CPU system is then downloaded to the DE10-Lite FPGA board.</w:t>
      </w:r>
    </w:p>
    <w:p w14:paraId="358D6DDF" w14:textId="2FF2E282" w:rsidR="00494A70" w:rsidRDefault="00494A70" w:rsidP="00102DC7">
      <w:r>
        <w:t>By u</w:t>
      </w:r>
      <w:r w:rsidR="00102DC7">
        <w:t>sing</w:t>
      </w:r>
      <w:r w:rsidR="00102DC7" w:rsidRPr="00102DC7">
        <w:t xml:space="preserve"> C programing </w:t>
      </w:r>
      <w:r>
        <w:t xml:space="preserve">language it </w:t>
      </w:r>
      <w:r w:rsidR="006C65D7">
        <w:t>is</w:t>
      </w:r>
      <w:r>
        <w:t xml:space="preserve"> possible for the</w:t>
      </w:r>
      <w:r w:rsidR="00102DC7" w:rsidRPr="00102DC7">
        <w:t xml:space="preserve"> software </w:t>
      </w:r>
      <w:r w:rsidR="00102DC7">
        <w:t xml:space="preserve">designer </w:t>
      </w:r>
      <w:r>
        <w:t xml:space="preserve">to </w:t>
      </w:r>
      <w:r w:rsidR="006C65D7">
        <w:t>communicate with VGA hardware design and write C code that draws different things on the VGA monitor.</w:t>
      </w:r>
      <w:r w:rsidR="00693C43">
        <w:t xml:space="preserve"> The communication with the hardware is done by </w:t>
      </w:r>
      <w:r w:rsidR="00102DC7">
        <w:t xml:space="preserve">HAL commands (Hardware abstraction layer) </w:t>
      </w:r>
      <w:r>
        <w:t>to write and read</w:t>
      </w:r>
      <w:r w:rsidR="00102DC7">
        <w:t xml:space="preserve"> </w:t>
      </w:r>
      <w:r>
        <w:t>data from the VGA IP core.</w:t>
      </w:r>
    </w:p>
    <w:p w14:paraId="13E85E36" w14:textId="58DB24F8" w:rsidR="00693C43" w:rsidRDefault="00693C43" w:rsidP="00102DC7">
      <w:r>
        <w:t xml:space="preserve">All the functions listed in table </w:t>
      </w:r>
      <w:r w:rsidR="007E66ED">
        <w:t>1</w:t>
      </w:r>
      <w:r>
        <w:t xml:space="preserve"> are done in C and can be found in GitHub as mentioned in section </w:t>
      </w:r>
      <w:r w:rsidR="00704992">
        <w:t>8</w:t>
      </w:r>
      <w:r>
        <w:t xml:space="preserve"> of this report. </w:t>
      </w:r>
    </w:p>
    <w:p w14:paraId="374CF068" w14:textId="77777777" w:rsidR="00102DC7" w:rsidRDefault="00102DC7">
      <w:pPr>
        <w:rPr>
          <w:rFonts w:ascii="Open Sans SemiBold" w:eastAsiaTheme="majorEastAsia" w:hAnsi="Open Sans SemiBold" w:cstheme="majorBidi"/>
          <w:bCs/>
          <w:sz w:val="28"/>
          <w:szCs w:val="28"/>
        </w:rPr>
      </w:pPr>
      <w:r>
        <w:br w:type="page"/>
      </w:r>
    </w:p>
    <w:p w14:paraId="2A1466F5" w14:textId="0ADC0F8B" w:rsidR="0002488A" w:rsidRDefault="00F15409" w:rsidP="002126A1">
      <w:pPr>
        <w:pStyle w:val="Heading1"/>
      </w:pPr>
      <w:bookmarkStart w:id="27" w:name="_Toc61650301"/>
      <w:r w:rsidRPr="00E81833">
        <w:lastRenderedPageBreak/>
        <w:t>VERIFICATION</w:t>
      </w:r>
      <w:bookmarkEnd w:id="26"/>
      <w:bookmarkEnd w:id="27"/>
    </w:p>
    <w:p w14:paraId="6BBE7F4C" w14:textId="77777777" w:rsidR="00B158CC" w:rsidRDefault="00B158CC" w:rsidP="00B158CC">
      <w:pPr>
        <w:pStyle w:val="Heading2"/>
      </w:pPr>
      <w:bookmarkStart w:id="28" w:name="_Toc61650302"/>
      <w:r>
        <w:t xml:space="preserve">Test </w:t>
      </w:r>
      <w:r w:rsidR="00144ED3">
        <w:t>Protocol</w:t>
      </w:r>
      <w:bookmarkEnd w:id="28"/>
    </w:p>
    <w:p w14:paraId="06266C97" w14:textId="6B5C1097" w:rsidR="00BE3710" w:rsidRPr="00BE3710" w:rsidRDefault="0045487E" w:rsidP="00BE3710">
      <w:r>
        <w:t xml:space="preserve">Only </w:t>
      </w:r>
      <w:r w:rsidR="00673B7B">
        <w:t>the write and read</w:t>
      </w:r>
      <w:r w:rsidR="00102DC7">
        <w:t xml:space="preserve"> cycles</w:t>
      </w:r>
      <w:r w:rsidR="00673B7B">
        <w:t xml:space="preserve"> to the VGA IP will be simulated in this projects</w:t>
      </w:r>
      <w:r w:rsidR="00144ED3">
        <w:t>.</w:t>
      </w:r>
      <w:r w:rsidR="00673B7B">
        <w:t xml:space="preserve"> The verification is done by building a simple testbench and simulate the results on ModelSim. See table 5 for the test cases.</w:t>
      </w:r>
      <w:r w:rsidR="00102DC7">
        <w:t xml:space="preserve"> This simulation is for the VHDL files.</w:t>
      </w:r>
    </w:p>
    <w:p w14:paraId="0B209894" w14:textId="77777777" w:rsidR="00B158CC" w:rsidRPr="0073409D" w:rsidRDefault="00B158CC" w:rsidP="00B158CC">
      <w:pPr>
        <w:pStyle w:val="Caption"/>
        <w:ind w:firstLine="0"/>
        <w:rPr>
          <w:lang w:val="en-US"/>
        </w:rPr>
      </w:pPr>
      <w:r w:rsidRPr="0073409D">
        <w:rPr>
          <w:lang w:val="en-US"/>
        </w:rPr>
        <w:t xml:space="preserve">Table </w:t>
      </w:r>
      <w:r>
        <w:fldChar w:fldCharType="begin"/>
      </w:r>
      <w:r w:rsidRPr="0073409D">
        <w:rPr>
          <w:lang w:val="en-US"/>
        </w:rPr>
        <w:instrText xml:space="preserve"> SEQ Table \* ARABIC </w:instrText>
      </w:r>
      <w:r>
        <w:fldChar w:fldCharType="separate"/>
      </w:r>
      <w:r w:rsidR="00673B7B">
        <w:rPr>
          <w:noProof/>
          <w:lang w:val="en-US"/>
        </w:rPr>
        <w:t>5</w:t>
      </w:r>
      <w:r>
        <w:fldChar w:fldCharType="end"/>
      </w:r>
      <w:r w:rsidRPr="0073409D">
        <w:rPr>
          <w:lang w:val="en-US"/>
        </w:rPr>
        <w:t xml:space="preserve">: test protocol for verification </w:t>
      </w:r>
    </w:p>
    <w:tbl>
      <w:tblPr>
        <w:tblStyle w:val="TableGrid"/>
        <w:tblW w:w="0" w:type="auto"/>
        <w:jc w:val="center"/>
        <w:tblLook w:val="04A0" w:firstRow="1" w:lastRow="0" w:firstColumn="1" w:lastColumn="0" w:noHBand="0" w:noVBand="1"/>
      </w:tblPr>
      <w:tblGrid>
        <w:gridCol w:w="1165"/>
        <w:gridCol w:w="3533"/>
        <w:gridCol w:w="2349"/>
        <w:gridCol w:w="2349"/>
      </w:tblGrid>
      <w:tr w:rsidR="00B158CC" w14:paraId="4D7D294B" w14:textId="77777777" w:rsidTr="00673B7B">
        <w:trPr>
          <w:jc w:val="center"/>
        </w:trPr>
        <w:tc>
          <w:tcPr>
            <w:tcW w:w="1165" w:type="dxa"/>
            <w:shd w:val="clear" w:color="auto" w:fill="E5DFEC" w:themeFill="accent4" w:themeFillTint="33"/>
          </w:tcPr>
          <w:p w14:paraId="7C8A1052" w14:textId="77777777" w:rsidR="00B158CC" w:rsidRPr="0073409D" w:rsidRDefault="00B158CC" w:rsidP="00FD3DB4">
            <w:pPr>
              <w:jc w:val="center"/>
              <w:rPr>
                <w:b/>
              </w:rPr>
            </w:pPr>
            <w:r w:rsidRPr="0073409D">
              <w:rPr>
                <w:b/>
              </w:rPr>
              <w:t>Case ID</w:t>
            </w:r>
          </w:p>
        </w:tc>
        <w:tc>
          <w:tcPr>
            <w:tcW w:w="3533" w:type="dxa"/>
            <w:shd w:val="clear" w:color="auto" w:fill="E5DFEC" w:themeFill="accent4" w:themeFillTint="33"/>
          </w:tcPr>
          <w:p w14:paraId="57A12095" w14:textId="77777777" w:rsidR="00B158CC" w:rsidRPr="0073409D" w:rsidRDefault="00B158CC" w:rsidP="00FD3DB4">
            <w:pPr>
              <w:jc w:val="center"/>
              <w:rPr>
                <w:b/>
              </w:rPr>
            </w:pPr>
            <w:r w:rsidRPr="0073409D">
              <w:rPr>
                <w:b/>
              </w:rPr>
              <w:t>Description</w:t>
            </w:r>
          </w:p>
        </w:tc>
        <w:tc>
          <w:tcPr>
            <w:tcW w:w="2349" w:type="dxa"/>
            <w:shd w:val="clear" w:color="auto" w:fill="E5DFEC" w:themeFill="accent4" w:themeFillTint="33"/>
          </w:tcPr>
          <w:p w14:paraId="5B6BEBA3" w14:textId="77777777" w:rsidR="00B158CC" w:rsidRPr="0073409D" w:rsidRDefault="00B158CC" w:rsidP="00FD3DB4">
            <w:pPr>
              <w:jc w:val="center"/>
              <w:rPr>
                <w:b/>
              </w:rPr>
            </w:pPr>
            <w:r w:rsidRPr="0073409D">
              <w:rPr>
                <w:b/>
              </w:rPr>
              <w:t>Expected behavior</w:t>
            </w:r>
          </w:p>
        </w:tc>
        <w:tc>
          <w:tcPr>
            <w:tcW w:w="2349" w:type="dxa"/>
            <w:shd w:val="clear" w:color="auto" w:fill="E5DFEC" w:themeFill="accent4" w:themeFillTint="33"/>
          </w:tcPr>
          <w:p w14:paraId="563BC18D" w14:textId="77777777" w:rsidR="00B158CC" w:rsidRPr="0073409D" w:rsidRDefault="00B158CC" w:rsidP="00FD3DB4">
            <w:pPr>
              <w:jc w:val="center"/>
              <w:rPr>
                <w:b/>
              </w:rPr>
            </w:pPr>
            <w:r w:rsidRPr="0073409D">
              <w:rPr>
                <w:b/>
              </w:rPr>
              <w:t>Result</w:t>
            </w:r>
          </w:p>
        </w:tc>
      </w:tr>
      <w:tr w:rsidR="00B158CC" w14:paraId="6E97184C" w14:textId="77777777" w:rsidTr="00673B7B">
        <w:trPr>
          <w:jc w:val="center"/>
        </w:trPr>
        <w:tc>
          <w:tcPr>
            <w:tcW w:w="1165" w:type="dxa"/>
          </w:tcPr>
          <w:p w14:paraId="55A611BD" w14:textId="77777777" w:rsidR="00B158CC" w:rsidRDefault="00B158CC" w:rsidP="00FD3DB4">
            <w:pPr>
              <w:jc w:val="center"/>
            </w:pPr>
            <w:r>
              <w:t>A</w:t>
            </w:r>
          </w:p>
        </w:tc>
        <w:tc>
          <w:tcPr>
            <w:tcW w:w="3533" w:type="dxa"/>
          </w:tcPr>
          <w:p w14:paraId="5F03644A" w14:textId="3714E3DD" w:rsidR="00B158CC" w:rsidRDefault="0045487E" w:rsidP="00FD3DB4">
            <w:r>
              <w:t>Write cycle to the VGA IP core</w:t>
            </w:r>
          </w:p>
        </w:tc>
        <w:tc>
          <w:tcPr>
            <w:tcW w:w="2349" w:type="dxa"/>
          </w:tcPr>
          <w:p w14:paraId="202B428D" w14:textId="6959970E" w:rsidR="00B158CC" w:rsidRDefault="0045487E" w:rsidP="00AE4546">
            <w:r>
              <w:t>write_n = ‘0’</w:t>
            </w:r>
            <w:r w:rsidR="00460A02">
              <w:t>,</w:t>
            </w:r>
            <w:r w:rsidR="00460A02">
              <w:br/>
              <w:t>read_n = ‘1’</w:t>
            </w:r>
            <w:r>
              <w:t>,</w:t>
            </w:r>
            <w:r w:rsidR="00460A02">
              <w:br/>
            </w:r>
            <w:r w:rsidR="00AE4546">
              <w:t>c</w:t>
            </w:r>
            <w:r>
              <w:t xml:space="preserve">s_n = ‘0’, </w:t>
            </w:r>
            <w:r w:rsidR="00460A02">
              <w:br/>
            </w:r>
            <w:r w:rsidR="00AE4546">
              <w:t>address and data_</w:t>
            </w:r>
            <w:r>
              <w:t>in should be similar to data in testbench</w:t>
            </w:r>
          </w:p>
        </w:tc>
        <w:tc>
          <w:tcPr>
            <w:tcW w:w="2349" w:type="dxa"/>
          </w:tcPr>
          <w:p w14:paraId="36A4E2A1" w14:textId="77777777" w:rsidR="00B158CC" w:rsidRDefault="00A74313" w:rsidP="00FD3DB4">
            <w:r>
              <w:t>Ok</w:t>
            </w:r>
          </w:p>
        </w:tc>
      </w:tr>
      <w:tr w:rsidR="00B158CC" w14:paraId="57B7A103" w14:textId="77777777" w:rsidTr="00673B7B">
        <w:trPr>
          <w:jc w:val="center"/>
        </w:trPr>
        <w:tc>
          <w:tcPr>
            <w:tcW w:w="1165" w:type="dxa"/>
          </w:tcPr>
          <w:p w14:paraId="358C0556" w14:textId="77777777" w:rsidR="00B158CC" w:rsidRDefault="00B158CC" w:rsidP="00FD3DB4">
            <w:pPr>
              <w:jc w:val="center"/>
            </w:pPr>
            <w:r>
              <w:t>B</w:t>
            </w:r>
          </w:p>
        </w:tc>
        <w:tc>
          <w:tcPr>
            <w:tcW w:w="3533" w:type="dxa"/>
          </w:tcPr>
          <w:p w14:paraId="57B5731B" w14:textId="6C37C8E4" w:rsidR="00B158CC" w:rsidRDefault="0045487E" w:rsidP="00B33F86">
            <w:r>
              <w:t>Read cycle from the VGA IP core</w:t>
            </w:r>
          </w:p>
        </w:tc>
        <w:tc>
          <w:tcPr>
            <w:tcW w:w="2349" w:type="dxa"/>
          </w:tcPr>
          <w:p w14:paraId="670DBBDB" w14:textId="2D04EFDF" w:rsidR="00B158CC" w:rsidRDefault="00460A02" w:rsidP="00AE4546">
            <w:r>
              <w:t>write_n = ‘1’,</w:t>
            </w:r>
            <w:r>
              <w:br/>
            </w:r>
            <w:r w:rsidR="0045487E">
              <w:t xml:space="preserve">read_n = ‘0’, </w:t>
            </w:r>
            <w:r>
              <w:br/>
            </w:r>
            <w:r w:rsidR="0045487E">
              <w:t>cs_n = ‘0’, address and da</w:t>
            </w:r>
            <w:r w:rsidR="00AE4546">
              <w:t>ta in should be similar to data_</w:t>
            </w:r>
            <w:r w:rsidR="0045487E">
              <w:t>in testbench</w:t>
            </w:r>
          </w:p>
        </w:tc>
        <w:tc>
          <w:tcPr>
            <w:tcW w:w="2349" w:type="dxa"/>
          </w:tcPr>
          <w:p w14:paraId="14ECB3BA" w14:textId="77777777" w:rsidR="00B158CC" w:rsidRDefault="00A74313" w:rsidP="00FD3DB4">
            <w:r>
              <w:t>Ok</w:t>
            </w:r>
          </w:p>
        </w:tc>
      </w:tr>
    </w:tbl>
    <w:p w14:paraId="26F70BAD" w14:textId="27135A4F" w:rsidR="00AC1E46" w:rsidRDefault="00AC1E46" w:rsidP="00B158CC"/>
    <w:p w14:paraId="2C7C501B" w14:textId="77777777" w:rsidR="00AC1E46" w:rsidRDefault="00AC1E46">
      <w:r>
        <w:br w:type="page"/>
      </w:r>
    </w:p>
    <w:p w14:paraId="6E87A684" w14:textId="77777777" w:rsidR="00600E51" w:rsidRDefault="0002488A" w:rsidP="002126A1">
      <w:pPr>
        <w:pStyle w:val="Heading2"/>
        <w:rPr>
          <w:lang w:val="en-US"/>
        </w:rPr>
      </w:pPr>
      <w:bookmarkStart w:id="29" w:name="_Toc368228724"/>
      <w:bookmarkStart w:id="30" w:name="_Toc398820458"/>
      <w:bookmarkStart w:id="31" w:name="_Toc399182265"/>
      <w:bookmarkStart w:id="32" w:name="_Toc61650303"/>
      <w:r w:rsidRPr="00C04AE5">
        <w:rPr>
          <w:lang w:val="en-US"/>
        </w:rPr>
        <w:lastRenderedPageBreak/>
        <w:t>Result</w:t>
      </w:r>
      <w:bookmarkEnd w:id="29"/>
      <w:bookmarkEnd w:id="30"/>
      <w:r w:rsidR="00F15409" w:rsidRPr="00C04AE5">
        <w:rPr>
          <w:lang w:val="en-US"/>
        </w:rPr>
        <w:t xml:space="preserve"> from simulation</w:t>
      </w:r>
      <w:bookmarkEnd w:id="31"/>
      <w:bookmarkEnd w:id="32"/>
    </w:p>
    <w:p w14:paraId="1F1A0EE8" w14:textId="77777777" w:rsidR="00AC1E46" w:rsidRDefault="00AC1E46" w:rsidP="00ED1E7F">
      <w:pPr>
        <w:rPr>
          <w:b/>
        </w:rPr>
      </w:pPr>
    </w:p>
    <w:p w14:paraId="1745A1B3" w14:textId="77777777" w:rsidR="00411982" w:rsidRDefault="00ED1E7F" w:rsidP="00ED1E7F">
      <w:pPr>
        <w:rPr>
          <w:b/>
        </w:rPr>
      </w:pPr>
      <w:r w:rsidRPr="00C24F1C">
        <w:rPr>
          <w:b/>
        </w:rPr>
        <w:t>Case ID: A</w:t>
      </w:r>
    </w:p>
    <w:p w14:paraId="4E67AC2B" w14:textId="511961A7" w:rsidR="00460A02" w:rsidRDefault="00460A02" w:rsidP="00ED1E7F">
      <w:r>
        <w:t>The address in the test bench for this test is 0x00000 and the data to write is 0x</w:t>
      </w:r>
      <w:r w:rsidRPr="00460A02">
        <w:t>00000001</w:t>
      </w:r>
      <w:r>
        <w:t xml:space="preserve">. </w:t>
      </w:r>
      <w:r w:rsidR="00C24F1C">
        <w:t xml:space="preserve">As </w:t>
      </w:r>
      <w:r w:rsidR="00C24F1C" w:rsidRPr="00BD3CC0">
        <w:t>figure</w:t>
      </w:r>
      <w:r w:rsidR="00BD3CC0">
        <w:t xml:space="preserve"> </w:t>
      </w:r>
      <w:r>
        <w:t>6</w:t>
      </w:r>
      <w:r w:rsidR="00C24F1C">
        <w:t xml:space="preserve"> </w:t>
      </w:r>
      <w:r>
        <w:t xml:space="preserve">shows </w:t>
      </w:r>
      <w:r w:rsidR="00AC1E46">
        <w:t>that the signals for the write cycle are correct and the data and address are coming in right positions.</w:t>
      </w:r>
    </w:p>
    <w:p w14:paraId="55C421DA" w14:textId="1814A39E" w:rsidR="00112233" w:rsidRDefault="00545C10" w:rsidP="00ED1E7F">
      <w:r>
        <w:rPr>
          <w:noProof/>
          <w:lang w:val="sv-SE" w:eastAsia="sv-SE"/>
        </w:rPr>
        <w:drawing>
          <wp:inline distT="0" distB="0" distL="0" distR="0" wp14:anchorId="6AD5AA87" wp14:editId="6A8C51C4">
            <wp:extent cx="5864638" cy="1310185"/>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2571" cy="1311957"/>
                    </a:xfrm>
                    <a:prstGeom prst="rect">
                      <a:avLst/>
                    </a:prstGeom>
                  </pic:spPr>
                </pic:pic>
              </a:graphicData>
            </a:graphic>
          </wp:inline>
        </w:drawing>
      </w:r>
    </w:p>
    <w:p w14:paraId="22E55DAB" w14:textId="2535BC35" w:rsidR="00C24F1C" w:rsidRPr="0071317E" w:rsidRDefault="00C24F1C" w:rsidP="00C24F1C">
      <w:pPr>
        <w:pStyle w:val="Caption"/>
        <w:rPr>
          <w:lang w:val="en-US"/>
        </w:rPr>
      </w:pPr>
      <w:r w:rsidRPr="00C24F1C">
        <w:rPr>
          <w:lang w:val="en-US"/>
        </w:rPr>
        <w:t xml:space="preserve">Figure </w:t>
      </w:r>
      <w:r>
        <w:fldChar w:fldCharType="begin"/>
      </w:r>
      <w:r w:rsidRPr="00C24F1C">
        <w:rPr>
          <w:lang w:val="en-US"/>
        </w:rPr>
        <w:instrText xml:space="preserve"> SEQ Figure \* ARABIC </w:instrText>
      </w:r>
      <w:r>
        <w:fldChar w:fldCharType="separate"/>
      </w:r>
      <w:r w:rsidR="004123CB">
        <w:rPr>
          <w:noProof/>
          <w:lang w:val="en-US"/>
        </w:rPr>
        <w:t>6</w:t>
      </w:r>
      <w:r>
        <w:fldChar w:fldCharType="end"/>
      </w:r>
      <w:r w:rsidR="00AC1E46">
        <w:rPr>
          <w:lang w:val="en-US"/>
        </w:rPr>
        <w:t xml:space="preserve">: </w:t>
      </w:r>
      <w:r w:rsidR="00545C10">
        <w:rPr>
          <w:lang w:val="en-US"/>
        </w:rPr>
        <w:t xml:space="preserve">RTL </w:t>
      </w:r>
      <w:bookmarkStart w:id="33" w:name="_GoBack"/>
      <w:bookmarkEnd w:id="33"/>
      <w:r w:rsidR="00AC1E46">
        <w:rPr>
          <w:lang w:val="en-US"/>
        </w:rPr>
        <w:t>simulation of a CPU write cycle to the VGA IP core</w:t>
      </w:r>
    </w:p>
    <w:p w14:paraId="0C1A3D8B" w14:textId="6A1E5B18" w:rsidR="00460A02" w:rsidRDefault="00460A02">
      <w:pPr>
        <w:rPr>
          <w:b/>
        </w:rPr>
      </w:pPr>
    </w:p>
    <w:p w14:paraId="47ADC4EB" w14:textId="253C0F0D" w:rsidR="009A5654" w:rsidRDefault="009A5654" w:rsidP="009A5654">
      <w:pPr>
        <w:rPr>
          <w:b/>
        </w:rPr>
      </w:pPr>
      <w:r w:rsidRPr="00C24F1C">
        <w:rPr>
          <w:b/>
        </w:rPr>
        <w:t>Case ID: B</w:t>
      </w:r>
    </w:p>
    <w:p w14:paraId="70683AA5" w14:textId="2429B302" w:rsidR="006C3F38" w:rsidRDefault="00AC1E46" w:rsidP="00C24F1C">
      <w:pPr>
        <w:rPr>
          <w:noProof/>
          <w:lang w:eastAsia="sv-SE"/>
        </w:rPr>
      </w:pPr>
      <w:r>
        <w:t>The address to read from for this case is 0x00000 and should now have the data 0x</w:t>
      </w:r>
      <w:r w:rsidRPr="00460A02">
        <w:t>00000001</w:t>
      </w:r>
      <w:r>
        <w:t xml:space="preserve"> in it. F</w:t>
      </w:r>
      <w:r w:rsidR="00411982" w:rsidRPr="00BD3CC0">
        <w:t>igure</w:t>
      </w:r>
      <w:r w:rsidR="00BD3CC0">
        <w:t xml:space="preserve"> </w:t>
      </w:r>
      <w:r>
        <w:t>7</w:t>
      </w:r>
      <w:r w:rsidR="00C24F1C">
        <w:t xml:space="preserve"> below shows that </w:t>
      </w:r>
      <w:r>
        <w:t xml:space="preserve">signals for this test are right and according to table 5. </w:t>
      </w:r>
      <w:r>
        <w:rPr>
          <w:noProof/>
          <w:lang w:eastAsia="sv-SE"/>
        </w:rPr>
        <w:t>Its good to mention that the right value of the data_out</w:t>
      </w:r>
      <w:r w:rsidR="001604A5">
        <w:rPr>
          <w:noProof/>
          <w:lang w:eastAsia="sv-SE"/>
        </w:rPr>
        <w:t xml:space="preserve"> is available two clock cycle after an active low read_n signal. When designing the VGA component in Qsys the designer should specifies after how many clock the data_out is stabile/available.</w:t>
      </w:r>
    </w:p>
    <w:p w14:paraId="6EC50F4B" w14:textId="00636116" w:rsidR="00545C10" w:rsidRDefault="00545C10" w:rsidP="00C24F1C">
      <w:r>
        <w:rPr>
          <w:noProof/>
          <w:lang w:val="sv-SE" w:eastAsia="sv-SE"/>
        </w:rPr>
        <w:drawing>
          <wp:inline distT="0" distB="0" distL="0" distR="0" wp14:anchorId="7F903D5D" wp14:editId="5CC3781A">
            <wp:extent cx="5972810" cy="114109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1141095"/>
                    </a:xfrm>
                    <a:prstGeom prst="rect">
                      <a:avLst/>
                    </a:prstGeom>
                  </pic:spPr>
                </pic:pic>
              </a:graphicData>
            </a:graphic>
          </wp:inline>
        </w:drawing>
      </w:r>
    </w:p>
    <w:p w14:paraId="074D6FC4" w14:textId="3F471677" w:rsidR="00411982" w:rsidRDefault="00C24F1C" w:rsidP="00545C10">
      <w:pPr>
        <w:pStyle w:val="Caption"/>
      </w:pPr>
      <w:r w:rsidRPr="00506D8F">
        <w:rPr>
          <w:lang w:val="en-US"/>
        </w:rPr>
        <w:t xml:space="preserve">Figure </w:t>
      </w:r>
      <w:r>
        <w:fldChar w:fldCharType="begin"/>
      </w:r>
      <w:r w:rsidRPr="00506D8F">
        <w:rPr>
          <w:lang w:val="en-US"/>
        </w:rPr>
        <w:instrText xml:space="preserve"> SEQ Figure \* ARABIC </w:instrText>
      </w:r>
      <w:r>
        <w:fldChar w:fldCharType="separate"/>
      </w:r>
      <w:r w:rsidR="004123CB">
        <w:rPr>
          <w:noProof/>
          <w:lang w:val="en-US"/>
        </w:rPr>
        <w:t>7</w:t>
      </w:r>
      <w:r>
        <w:fldChar w:fldCharType="end"/>
      </w:r>
      <w:r w:rsidR="00584AE8" w:rsidRPr="00584AE8">
        <w:rPr>
          <w:lang w:val="en-US"/>
        </w:rPr>
        <w:t xml:space="preserve">: </w:t>
      </w:r>
      <w:r w:rsidR="00545C10">
        <w:rPr>
          <w:lang w:val="en-US"/>
        </w:rPr>
        <w:t xml:space="preserve">RTL </w:t>
      </w:r>
      <w:r w:rsidR="00584AE8">
        <w:rPr>
          <w:lang w:val="en-US"/>
        </w:rPr>
        <w:t xml:space="preserve">simulation of </w:t>
      </w:r>
      <w:r w:rsidR="00545C10">
        <w:rPr>
          <w:lang w:val="en-US"/>
        </w:rPr>
        <w:t>CPU read cycle from RAM memory on VGA IP core</w:t>
      </w:r>
      <w:r w:rsidR="00411982">
        <w:br w:type="page"/>
      </w:r>
    </w:p>
    <w:p w14:paraId="148B7B12" w14:textId="77777777" w:rsidR="0002488A" w:rsidRDefault="0002488A" w:rsidP="002126A1">
      <w:pPr>
        <w:pStyle w:val="Heading1"/>
      </w:pPr>
      <w:bookmarkStart w:id="34" w:name="_Toc368228726"/>
      <w:bookmarkStart w:id="35" w:name="_Toc398820464"/>
      <w:bookmarkStart w:id="36" w:name="_Toc399182270"/>
      <w:bookmarkStart w:id="37" w:name="_Toc61650304"/>
      <w:r w:rsidRPr="00E81833">
        <w:lastRenderedPageBreak/>
        <w:t>VALID</w:t>
      </w:r>
      <w:bookmarkEnd w:id="34"/>
      <w:bookmarkEnd w:id="35"/>
      <w:r w:rsidR="00F15409" w:rsidRPr="00E81833">
        <w:t>ATION</w:t>
      </w:r>
      <w:bookmarkEnd w:id="36"/>
      <w:bookmarkEnd w:id="37"/>
    </w:p>
    <w:p w14:paraId="18921256" w14:textId="1F9B24BB" w:rsidR="00E55B37" w:rsidRPr="00C86AEC" w:rsidRDefault="00E55B37" w:rsidP="00E55B37">
      <w:r>
        <w:t xml:space="preserve">The validation is done by loading the </w:t>
      </w:r>
      <w:r w:rsidR="00AE4546">
        <w:t>hardware design</w:t>
      </w:r>
      <w:r>
        <w:t xml:space="preserve"> to the DE-10 Lite FPGA board and </w:t>
      </w:r>
      <w:r w:rsidR="006A1095">
        <w:t xml:space="preserve">drawing two different figures on the VGA monitor. </w:t>
      </w:r>
      <w:r w:rsidRPr="00C86AEC">
        <w:t>Table</w:t>
      </w:r>
      <w:r w:rsidR="006A1095">
        <w:t xml:space="preserve"> 6</w:t>
      </w:r>
      <w:r w:rsidRPr="00C86AEC">
        <w:t xml:space="preserve"> shows the </w:t>
      </w:r>
      <w:r w:rsidR="00A74313" w:rsidRPr="00C86AEC">
        <w:t>testes to validate.</w:t>
      </w:r>
      <w:r w:rsidR="00144484">
        <w:t xml:space="preserve"> The C code functions will be used here to draw two different shapes.</w:t>
      </w:r>
    </w:p>
    <w:p w14:paraId="36D62643" w14:textId="77777777" w:rsidR="00A74313" w:rsidRPr="006A1095" w:rsidRDefault="00A74313" w:rsidP="00A74313">
      <w:pPr>
        <w:pStyle w:val="Caption"/>
        <w:ind w:firstLine="0"/>
        <w:rPr>
          <w:color w:val="FF0000"/>
          <w:lang w:val="en-US"/>
        </w:rPr>
      </w:pPr>
      <w:r w:rsidRPr="006A1095">
        <w:rPr>
          <w:lang w:val="en-US"/>
        </w:rPr>
        <w:t xml:space="preserve">Table </w:t>
      </w:r>
      <w:r>
        <w:fldChar w:fldCharType="begin"/>
      </w:r>
      <w:r w:rsidRPr="006A1095">
        <w:rPr>
          <w:lang w:val="en-US"/>
        </w:rPr>
        <w:instrText xml:space="preserve"> SEQ Table \* ARABIC </w:instrText>
      </w:r>
      <w:r>
        <w:fldChar w:fldCharType="separate"/>
      </w:r>
      <w:r w:rsidR="006A1095">
        <w:rPr>
          <w:noProof/>
          <w:lang w:val="en-US"/>
        </w:rPr>
        <w:t>6</w:t>
      </w:r>
      <w:r>
        <w:fldChar w:fldCharType="end"/>
      </w:r>
      <w:r w:rsidRPr="006A1095">
        <w:rPr>
          <w:lang w:val="en-US"/>
        </w:rPr>
        <w:t>: validation test cases</w:t>
      </w:r>
    </w:p>
    <w:tbl>
      <w:tblPr>
        <w:tblStyle w:val="TableGrid"/>
        <w:tblW w:w="0" w:type="auto"/>
        <w:tblLook w:val="04A0" w:firstRow="1" w:lastRow="0" w:firstColumn="1" w:lastColumn="0" w:noHBand="0" w:noVBand="1"/>
      </w:tblPr>
      <w:tblGrid>
        <w:gridCol w:w="1525"/>
        <w:gridCol w:w="3960"/>
        <w:gridCol w:w="2610"/>
      </w:tblGrid>
      <w:tr w:rsidR="006A1095" w14:paraId="443EB66D" w14:textId="77777777" w:rsidTr="006A1095">
        <w:tc>
          <w:tcPr>
            <w:tcW w:w="1525" w:type="dxa"/>
            <w:shd w:val="clear" w:color="auto" w:fill="E5DFEC" w:themeFill="accent4" w:themeFillTint="33"/>
          </w:tcPr>
          <w:p w14:paraId="5086BAF2" w14:textId="77777777" w:rsidR="006A1095" w:rsidRPr="0073409D" w:rsidRDefault="006A1095" w:rsidP="00FD3DB4">
            <w:pPr>
              <w:jc w:val="center"/>
              <w:rPr>
                <w:b/>
              </w:rPr>
            </w:pPr>
            <w:r w:rsidRPr="0073409D">
              <w:rPr>
                <w:b/>
              </w:rPr>
              <w:t>Case ID</w:t>
            </w:r>
          </w:p>
        </w:tc>
        <w:tc>
          <w:tcPr>
            <w:tcW w:w="3960" w:type="dxa"/>
            <w:shd w:val="clear" w:color="auto" w:fill="E5DFEC" w:themeFill="accent4" w:themeFillTint="33"/>
          </w:tcPr>
          <w:p w14:paraId="5BBEB140" w14:textId="77777777" w:rsidR="006A1095" w:rsidRPr="0073409D" w:rsidRDefault="006A1095" w:rsidP="00FD3DB4">
            <w:pPr>
              <w:jc w:val="center"/>
              <w:rPr>
                <w:b/>
              </w:rPr>
            </w:pPr>
            <w:r w:rsidRPr="0073409D">
              <w:rPr>
                <w:b/>
              </w:rPr>
              <w:t>Description</w:t>
            </w:r>
          </w:p>
        </w:tc>
        <w:tc>
          <w:tcPr>
            <w:tcW w:w="2610" w:type="dxa"/>
            <w:shd w:val="clear" w:color="auto" w:fill="E5DFEC" w:themeFill="accent4" w:themeFillTint="33"/>
          </w:tcPr>
          <w:p w14:paraId="29CD4E39" w14:textId="77777777" w:rsidR="006A1095" w:rsidRPr="0073409D" w:rsidRDefault="006A1095" w:rsidP="00FD3DB4">
            <w:pPr>
              <w:jc w:val="center"/>
              <w:rPr>
                <w:b/>
              </w:rPr>
            </w:pPr>
            <w:r w:rsidRPr="0073409D">
              <w:rPr>
                <w:b/>
              </w:rPr>
              <w:t>Result</w:t>
            </w:r>
          </w:p>
        </w:tc>
      </w:tr>
      <w:tr w:rsidR="006A1095" w14:paraId="659FF8A1" w14:textId="77777777" w:rsidTr="006A1095">
        <w:tc>
          <w:tcPr>
            <w:tcW w:w="1525" w:type="dxa"/>
          </w:tcPr>
          <w:p w14:paraId="34E945A5" w14:textId="77777777" w:rsidR="006A1095" w:rsidRDefault="006A1095" w:rsidP="00FD3DB4">
            <w:pPr>
              <w:jc w:val="center"/>
            </w:pPr>
            <w:r>
              <w:t>A</w:t>
            </w:r>
          </w:p>
        </w:tc>
        <w:tc>
          <w:tcPr>
            <w:tcW w:w="3960" w:type="dxa"/>
          </w:tcPr>
          <w:p w14:paraId="7421A0CE" w14:textId="7E8BBC43" w:rsidR="006A1095" w:rsidRDefault="006A1095" w:rsidP="00BB42DC">
            <w:r>
              <w:t xml:space="preserve">Draw horizontal line that </w:t>
            </w:r>
            <w:r w:rsidR="00024D75">
              <w:t xml:space="preserve">is 50 pixel long, </w:t>
            </w:r>
            <w:r>
              <w:t xml:space="preserve">starts at coordinates (10, 10) </w:t>
            </w:r>
            <w:r w:rsidR="00024D75">
              <w:t>and i</w:t>
            </w:r>
            <w:r>
              <w:t xml:space="preserve">s </w:t>
            </w:r>
            <w:r w:rsidR="00BB42DC">
              <w:t>red</w:t>
            </w:r>
            <w:r>
              <w:t xml:space="preserve"> colored</w:t>
            </w:r>
            <w:r w:rsidR="004123CB">
              <w:t>. See figure 8</w:t>
            </w:r>
          </w:p>
        </w:tc>
        <w:tc>
          <w:tcPr>
            <w:tcW w:w="2610" w:type="dxa"/>
          </w:tcPr>
          <w:p w14:paraId="5F8AA9C6" w14:textId="77777777" w:rsidR="006A1095" w:rsidRDefault="006A1095" w:rsidP="006A1095">
            <w:pPr>
              <w:jc w:val="center"/>
            </w:pPr>
            <w:r>
              <w:t>Ok</w:t>
            </w:r>
          </w:p>
        </w:tc>
      </w:tr>
      <w:tr w:rsidR="006A1095" w14:paraId="4B9D5313" w14:textId="77777777" w:rsidTr="006A1095">
        <w:tc>
          <w:tcPr>
            <w:tcW w:w="1525" w:type="dxa"/>
          </w:tcPr>
          <w:p w14:paraId="45122150" w14:textId="77777777" w:rsidR="006A1095" w:rsidRDefault="006A1095" w:rsidP="00FD3DB4">
            <w:pPr>
              <w:jc w:val="center"/>
            </w:pPr>
            <w:r>
              <w:t>B</w:t>
            </w:r>
          </w:p>
        </w:tc>
        <w:tc>
          <w:tcPr>
            <w:tcW w:w="3960" w:type="dxa"/>
          </w:tcPr>
          <w:p w14:paraId="6394D852" w14:textId="419A6FE1" w:rsidR="006A1095" w:rsidRDefault="006A1095" w:rsidP="00144484">
            <w:r>
              <w:t xml:space="preserve">Draw a circle </w:t>
            </w:r>
            <w:r w:rsidR="0063476C">
              <w:t xml:space="preserve">with a radius of 10 pixel, </w:t>
            </w:r>
            <w:r w:rsidR="00144484">
              <w:t>has center coordinates at (100, 200</w:t>
            </w:r>
            <w:r w:rsidR="0063476C">
              <w:t xml:space="preserve">) and is </w:t>
            </w:r>
            <w:r w:rsidR="00144484">
              <w:t>blue</w:t>
            </w:r>
            <w:r w:rsidR="0063476C">
              <w:t xml:space="preserve"> colored</w:t>
            </w:r>
            <w:r w:rsidR="004123CB">
              <w:t>. See figure 9</w:t>
            </w:r>
          </w:p>
        </w:tc>
        <w:tc>
          <w:tcPr>
            <w:tcW w:w="2610" w:type="dxa"/>
          </w:tcPr>
          <w:p w14:paraId="6CB3DFCB" w14:textId="77777777" w:rsidR="006A1095" w:rsidRDefault="006A1095" w:rsidP="006A1095">
            <w:pPr>
              <w:jc w:val="center"/>
            </w:pPr>
            <w:r>
              <w:t>Ok</w:t>
            </w:r>
          </w:p>
        </w:tc>
      </w:tr>
      <w:tr w:rsidR="004B67E7" w14:paraId="774BBAC7" w14:textId="77777777" w:rsidTr="006A1095">
        <w:tc>
          <w:tcPr>
            <w:tcW w:w="1525" w:type="dxa"/>
          </w:tcPr>
          <w:p w14:paraId="59E262A4" w14:textId="2F4962D9" w:rsidR="004B67E7" w:rsidRDefault="004B67E7" w:rsidP="00FD3DB4">
            <w:pPr>
              <w:jc w:val="center"/>
            </w:pPr>
            <w:r>
              <w:t>C</w:t>
            </w:r>
          </w:p>
        </w:tc>
        <w:tc>
          <w:tcPr>
            <w:tcW w:w="3960" w:type="dxa"/>
          </w:tcPr>
          <w:p w14:paraId="5CEF1115" w14:textId="49829290" w:rsidR="004B67E7" w:rsidRDefault="004B67E7" w:rsidP="00144484">
            <w:r>
              <w:t xml:space="preserve">Write my name “Saif Saadaldin” on a white VGA monitor with </w:t>
            </w:r>
            <w:r w:rsidR="006C7BCF">
              <w:t>black letter background</w:t>
            </w:r>
            <w:r w:rsidR="004123CB">
              <w:t>. See figure 10</w:t>
            </w:r>
          </w:p>
        </w:tc>
        <w:tc>
          <w:tcPr>
            <w:tcW w:w="2610" w:type="dxa"/>
          </w:tcPr>
          <w:p w14:paraId="5A6F34DC" w14:textId="6036E91D" w:rsidR="004B67E7" w:rsidRDefault="006C7BCF" w:rsidP="006A1095">
            <w:pPr>
              <w:jc w:val="center"/>
            </w:pPr>
            <w:r>
              <w:t>Ok</w:t>
            </w:r>
          </w:p>
        </w:tc>
      </w:tr>
    </w:tbl>
    <w:p w14:paraId="356EF7D5" w14:textId="0C7A8CF4" w:rsidR="00144484" w:rsidRDefault="00144484" w:rsidP="00E55B37"/>
    <w:p w14:paraId="547E2EA7" w14:textId="77777777" w:rsidR="00144484" w:rsidRDefault="00144484">
      <w:r>
        <w:br w:type="page"/>
      </w:r>
    </w:p>
    <w:p w14:paraId="7D266BD6" w14:textId="77777777" w:rsidR="00AF7794" w:rsidRDefault="00F15409" w:rsidP="002126A1">
      <w:pPr>
        <w:pStyle w:val="Heading2"/>
        <w:rPr>
          <w:lang w:val="en-US"/>
        </w:rPr>
      </w:pPr>
      <w:bookmarkStart w:id="38" w:name="_Toc399182271"/>
      <w:bookmarkStart w:id="39" w:name="_Toc61650305"/>
      <w:r w:rsidRPr="00E55B37">
        <w:rPr>
          <w:lang w:val="en-US"/>
        </w:rPr>
        <w:lastRenderedPageBreak/>
        <w:t>Result from validation</w:t>
      </w:r>
      <w:bookmarkEnd w:id="38"/>
      <w:bookmarkEnd w:id="39"/>
    </w:p>
    <w:p w14:paraId="69FB6B32" w14:textId="6D57BB96" w:rsidR="00144484" w:rsidRDefault="004123CB" w:rsidP="00144484">
      <w:pPr>
        <w:rPr>
          <w:b/>
        </w:rPr>
      </w:pPr>
      <w:r>
        <w:rPr>
          <w:noProof/>
          <w:lang w:val="sv-SE" w:eastAsia="sv-SE"/>
        </w:rPr>
        <w:drawing>
          <wp:anchor distT="0" distB="0" distL="114300" distR="114300" simplePos="0" relativeHeight="251707392" behindDoc="0" locked="0" layoutInCell="1" allowOverlap="1" wp14:anchorId="50F52131" wp14:editId="0796C591">
            <wp:simplePos x="0" y="0"/>
            <wp:positionH relativeFrom="margin">
              <wp:align>left</wp:align>
            </wp:positionH>
            <wp:positionV relativeFrom="paragraph">
              <wp:posOffset>295910</wp:posOffset>
            </wp:positionV>
            <wp:extent cx="3670935" cy="2753360"/>
            <wp:effectExtent l="0" t="0" r="571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97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0935" cy="2753360"/>
                    </a:xfrm>
                    <a:prstGeom prst="rect">
                      <a:avLst/>
                    </a:prstGeom>
                  </pic:spPr>
                </pic:pic>
              </a:graphicData>
            </a:graphic>
          </wp:anchor>
        </w:drawing>
      </w:r>
      <w:r w:rsidR="00144484" w:rsidRPr="00C24F1C">
        <w:rPr>
          <w:b/>
        </w:rPr>
        <w:t>Case ID: A</w:t>
      </w:r>
    </w:p>
    <w:p w14:paraId="3749269D" w14:textId="2C64BC18" w:rsidR="004123CB" w:rsidRPr="004123CB" w:rsidRDefault="004123CB" w:rsidP="004123CB">
      <w:pPr>
        <w:pStyle w:val="Caption"/>
        <w:rPr>
          <w:lang w:val="en-US"/>
        </w:rPr>
      </w:pPr>
      <w:r w:rsidRPr="004123CB">
        <w:rPr>
          <w:lang w:val="en-US"/>
        </w:rPr>
        <w:t xml:space="preserve">Figure </w:t>
      </w:r>
      <w:r>
        <w:fldChar w:fldCharType="begin"/>
      </w:r>
      <w:r w:rsidRPr="004123CB">
        <w:rPr>
          <w:lang w:val="en-US"/>
        </w:rPr>
        <w:instrText xml:space="preserve"> SEQ Figure \* ARABIC </w:instrText>
      </w:r>
      <w:r>
        <w:fldChar w:fldCharType="separate"/>
      </w:r>
      <w:r>
        <w:rPr>
          <w:noProof/>
          <w:lang w:val="en-US"/>
        </w:rPr>
        <w:t>8</w:t>
      </w:r>
      <w:r>
        <w:fldChar w:fldCharType="end"/>
      </w:r>
      <w:r w:rsidRPr="004123CB">
        <w:rPr>
          <w:lang w:val="en-US"/>
        </w:rPr>
        <w:t>: result for case A</w:t>
      </w:r>
    </w:p>
    <w:p w14:paraId="3E25F350" w14:textId="77777777" w:rsidR="004123CB" w:rsidRPr="004123CB" w:rsidRDefault="004123CB" w:rsidP="004123CB"/>
    <w:p w14:paraId="3B205A1A" w14:textId="77777777" w:rsidR="00144484" w:rsidRDefault="00144484" w:rsidP="00144484">
      <w:pPr>
        <w:rPr>
          <w:b/>
        </w:rPr>
      </w:pPr>
      <w:r w:rsidRPr="00C24F1C">
        <w:rPr>
          <w:b/>
        </w:rPr>
        <w:t>Case ID: B</w:t>
      </w:r>
    </w:p>
    <w:p w14:paraId="73FB7D48" w14:textId="354FF9E4" w:rsidR="006C7BCF" w:rsidRPr="004123CB" w:rsidRDefault="004123CB" w:rsidP="004123CB">
      <w:pPr>
        <w:pStyle w:val="Caption"/>
        <w:rPr>
          <w:lang w:val="en-US"/>
        </w:rPr>
      </w:pPr>
      <w:r w:rsidRPr="004123CB">
        <w:rPr>
          <w:lang w:val="en-US"/>
        </w:rPr>
        <w:t xml:space="preserve">Figure </w:t>
      </w:r>
      <w:r>
        <w:fldChar w:fldCharType="begin"/>
      </w:r>
      <w:r w:rsidRPr="004123CB">
        <w:rPr>
          <w:lang w:val="en-US"/>
        </w:rPr>
        <w:instrText xml:space="preserve"> SEQ Figure \* ARABIC </w:instrText>
      </w:r>
      <w:r>
        <w:fldChar w:fldCharType="separate"/>
      </w:r>
      <w:r>
        <w:rPr>
          <w:noProof/>
          <w:lang w:val="en-US"/>
        </w:rPr>
        <w:t>9</w:t>
      </w:r>
      <w:r>
        <w:fldChar w:fldCharType="end"/>
      </w:r>
      <w:r w:rsidR="00144484">
        <w:rPr>
          <w:noProof/>
          <w:lang w:eastAsia="sv-SE"/>
        </w:rPr>
        <w:drawing>
          <wp:anchor distT="0" distB="0" distL="114300" distR="114300" simplePos="0" relativeHeight="251708416" behindDoc="0" locked="0" layoutInCell="1" allowOverlap="1" wp14:anchorId="50F42146" wp14:editId="724E84E4">
            <wp:simplePos x="0" y="0"/>
            <wp:positionH relativeFrom="column">
              <wp:posOffset>-2648</wp:posOffset>
            </wp:positionH>
            <wp:positionV relativeFrom="paragraph">
              <wp:posOffset>359</wp:posOffset>
            </wp:positionV>
            <wp:extent cx="3657600" cy="274339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97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0" cy="2743393"/>
                    </a:xfrm>
                    <a:prstGeom prst="rect">
                      <a:avLst/>
                    </a:prstGeom>
                  </pic:spPr>
                </pic:pic>
              </a:graphicData>
            </a:graphic>
          </wp:anchor>
        </w:drawing>
      </w:r>
      <w:r w:rsidRPr="004123CB">
        <w:rPr>
          <w:lang w:val="en-US"/>
        </w:rPr>
        <w:t>:</w:t>
      </w:r>
      <w:r>
        <w:rPr>
          <w:lang w:val="en-US"/>
        </w:rPr>
        <w:t xml:space="preserve"> result for case B</w:t>
      </w:r>
    </w:p>
    <w:p w14:paraId="22174EA5" w14:textId="77777777" w:rsidR="006C7BCF" w:rsidRDefault="006C7BCF">
      <w:r>
        <w:br w:type="page"/>
      </w:r>
    </w:p>
    <w:p w14:paraId="266C51C0" w14:textId="432566DF" w:rsidR="006C7BCF" w:rsidRDefault="006C7BCF" w:rsidP="00144484">
      <w:pPr>
        <w:rPr>
          <w:b/>
        </w:rPr>
      </w:pPr>
      <w:r>
        <w:rPr>
          <w:b/>
        </w:rPr>
        <w:lastRenderedPageBreak/>
        <w:t>Case ID: C</w:t>
      </w:r>
      <w:r w:rsidR="004123CB">
        <w:rPr>
          <w:b/>
          <w:noProof/>
          <w:lang w:val="sv-SE" w:eastAsia="sv-SE"/>
        </w:rPr>
        <w:drawing>
          <wp:anchor distT="0" distB="0" distL="114300" distR="114300" simplePos="0" relativeHeight="251709440" behindDoc="0" locked="0" layoutInCell="1" allowOverlap="1" wp14:anchorId="658F3275" wp14:editId="11D6E88B">
            <wp:simplePos x="0" y="0"/>
            <wp:positionH relativeFrom="margin">
              <wp:align>left</wp:align>
            </wp:positionH>
            <wp:positionV relativeFrom="paragraph">
              <wp:posOffset>237729</wp:posOffset>
            </wp:positionV>
            <wp:extent cx="3674853" cy="2756336"/>
            <wp:effectExtent l="0" t="0" r="190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4853" cy="2756336"/>
                    </a:xfrm>
                    <a:prstGeom prst="rect">
                      <a:avLst/>
                    </a:prstGeom>
                  </pic:spPr>
                </pic:pic>
              </a:graphicData>
            </a:graphic>
          </wp:anchor>
        </w:drawing>
      </w:r>
    </w:p>
    <w:p w14:paraId="58327911" w14:textId="132792F8" w:rsidR="004123CB" w:rsidRPr="004123CB" w:rsidRDefault="004123CB" w:rsidP="004123CB">
      <w:pPr>
        <w:pStyle w:val="Caption"/>
        <w:rPr>
          <w:lang w:val="en-US"/>
        </w:rPr>
      </w:pPr>
      <w:r w:rsidRPr="004123CB">
        <w:rPr>
          <w:lang w:val="en-US"/>
        </w:rPr>
        <w:t xml:space="preserve">Figure </w:t>
      </w:r>
      <w:r>
        <w:fldChar w:fldCharType="begin"/>
      </w:r>
      <w:r w:rsidRPr="004123CB">
        <w:rPr>
          <w:lang w:val="en-US"/>
        </w:rPr>
        <w:instrText xml:space="preserve"> SEQ Figure \* ARABIC </w:instrText>
      </w:r>
      <w:r>
        <w:fldChar w:fldCharType="separate"/>
      </w:r>
      <w:r w:rsidRPr="004123CB">
        <w:rPr>
          <w:noProof/>
          <w:lang w:val="en-US"/>
        </w:rPr>
        <w:t>10</w:t>
      </w:r>
      <w:r>
        <w:fldChar w:fldCharType="end"/>
      </w:r>
      <w:r w:rsidR="00704992">
        <w:rPr>
          <w:lang w:val="en-US"/>
        </w:rPr>
        <w:t>: result for case C</w:t>
      </w:r>
    </w:p>
    <w:p w14:paraId="29320549" w14:textId="77777777" w:rsidR="00E55B37" w:rsidRDefault="00E55B37">
      <w:pPr>
        <w:rPr>
          <w:rFonts w:ascii="Open Sans SemiBold" w:eastAsiaTheme="majorEastAsia" w:hAnsi="Open Sans SemiBold" w:cstheme="majorBidi"/>
          <w:bCs/>
          <w:sz w:val="28"/>
          <w:szCs w:val="28"/>
        </w:rPr>
      </w:pPr>
      <w:bookmarkStart w:id="40" w:name="_Toc399182272"/>
      <w:r>
        <w:br w:type="page"/>
      </w:r>
    </w:p>
    <w:p w14:paraId="7F0183D4" w14:textId="77777777" w:rsidR="0002488A" w:rsidRDefault="00F15409" w:rsidP="002126A1">
      <w:pPr>
        <w:pStyle w:val="Heading1"/>
      </w:pPr>
      <w:bookmarkStart w:id="41" w:name="_Toc61650306"/>
      <w:r w:rsidRPr="00E81833">
        <w:lastRenderedPageBreak/>
        <w:t>CONCLUSIONS</w:t>
      </w:r>
      <w:bookmarkEnd w:id="40"/>
      <w:bookmarkEnd w:id="41"/>
    </w:p>
    <w:p w14:paraId="6A62E476" w14:textId="01C4D1D5" w:rsidR="006C7BCF" w:rsidRDefault="006C7BCF" w:rsidP="006C7BCF">
      <w:r>
        <w:t xml:space="preserve">The idea of building </w:t>
      </w:r>
      <w:r w:rsidR="00CF7A2F">
        <w:t>an</w:t>
      </w:r>
      <w:r>
        <w:t xml:space="preserve"> IP</w:t>
      </w:r>
      <w:r w:rsidR="00CF7A2F">
        <w:t xml:space="preserve"> component</w:t>
      </w:r>
      <w:r>
        <w:t xml:space="preserve"> make it very flexible to reuse the </w:t>
      </w:r>
      <w:r w:rsidR="00CF7A2F">
        <w:t>component</w:t>
      </w:r>
      <w:r>
        <w:t xml:space="preserve"> i</w:t>
      </w:r>
      <w:r w:rsidR="004123CB">
        <w:t>n other projects in the future.</w:t>
      </w:r>
    </w:p>
    <w:p w14:paraId="58125778" w14:textId="5A95F054" w:rsidR="004123CB" w:rsidRDefault="004123CB" w:rsidP="006C7BCF">
      <w:r>
        <w:rPr>
          <w:noProof/>
          <w:lang w:val="sv-SE" w:eastAsia="sv-SE"/>
        </w:rPr>
        <w:drawing>
          <wp:anchor distT="0" distB="0" distL="114300" distR="114300" simplePos="0" relativeHeight="251706368" behindDoc="0" locked="0" layoutInCell="1" allowOverlap="1" wp14:anchorId="18F7534B" wp14:editId="37D5C108">
            <wp:simplePos x="0" y="0"/>
            <wp:positionH relativeFrom="margin">
              <wp:align>center</wp:align>
            </wp:positionH>
            <wp:positionV relativeFrom="paragraph">
              <wp:posOffset>396408</wp:posOffset>
            </wp:positionV>
            <wp:extent cx="3914775" cy="3209925"/>
            <wp:effectExtent l="19050" t="19050" r="28575" b="285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4775" cy="3209925"/>
                    </a:xfrm>
                    <a:prstGeom prst="rect">
                      <a:avLst/>
                    </a:prstGeom>
                    <a:ln w="12700">
                      <a:solidFill>
                        <a:schemeClr val="tx1"/>
                      </a:solidFill>
                    </a:ln>
                  </pic:spPr>
                </pic:pic>
              </a:graphicData>
            </a:graphic>
          </wp:anchor>
        </w:drawing>
      </w:r>
      <w:r>
        <w:t>It’s very important to have a fi</w:t>
      </w:r>
      <w:r w:rsidR="00CF7A2F">
        <w:t>le structure as figure 11 below in order to easily implement the IP component in other projects.</w:t>
      </w:r>
    </w:p>
    <w:p w14:paraId="4C4BFD49" w14:textId="4D3E0E08" w:rsidR="004123CB" w:rsidRPr="00CF7A2F" w:rsidRDefault="004123CB" w:rsidP="004123CB">
      <w:pPr>
        <w:pStyle w:val="Caption"/>
        <w:ind w:left="1440"/>
        <w:rPr>
          <w:lang w:val="en-US"/>
        </w:rPr>
      </w:pPr>
      <w:r w:rsidRPr="00CF7A2F">
        <w:rPr>
          <w:lang w:val="en-US"/>
        </w:rPr>
        <w:t xml:space="preserve">Figure </w:t>
      </w:r>
      <w:r>
        <w:fldChar w:fldCharType="begin"/>
      </w:r>
      <w:r w:rsidRPr="00CF7A2F">
        <w:rPr>
          <w:lang w:val="en-US"/>
        </w:rPr>
        <w:instrText xml:space="preserve"> SEQ Figure \* ARABIC </w:instrText>
      </w:r>
      <w:r>
        <w:fldChar w:fldCharType="separate"/>
      </w:r>
      <w:r w:rsidRPr="00CF7A2F">
        <w:rPr>
          <w:noProof/>
          <w:lang w:val="en-US"/>
        </w:rPr>
        <w:t>11</w:t>
      </w:r>
      <w:r>
        <w:fldChar w:fldCharType="end"/>
      </w:r>
      <w:r w:rsidR="00CF7A2F" w:rsidRPr="00CF7A2F">
        <w:rPr>
          <w:lang w:val="en-US"/>
        </w:rPr>
        <w:t xml:space="preserve">: general file structure of an </w:t>
      </w:r>
      <w:r w:rsidR="00CF7A2F">
        <w:rPr>
          <w:lang w:val="en-US"/>
        </w:rPr>
        <w:t>IP component</w:t>
      </w:r>
    </w:p>
    <w:p w14:paraId="0E60DED1" w14:textId="77777777" w:rsidR="00D40EA1" w:rsidRDefault="00D40EA1">
      <w:pPr>
        <w:rPr>
          <w:rFonts w:ascii="Open Sans SemiBold" w:eastAsiaTheme="majorEastAsia" w:hAnsi="Open Sans SemiBold" w:cstheme="majorBidi"/>
          <w:bCs/>
          <w:sz w:val="28"/>
          <w:szCs w:val="28"/>
        </w:rPr>
      </w:pPr>
      <w:r>
        <w:br w:type="page"/>
      </w:r>
    </w:p>
    <w:p w14:paraId="41655407" w14:textId="77777777" w:rsidR="0002488A" w:rsidRPr="00E81833" w:rsidRDefault="00F15409" w:rsidP="002126A1">
      <w:pPr>
        <w:pStyle w:val="Heading1"/>
      </w:pPr>
      <w:bookmarkStart w:id="42" w:name="_Toc399182274"/>
      <w:bookmarkStart w:id="43" w:name="_Toc61650307"/>
      <w:r w:rsidRPr="00E81833">
        <w:lastRenderedPageBreak/>
        <w:t>APPENDIX</w:t>
      </w:r>
      <w:bookmarkEnd w:id="42"/>
      <w:r w:rsidR="00D40EA1">
        <w:t>.</w:t>
      </w:r>
      <w:bookmarkEnd w:id="43"/>
    </w:p>
    <w:p w14:paraId="4DA8A2F2" w14:textId="3AF31AEC" w:rsidR="00FA14DC" w:rsidRPr="005A1FA2" w:rsidRDefault="004B67E7">
      <w:pPr>
        <w:rPr>
          <w:color w:val="0000FF" w:themeColor="hyperlink"/>
          <w:u w:val="single"/>
        </w:rPr>
      </w:pPr>
      <w:r>
        <w:t xml:space="preserve">The documentation for the VGA IP files </w:t>
      </w:r>
      <w:r w:rsidR="00D40EA1">
        <w:t>can be found in GitHub via this link</w:t>
      </w:r>
      <w:r w:rsidR="009E56D6">
        <w:t xml:space="preserve">: </w:t>
      </w:r>
      <w:hyperlink r:id="rId22" w:history="1">
        <w:r w:rsidRPr="00516CFF">
          <w:rPr>
            <w:rStyle w:val="Hyperlink"/>
          </w:rPr>
          <w:t>https://github.com/S81f/VGA_intellectual_property</w:t>
        </w:r>
      </w:hyperlink>
      <w:r>
        <w:t xml:space="preserve"> </w:t>
      </w:r>
    </w:p>
    <w:sectPr w:rsidR="00FA14DC" w:rsidRPr="005A1FA2" w:rsidSect="00546C15">
      <w:footerReference w:type="default" r:id="rId23"/>
      <w:pgSz w:w="12240" w:h="15840"/>
      <w:pgMar w:top="1417" w:right="1417" w:bottom="1417" w:left="1417"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DABE" w16cex:dateUtc="2020-10-06T09:59:00Z"/>
  <w16cex:commentExtensible w16cex:durableId="2326DC30" w16cex:dateUtc="2020-10-06T10:06:00Z"/>
  <w16cex:commentExtensible w16cex:durableId="2326DC6F" w16cex:dateUtc="2020-10-06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4EC2B7" w16cid:durableId="2326DABE"/>
  <w16cid:commentId w16cid:paraId="17303930" w16cid:durableId="2326DC30"/>
  <w16cid:commentId w16cid:paraId="7944C78A" w16cid:durableId="2326DC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CB70A" w14:textId="77777777" w:rsidR="00134B68" w:rsidRDefault="00134B68" w:rsidP="0002488A">
      <w:pPr>
        <w:spacing w:after="0" w:line="240" w:lineRule="auto"/>
      </w:pPr>
      <w:r>
        <w:separator/>
      </w:r>
    </w:p>
  </w:endnote>
  <w:endnote w:type="continuationSeparator" w:id="0">
    <w:p w14:paraId="63BD2017" w14:textId="77777777" w:rsidR="00134B68" w:rsidRDefault="00134B68" w:rsidP="0002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Open Sans SemiBold">
    <w:altName w:val="Segoe UI Semibold"/>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575563"/>
      <w:docPartObj>
        <w:docPartGallery w:val="Page Numbers (Bottom of Page)"/>
        <w:docPartUnique/>
      </w:docPartObj>
    </w:sdtPr>
    <w:sdtEndPr/>
    <w:sdtContent>
      <w:p w14:paraId="26E8AD53" w14:textId="77777777" w:rsidR="004123CB" w:rsidRDefault="004123CB">
        <w:pPr>
          <w:pStyle w:val="Footer"/>
          <w:jc w:val="right"/>
        </w:pPr>
        <w:r>
          <w:fldChar w:fldCharType="begin"/>
        </w:r>
        <w:r>
          <w:instrText>PAGE   \* MERGEFORMAT</w:instrText>
        </w:r>
        <w:r>
          <w:fldChar w:fldCharType="separate"/>
        </w:r>
        <w:r w:rsidRPr="00A330B6">
          <w:rPr>
            <w:noProof/>
            <w:lang w:val="sv-SE"/>
          </w:rPr>
          <w:t>2</w:t>
        </w:r>
        <w:r>
          <w:fldChar w:fldCharType="end"/>
        </w:r>
      </w:p>
    </w:sdtContent>
  </w:sdt>
  <w:p w14:paraId="474E022D" w14:textId="77777777" w:rsidR="004123CB" w:rsidRDefault="00412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64356"/>
      <w:docPartObj>
        <w:docPartGallery w:val="Page Numbers (Bottom of Page)"/>
        <w:docPartUnique/>
      </w:docPartObj>
    </w:sdtPr>
    <w:sdtEndPr/>
    <w:sdtContent>
      <w:p w14:paraId="37A570A3" w14:textId="77777777" w:rsidR="004123CB" w:rsidRDefault="004123CB">
        <w:pPr>
          <w:pStyle w:val="Footer"/>
          <w:jc w:val="right"/>
        </w:pPr>
        <w:r>
          <w:fldChar w:fldCharType="begin"/>
        </w:r>
        <w:r>
          <w:instrText>PAGE   \* MERGEFORMAT</w:instrText>
        </w:r>
        <w:r>
          <w:fldChar w:fldCharType="separate"/>
        </w:r>
        <w:r w:rsidR="00545C10" w:rsidRPr="00545C10">
          <w:rPr>
            <w:noProof/>
            <w:lang w:val="sv-SE"/>
          </w:rPr>
          <w:t>17</w:t>
        </w:r>
        <w:r>
          <w:fldChar w:fldCharType="end"/>
        </w:r>
      </w:p>
    </w:sdtContent>
  </w:sdt>
  <w:p w14:paraId="60DEF328" w14:textId="77777777" w:rsidR="004123CB" w:rsidRDefault="00412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E605A" w14:textId="77777777" w:rsidR="00134B68" w:rsidRDefault="00134B68" w:rsidP="0002488A">
      <w:pPr>
        <w:spacing w:after="0" w:line="240" w:lineRule="auto"/>
      </w:pPr>
      <w:r>
        <w:separator/>
      </w:r>
    </w:p>
  </w:footnote>
  <w:footnote w:type="continuationSeparator" w:id="0">
    <w:p w14:paraId="42CBDE7F" w14:textId="77777777" w:rsidR="00134B68" w:rsidRDefault="00134B68" w:rsidP="00024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Ind w:w="71" w:type="dxa"/>
      <w:tblLayout w:type="fixed"/>
      <w:tblCellMar>
        <w:left w:w="71" w:type="dxa"/>
        <w:right w:w="71" w:type="dxa"/>
      </w:tblCellMar>
      <w:tblLook w:val="0600" w:firstRow="0" w:lastRow="0" w:firstColumn="0" w:lastColumn="0" w:noHBand="1" w:noVBand="1"/>
    </w:tblPr>
    <w:tblGrid>
      <w:gridCol w:w="3828"/>
      <w:gridCol w:w="921"/>
      <w:gridCol w:w="1276"/>
      <w:gridCol w:w="744"/>
      <w:gridCol w:w="1878"/>
      <w:gridCol w:w="1205"/>
    </w:tblGrid>
    <w:tr w:rsidR="004123CB" w:rsidRPr="004145AB" w14:paraId="1CF4AF6B" w14:textId="77777777" w:rsidTr="00E32F6A">
      <w:tc>
        <w:tcPr>
          <w:tcW w:w="4749" w:type="dxa"/>
          <w:gridSpan w:val="2"/>
        </w:tcPr>
        <w:p w14:paraId="6A7ED87D" w14:textId="77777777" w:rsidR="004123CB" w:rsidRPr="004145AB" w:rsidRDefault="004123CB" w:rsidP="00882003">
          <w:pPr>
            <w:pStyle w:val="Header"/>
            <w:rPr>
              <w:rFonts w:cs="Open Sans"/>
            </w:rPr>
          </w:pPr>
        </w:p>
      </w:tc>
      <w:tc>
        <w:tcPr>
          <w:tcW w:w="3898" w:type="dxa"/>
          <w:gridSpan w:val="3"/>
        </w:tcPr>
        <w:p w14:paraId="1F441E2F" w14:textId="77777777" w:rsidR="004123CB" w:rsidRPr="004145AB" w:rsidRDefault="004123CB" w:rsidP="00882003">
          <w:pPr>
            <w:pStyle w:val="Header"/>
            <w:rPr>
              <w:rFonts w:cs="Open Sans"/>
            </w:rPr>
          </w:pPr>
        </w:p>
      </w:tc>
      <w:tc>
        <w:tcPr>
          <w:tcW w:w="1205" w:type="dxa"/>
        </w:tcPr>
        <w:p w14:paraId="1346C4B2" w14:textId="77777777" w:rsidR="004123CB" w:rsidRPr="004145AB" w:rsidRDefault="004123CB" w:rsidP="00882003">
          <w:pPr>
            <w:pStyle w:val="Header"/>
            <w:rPr>
              <w:rFonts w:cs="Open Sans"/>
            </w:rPr>
          </w:pPr>
        </w:p>
      </w:tc>
    </w:tr>
    <w:tr w:rsidR="004123CB" w:rsidRPr="004145AB" w14:paraId="0ED0D647" w14:textId="77777777" w:rsidTr="00E32F6A">
      <w:tc>
        <w:tcPr>
          <w:tcW w:w="4749" w:type="dxa"/>
          <w:gridSpan w:val="2"/>
        </w:tcPr>
        <w:p w14:paraId="71FA4BAC" w14:textId="77777777" w:rsidR="004123CB" w:rsidRPr="004145AB" w:rsidRDefault="004123CB" w:rsidP="009A0C1F">
          <w:pPr>
            <w:pStyle w:val="Header"/>
            <w:rPr>
              <w:rFonts w:cs="Open Sans"/>
              <w:b/>
              <w:position w:val="10"/>
              <w:sz w:val="24"/>
              <w:szCs w:val="24"/>
            </w:rPr>
          </w:pPr>
          <w:r w:rsidRPr="004145AB">
            <w:rPr>
              <w:rFonts w:cs="Open Sans"/>
              <w:b/>
              <w:sz w:val="24"/>
              <w:szCs w:val="24"/>
            </w:rPr>
            <w:t>TEIS</w:t>
          </w:r>
        </w:p>
      </w:tc>
      <w:tc>
        <w:tcPr>
          <w:tcW w:w="3898" w:type="dxa"/>
          <w:gridSpan w:val="3"/>
        </w:tcPr>
        <w:p w14:paraId="2A360158" w14:textId="77777777" w:rsidR="004123CB" w:rsidRPr="004145AB" w:rsidRDefault="004123CB" w:rsidP="00C84189">
          <w:pPr>
            <w:pStyle w:val="Header"/>
            <w:rPr>
              <w:rFonts w:cs="Open Sans"/>
              <w:b/>
            </w:rPr>
          </w:pPr>
          <w:bookmarkStart w:id="1" w:name="Securityclass"/>
          <w:bookmarkStart w:id="2" w:name="Documentname"/>
          <w:bookmarkEnd w:id="1"/>
          <w:bookmarkEnd w:id="2"/>
          <w:r w:rsidRPr="004145AB">
            <w:rPr>
              <w:rFonts w:cs="Open Sans"/>
              <w:b/>
            </w:rPr>
            <w:t>Te</w:t>
          </w:r>
          <w:r>
            <w:rPr>
              <w:rFonts w:cs="Open Sans"/>
              <w:b/>
            </w:rPr>
            <w:t>chnical</w:t>
          </w:r>
          <w:r w:rsidRPr="004145AB">
            <w:rPr>
              <w:rFonts w:cs="Open Sans"/>
              <w:b/>
            </w:rPr>
            <w:t xml:space="preserve"> r</w:t>
          </w:r>
          <w:r>
            <w:rPr>
              <w:rFonts w:cs="Open Sans"/>
              <w:b/>
            </w:rPr>
            <w:t>e</w:t>
          </w:r>
          <w:r w:rsidRPr="004145AB">
            <w:rPr>
              <w:rFonts w:cs="Open Sans"/>
              <w:b/>
            </w:rPr>
            <w:t>port</w:t>
          </w:r>
        </w:p>
      </w:tc>
      <w:tc>
        <w:tcPr>
          <w:tcW w:w="1205" w:type="dxa"/>
        </w:tcPr>
        <w:p w14:paraId="74DE4A2F" w14:textId="77777777" w:rsidR="004123CB" w:rsidRPr="004145AB" w:rsidRDefault="004123CB" w:rsidP="00882003">
          <w:pPr>
            <w:pStyle w:val="Header"/>
            <w:rPr>
              <w:rFonts w:cs="Open Sans"/>
              <w:b/>
            </w:rPr>
          </w:pPr>
          <w:r w:rsidRPr="004145AB">
            <w:rPr>
              <w:rFonts w:cs="Open Sans"/>
              <w:b/>
            </w:rPr>
            <w:t xml:space="preserve">  </w:t>
          </w:r>
        </w:p>
      </w:tc>
    </w:tr>
    <w:tr w:rsidR="004123CB" w:rsidRPr="00882003" w14:paraId="5A345B3D" w14:textId="77777777" w:rsidTr="00E32F6A">
      <w:tblPrEx>
        <w:tblCellMar>
          <w:left w:w="70" w:type="dxa"/>
          <w:right w:w="70" w:type="dxa"/>
        </w:tblCellMar>
      </w:tblPrEx>
      <w:trPr>
        <w:cantSplit/>
        <w:trHeight w:hRule="exact" w:val="373"/>
      </w:trPr>
      <w:tc>
        <w:tcPr>
          <w:tcW w:w="4749" w:type="dxa"/>
          <w:gridSpan w:val="2"/>
          <w:tcBorders>
            <w:top w:val="single" w:sz="6" w:space="0" w:color="auto"/>
            <w:left w:val="single" w:sz="6" w:space="0" w:color="auto"/>
            <w:right w:val="single" w:sz="6" w:space="0" w:color="auto"/>
          </w:tcBorders>
        </w:tcPr>
        <w:p w14:paraId="7CB9162A" w14:textId="77777777" w:rsidR="004123CB" w:rsidRDefault="004123CB" w:rsidP="00882003">
          <w:pPr>
            <w:pStyle w:val="Header"/>
            <w:rPr>
              <w:rFonts w:cs="Open Sans"/>
              <w:sz w:val="16"/>
              <w:szCs w:val="16"/>
            </w:rPr>
          </w:pPr>
          <w:r>
            <w:rPr>
              <w:rFonts w:cs="Open Sans"/>
              <w:sz w:val="16"/>
              <w:szCs w:val="16"/>
            </w:rPr>
            <w:t>Author</w:t>
          </w:r>
        </w:p>
        <w:p w14:paraId="6394482F" w14:textId="77777777" w:rsidR="004123CB" w:rsidRPr="004145AB" w:rsidRDefault="004123CB" w:rsidP="00882003">
          <w:pPr>
            <w:pStyle w:val="Header"/>
            <w:rPr>
              <w:rFonts w:cs="Open Sans"/>
              <w:sz w:val="16"/>
              <w:szCs w:val="16"/>
            </w:rPr>
          </w:pPr>
          <w:r>
            <w:rPr>
              <w:rFonts w:cs="Open Sans"/>
              <w:sz w:val="16"/>
              <w:szCs w:val="16"/>
            </w:rPr>
            <w:t>Saif Saadaldin</w:t>
          </w:r>
        </w:p>
      </w:tc>
      <w:tc>
        <w:tcPr>
          <w:tcW w:w="5103" w:type="dxa"/>
          <w:gridSpan w:val="4"/>
          <w:tcBorders>
            <w:top w:val="single" w:sz="6" w:space="0" w:color="auto"/>
            <w:right w:val="single" w:sz="4" w:space="0" w:color="auto"/>
          </w:tcBorders>
        </w:tcPr>
        <w:p w14:paraId="4AA227E3" w14:textId="77777777" w:rsidR="004123CB" w:rsidRDefault="004123CB" w:rsidP="00882003">
          <w:pPr>
            <w:pStyle w:val="Header"/>
            <w:rPr>
              <w:rFonts w:cs="Open Sans"/>
              <w:sz w:val="16"/>
              <w:szCs w:val="16"/>
            </w:rPr>
          </w:pPr>
          <w:r>
            <w:rPr>
              <w:rFonts w:cs="Open Sans"/>
              <w:sz w:val="16"/>
              <w:szCs w:val="16"/>
            </w:rPr>
            <w:t>Document title</w:t>
          </w:r>
        </w:p>
        <w:p w14:paraId="49E1101F" w14:textId="6DA375C0" w:rsidR="004123CB" w:rsidRPr="00D31334" w:rsidRDefault="004123CB" w:rsidP="00882003">
          <w:pPr>
            <w:pStyle w:val="Header"/>
            <w:rPr>
              <w:rFonts w:cs="Open Sans"/>
              <w:sz w:val="16"/>
              <w:szCs w:val="16"/>
            </w:rPr>
          </w:pPr>
          <w:r>
            <w:rPr>
              <w:rFonts w:cs="Open Sans"/>
              <w:sz w:val="16"/>
              <w:szCs w:val="16"/>
            </w:rPr>
            <w:t>VGA COMMUNICATION BUS</w:t>
          </w:r>
        </w:p>
      </w:tc>
    </w:tr>
    <w:tr w:rsidR="004123CB" w:rsidRPr="00882003" w14:paraId="78429EFD" w14:textId="77777777" w:rsidTr="00E32F6A">
      <w:tblPrEx>
        <w:tblCellMar>
          <w:left w:w="70" w:type="dxa"/>
          <w:right w:w="70" w:type="dxa"/>
        </w:tblCellMar>
      </w:tblPrEx>
      <w:trPr>
        <w:cantSplit/>
        <w:trHeight w:hRule="exact" w:val="80"/>
      </w:trPr>
      <w:tc>
        <w:tcPr>
          <w:tcW w:w="4749" w:type="dxa"/>
          <w:gridSpan w:val="2"/>
          <w:tcBorders>
            <w:left w:val="single" w:sz="6" w:space="0" w:color="auto"/>
            <w:right w:val="single" w:sz="6" w:space="0" w:color="auto"/>
          </w:tcBorders>
        </w:tcPr>
        <w:p w14:paraId="259D152B" w14:textId="77777777" w:rsidR="004123CB" w:rsidRPr="00D31334" w:rsidRDefault="004123CB" w:rsidP="00882003">
          <w:pPr>
            <w:pStyle w:val="Header"/>
            <w:rPr>
              <w:rFonts w:cs="Open Sans"/>
              <w:position w:val="-4"/>
              <w:sz w:val="16"/>
              <w:szCs w:val="16"/>
            </w:rPr>
          </w:pPr>
          <w:bookmarkStart w:id="3" w:name="Prepared"/>
          <w:bookmarkEnd w:id="3"/>
        </w:p>
        <w:p w14:paraId="1641DC94" w14:textId="77777777" w:rsidR="004123CB" w:rsidRPr="00D31334" w:rsidRDefault="004123CB" w:rsidP="00882003">
          <w:pPr>
            <w:pStyle w:val="Header"/>
            <w:rPr>
              <w:rFonts w:cs="Open Sans"/>
              <w:position w:val="-4"/>
              <w:sz w:val="16"/>
              <w:szCs w:val="16"/>
            </w:rPr>
          </w:pPr>
        </w:p>
      </w:tc>
      <w:tc>
        <w:tcPr>
          <w:tcW w:w="5103" w:type="dxa"/>
          <w:gridSpan w:val="4"/>
          <w:tcBorders>
            <w:bottom w:val="single" w:sz="6" w:space="0" w:color="auto"/>
            <w:right w:val="single" w:sz="4" w:space="0" w:color="auto"/>
          </w:tcBorders>
        </w:tcPr>
        <w:p w14:paraId="77B7D7F4" w14:textId="77777777" w:rsidR="004123CB" w:rsidRPr="00D31334" w:rsidRDefault="004123CB" w:rsidP="00882003">
          <w:pPr>
            <w:pStyle w:val="Header"/>
            <w:tabs>
              <w:tab w:val="left" w:pos="1418"/>
            </w:tabs>
            <w:rPr>
              <w:rFonts w:cs="Open Sans"/>
              <w:position w:val="-4"/>
              <w:sz w:val="16"/>
              <w:szCs w:val="16"/>
            </w:rPr>
          </w:pPr>
          <w:bookmarkStart w:id="4" w:name="Documentnr"/>
          <w:bookmarkEnd w:id="4"/>
        </w:p>
        <w:p w14:paraId="62E4A2B3" w14:textId="77777777" w:rsidR="004123CB" w:rsidRPr="00D31334" w:rsidRDefault="004123CB" w:rsidP="00882003">
          <w:pPr>
            <w:pStyle w:val="Header"/>
            <w:tabs>
              <w:tab w:val="left" w:pos="1418"/>
            </w:tabs>
            <w:rPr>
              <w:rFonts w:cs="Open Sans"/>
              <w:position w:val="-4"/>
              <w:sz w:val="16"/>
              <w:szCs w:val="16"/>
            </w:rPr>
          </w:pPr>
        </w:p>
      </w:tc>
    </w:tr>
    <w:tr w:rsidR="004123CB" w:rsidRPr="004145AB" w14:paraId="25BB40DC" w14:textId="77777777" w:rsidTr="00882003">
      <w:tblPrEx>
        <w:tblCellMar>
          <w:left w:w="70" w:type="dxa"/>
          <w:right w:w="70" w:type="dxa"/>
        </w:tblCellMar>
      </w:tblPrEx>
      <w:trPr>
        <w:cantSplit/>
        <w:trHeight w:hRule="exact" w:val="208"/>
      </w:trPr>
      <w:tc>
        <w:tcPr>
          <w:tcW w:w="3828" w:type="dxa"/>
          <w:tcBorders>
            <w:top w:val="single" w:sz="6" w:space="0" w:color="auto"/>
            <w:left w:val="single" w:sz="6" w:space="0" w:color="auto"/>
            <w:right w:val="single" w:sz="6" w:space="0" w:color="auto"/>
          </w:tcBorders>
        </w:tcPr>
        <w:p w14:paraId="2EDA5AAE" w14:textId="77777777" w:rsidR="004123CB" w:rsidRDefault="004123CB" w:rsidP="00C84189">
          <w:pPr>
            <w:pStyle w:val="Header"/>
            <w:rPr>
              <w:rFonts w:cs="Open Sans"/>
              <w:position w:val="-4"/>
              <w:sz w:val="16"/>
              <w:szCs w:val="16"/>
            </w:rPr>
          </w:pPr>
          <w:r w:rsidRPr="004145AB">
            <w:rPr>
              <w:rFonts w:cs="Open Sans"/>
              <w:position w:val="-4"/>
              <w:sz w:val="16"/>
              <w:szCs w:val="16"/>
            </w:rPr>
            <w:t>E</w:t>
          </w:r>
          <w:r>
            <w:rPr>
              <w:rFonts w:cs="Open Sans"/>
              <w:position w:val="-4"/>
              <w:sz w:val="16"/>
              <w:szCs w:val="16"/>
            </w:rPr>
            <w:t>mail</w:t>
          </w:r>
        </w:p>
        <w:p w14:paraId="09D587FA" w14:textId="77777777" w:rsidR="004123CB" w:rsidRPr="00882003" w:rsidRDefault="004123CB" w:rsidP="00C84189">
          <w:pPr>
            <w:pStyle w:val="Header"/>
            <w:rPr>
              <w:rFonts w:cs="Open Sans"/>
              <w:position w:val="-4"/>
              <w:sz w:val="16"/>
              <w:szCs w:val="16"/>
            </w:rPr>
          </w:pPr>
        </w:p>
      </w:tc>
      <w:tc>
        <w:tcPr>
          <w:tcW w:w="921" w:type="dxa"/>
          <w:tcBorders>
            <w:top w:val="single" w:sz="6" w:space="0" w:color="auto"/>
            <w:right w:val="single" w:sz="6" w:space="0" w:color="auto"/>
          </w:tcBorders>
        </w:tcPr>
        <w:p w14:paraId="5FCE2F3A" w14:textId="77777777" w:rsidR="004123CB" w:rsidRPr="004145AB" w:rsidRDefault="004123CB" w:rsidP="00882003">
          <w:pPr>
            <w:pStyle w:val="Header"/>
            <w:rPr>
              <w:rFonts w:cs="Open Sans"/>
              <w:sz w:val="16"/>
              <w:szCs w:val="16"/>
            </w:rPr>
          </w:pPr>
          <w:r>
            <w:rPr>
              <w:rFonts w:cs="Open Sans"/>
              <w:sz w:val="16"/>
              <w:szCs w:val="16"/>
            </w:rPr>
            <w:t>Approved</w:t>
          </w:r>
        </w:p>
      </w:tc>
      <w:tc>
        <w:tcPr>
          <w:tcW w:w="1276" w:type="dxa"/>
          <w:tcBorders>
            <w:right w:val="single" w:sz="6" w:space="0" w:color="auto"/>
          </w:tcBorders>
        </w:tcPr>
        <w:p w14:paraId="03F6A0C3" w14:textId="77777777" w:rsidR="004123CB" w:rsidRPr="004145AB" w:rsidRDefault="004123CB" w:rsidP="00882003">
          <w:pPr>
            <w:pStyle w:val="Header"/>
            <w:rPr>
              <w:rFonts w:cs="Open Sans"/>
              <w:sz w:val="16"/>
              <w:szCs w:val="16"/>
            </w:rPr>
          </w:pPr>
          <w:r>
            <w:rPr>
              <w:rFonts w:cs="Open Sans"/>
              <w:sz w:val="16"/>
              <w:szCs w:val="16"/>
            </w:rPr>
            <w:t>Date</w:t>
          </w:r>
        </w:p>
      </w:tc>
      <w:tc>
        <w:tcPr>
          <w:tcW w:w="744" w:type="dxa"/>
        </w:tcPr>
        <w:p w14:paraId="27820067" w14:textId="77777777" w:rsidR="004123CB" w:rsidRPr="004145AB" w:rsidRDefault="004123CB" w:rsidP="00C84189">
          <w:pPr>
            <w:pStyle w:val="Header"/>
            <w:rPr>
              <w:rFonts w:cs="Open Sans"/>
              <w:sz w:val="16"/>
              <w:szCs w:val="16"/>
            </w:rPr>
          </w:pPr>
          <w:r>
            <w:rPr>
              <w:rFonts w:cs="Open Sans"/>
              <w:sz w:val="16"/>
              <w:szCs w:val="16"/>
            </w:rPr>
            <w:t>Version</w:t>
          </w:r>
        </w:p>
      </w:tc>
      <w:tc>
        <w:tcPr>
          <w:tcW w:w="3083" w:type="dxa"/>
          <w:gridSpan w:val="2"/>
          <w:tcBorders>
            <w:left w:val="single" w:sz="6" w:space="0" w:color="auto"/>
            <w:right w:val="single" w:sz="4" w:space="0" w:color="auto"/>
          </w:tcBorders>
        </w:tcPr>
        <w:p w14:paraId="415645A9" w14:textId="77777777" w:rsidR="004123CB" w:rsidRPr="004145AB" w:rsidRDefault="004123CB" w:rsidP="00882003">
          <w:pPr>
            <w:pStyle w:val="Header"/>
            <w:rPr>
              <w:rFonts w:cs="Open Sans"/>
              <w:sz w:val="16"/>
              <w:szCs w:val="16"/>
            </w:rPr>
          </w:pPr>
          <w:r w:rsidRPr="004145AB">
            <w:rPr>
              <w:rFonts w:cs="Open Sans"/>
              <w:sz w:val="16"/>
              <w:szCs w:val="16"/>
            </w:rPr>
            <w:t>Fil</w:t>
          </w:r>
          <w:r>
            <w:rPr>
              <w:rFonts w:cs="Open Sans"/>
              <w:sz w:val="16"/>
              <w:szCs w:val="16"/>
            </w:rPr>
            <w:t>e</w:t>
          </w:r>
          <w:r w:rsidRPr="004145AB">
            <w:rPr>
              <w:rFonts w:cs="Open Sans"/>
              <w:sz w:val="16"/>
              <w:szCs w:val="16"/>
            </w:rPr>
            <w:t xml:space="preserve"> </w:t>
          </w:r>
        </w:p>
      </w:tc>
    </w:tr>
    <w:bookmarkStart w:id="5" w:name="Approved"/>
    <w:bookmarkEnd w:id="5"/>
    <w:tr w:rsidR="004123CB" w:rsidRPr="00882003" w14:paraId="31B9B399" w14:textId="77777777" w:rsidTr="00882003">
      <w:tblPrEx>
        <w:tblCellMar>
          <w:left w:w="70" w:type="dxa"/>
          <w:right w:w="70" w:type="dxa"/>
        </w:tblCellMar>
      </w:tblPrEx>
      <w:trPr>
        <w:trHeight w:val="254"/>
      </w:trPr>
      <w:tc>
        <w:tcPr>
          <w:tcW w:w="4749" w:type="dxa"/>
          <w:gridSpan w:val="2"/>
          <w:tcBorders>
            <w:left w:val="single" w:sz="6" w:space="0" w:color="auto"/>
            <w:bottom w:val="single" w:sz="6" w:space="0" w:color="auto"/>
            <w:right w:val="single" w:sz="6" w:space="0" w:color="auto"/>
          </w:tcBorders>
        </w:tcPr>
        <w:p w14:paraId="1BB3F0F2" w14:textId="77777777" w:rsidR="004123CB" w:rsidRPr="004145AB" w:rsidRDefault="004123CB" w:rsidP="00882003">
          <w:pPr>
            <w:pStyle w:val="Header"/>
            <w:tabs>
              <w:tab w:val="left" w:pos="3918"/>
            </w:tabs>
            <w:rPr>
              <w:rFonts w:cs="Open Sans"/>
              <w:position w:val="-4"/>
              <w:sz w:val="16"/>
              <w:szCs w:val="16"/>
            </w:rPr>
          </w:pPr>
          <w:r>
            <w:rPr>
              <w:rFonts w:cs="Open Sans"/>
              <w:position w:val="-4"/>
              <w:sz w:val="16"/>
              <w:szCs w:val="16"/>
            </w:rPr>
            <w:fldChar w:fldCharType="begin"/>
          </w:r>
          <w:r>
            <w:rPr>
              <w:rFonts w:cs="Open Sans"/>
              <w:position w:val="-4"/>
              <w:sz w:val="16"/>
              <w:szCs w:val="16"/>
            </w:rPr>
            <w:instrText xml:space="preserve"> HYPERLINK "mailto:saifsinann@gmail.com" </w:instrText>
          </w:r>
          <w:r>
            <w:rPr>
              <w:rFonts w:cs="Open Sans"/>
              <w:position w:val="-4"/>
              <w:sz w:val="16"/>
              <w:szCs w:val="16"/>
            </w:rPr>
            <w:fldChar w:fldCharType="separate"/>
          </w:r>
          <w:r w:rsidRPr="00251CF4">
            <w:rPr>
              <w:rStyle w:val="Hyperlink"/>
              <w:rFonts w:cs="Open Sans"/>
              <w:position w:val="-4"/>
              <w:sz w:val="16"/>
              <w:szCs w:val="16"/>
            </w:rPr>
            <w:t>saifsinann@gmail.com</w:t>
          </w:r>
          <w:r>
            <w:rPr>
              <w:rFonts w:cs="Open Sans"/>
              <w:position w:val="-4"/>
              <w:sz w:val="16"/>
              <w:szCs w:val="16"/>
            </w:rPr>
            <w:fldChar w:fldCharType="end"/>
          </w:r>
        </w:p>
      </w:tc>
      <w:tc>
        <w:tcPr>
          <w:tcW w:w="2020" w:type="dxa"/>
          <w:gridSpan w:val="2"/>
          <w:tcBorders>
            <w:bottom w:val="single" w:sz="6" w:space="0" w:color="auto"/>
          </w:tcBorders>
        </w:tcPr>
        <w:p w14:paraId="612F3028" w14:textId="0ADA86DD" w:rsidR="004123CB" w:rsidRPr="004145AB" w:rsidRDefault="004123CB" w:rsidP="00882003">
          <w:pPr>
            <w:pStyle w:val="Header"/>
            <w:tabs>
              <w:tab w:val="left" w:pos="1425"/>
              <w:tab w:val="left" w:pos="1701"/>
            </w:tabs>
            <w:rPr>
              <w:rFonts w:cs="Open Sans"/>
              <w:position w:val="-4"/>
              <w:sz w:val="16"/>
              <w:szCs w:val="16"/>
            </w:rPr>
          </w:pPr>
          <w:bookmarkStart w:id="6" w:name="Date"/>
          <w:bookmarkEnd w:id="6"/>
          <w:r>
            <w:rPr>
              <w:rFonts w:cs="Open Sans"/>
              <w:position w:val="-4"/>
              <w:sz w:val="16"/>
              <w:szCs w:val="16"/>
            </w:rPr>
            <w:t xml:space="preserve">                             1</w:t>
          </w:r>
        </w:p>
      </w:tc>
      <w:tc>
        <w:tcPr>
          <w:tcW w:w="3083" w:type="dxa"/>
          <w:gridSpan w:val="2"/>
          <w:tcBorders>
            <w:left w:val="single" w:sz="6" w:space="0" w:color="auto"/>
            <w:bottom w:val="single" w:sz="6" w:space="0" w:color="auto"/>
            <w:right w:val="single" w:sz="4" w:space="0" w:color="auto"/>
          </w:tcBorders>
        </w:tcPr>
        <w:p w14:paraId="6A5749DE" w14:textId="0C64864A" w:rsidR="004123CB" w:rsidRPr="00882003" w:rsidRDefault="004123CB" w:rsidP="00940332">
          <w:pPr>
            <w:pStyle w:val="Header"/>
            <w:rPr>
              <w:rFonts w:cs="Open Sans"/>
              <w:position w:val="-4"/>
              <w:sz w:val="16"/>
              <w:szCs w:val="16"/>
              <w:lang w:val="sv-SE"/>
            </w:rPr>
          </w:pPr>
          <w:bookmarkStart w:id="7" w:name="Filname"/>
          <w:bookmarkEnd w:id="7"/>
        </w:p>
      </w:tc>
    </w:tr>
  </w:tbl>
  <w:p w14:paraId="3C2BC847" w14:textId="77777777" w:rsidR="004123CB" w:rsidRPr="00882003" w:rsidRDefault="004123CB">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5293"/>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417724"/>
    <w:multiLevelType w:val="multilevel"/>
    <w:tmpl w:val="A828A6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C832169"/>
    <w:multiLevelType w:val="multilevel"/>
    <w:tmpl w:val="A828A6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CC137C"/>
    <w:multiLevelType w:val="hybridMultilevel"/>
    <w:tmpl w:val="71809CD0"/>
    <w:lvl w:ilvl="0" w:tplc="041D000F">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nsid w:val="1B2B737A"/>
    <w:multiLevelType w:val="hybridMultilevel"/>
    <w:tmpl w:val="CA5EFB1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DCD7849"/>
    <w:multiLevelType w:val="hybridMultilevel"/>
    <w:tmpl w:val="B14ACF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63019D3"/>
    <w:multiLevelType w:val="multilevel"/>
    <w:tmpl w:val="1B2E2498"/>
    <w:lvl w:ilvl="0">
      <w:start w:val="1"/>
      <w:numFmt w:val="decimal"/>
      <w:pStyle w:val="TOCHeading"/>
      <w:lvlText w:val="%1"/>
      <w:lvlJc w:val="left"/>
      <w:pPr>
        <w:ind w:left="54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B7123F4"/>
    <w:multiLevelType w:val="hybridMultilevel"/>
    <w:tmpl w:val="EF2AA166"/>
    <w:lvl w:ilvl="0" w:tplc="38A0D2E8">
      <w:start w:val="1"/>
      <w:numFmt w:val="decimal"/>
      <w:lvlText w:val="%1.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AF143D5"/>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23E6239"/>
    <w:multiLevelType w:val="hybridMultilevel"/>
    <w:tmpl w:val="CA2A50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8A5785B"/>
    <w:multiLevelType w:val="hybridMultilevel"/>
    <w:tmpl w:val="15E2BB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7F62759"/>
    <w:multiLevelType w:val="hybridMultilevel"/>
    <w:tmpl w:val="73D6467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E38381F"/>
    <w:multiLevelType w:val="hybridMultilevel"/>
    <w:tmpl w:val="836E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6"/>
    </w:lvlOverride>
    <w:lvlOverride w:ilvl="1">
      <w:startOverride w:val="3"/>
    </w:lvlOverride>
  </w:num>
  <w:num w:numId="3">
    <w:abstractNumId w:val="6"/>
    <w:lvlOverride w:ilvl="0">
      <w:startOverride w:val="7"/>
    </w:lvlOverride>
    <w:lvlOverride w:ilvl="1">
      <w:startOverride w:val="3"/>
    </w:lvlOverride>
  </w:num>
  <w:num w:numId="4">
    <w:abstractNumId w:val="6"/>
  </w:num>
  <w:num w:numId="5">
    <w:abstractNumId w:val="6"/>
    <w:lvlOverride w:ilvl="0">
      <w:startOverride w:val="7"/>
    </w:lvlOverride>
    <w:lvlOverride w:ilvl="1">
      <w:startOverride w:val="2"/>
    </w:lvlOverride>
  </w:num>
  <w:num w:numId="6">
    <w:abstractNumId w:val="6"/>
  </w:num>
  <w:num w:numId="7">
    <w:abstractNumId w:val="6"/>
  </w:num>
  <w:num w:numId="8">
    <w:abstractNumId w:val="6"/>
  </w:num>
  <w:num w:numId="9">
    <w:abstractNumId w:val="11"/>
  </w:num>
  <w:num w:numId="10">
    <w:abstractNumId w:val="4"/>
  </w:num>
  <w:num w:numId="11">
    <w:abstractNumId w:val="12"/>
  </w:num>
  <w:num w:numId="12">
    <w:abstractNumId w:val="5"/>
  </w:num>
  <w:num w:numId="13">
    <w:abstractNumId w:val="2"/>
  </w:num>
  <w:num w:numId="14">
    <w:abstractNumId w:val="1"/>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7"/>
  </w:num>
  <w:num w:numId="20">
    <w:abstractNumId w:val="0"/>
  </w:num>
  <w:num w:numId="21">
    <w:abstractNumId w:val="8"/>
  </w:num>
  <w:num w:numId="22">
    <w:abstractNumId w:val="10"/>
  </w:num>
  <w:num w:numId="23">
    <w:abstractNumId w:val="8"/>
  </w:num>
  <w:num w:numId="24">
    <w:abstractNumId w:val="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8A"/>
    <w:rsid w:val="00006786"/>
    <w:rsid w:val="0002488A"/>
    <w:rsid w:val="00024D75"/>
    <w:rsid w:val="000307F2"/>
    <w:rsid w:val="00056BCD"/>
    <w:rsid w:val="000658F0"/>
    <w:rsid w:val="00070090"/>
    <w:rsid w:val="0007052C"/>
    <w:rsid w:val="00084F60"/>
    <w:rsid w:val="0008533F"/>
    <w:rsid w:val="00087265"/>
    <w:rsid w:val="00090141"/>
    <w:rsid w:val="0009029B"/>
    <w:rsid w:val="0009151C"/>
    <w:rsid w:val="00097D91"/>
    <w:rsid w:val="000D388F"/>
    <w:rsid w:val="00102DC7"/>
    <w:rsid w:val="00106C85"/>
    <w:rsid w:val="00107E75"/>
    <w:rsid w:val="00112233"/>
    <w:rsid w:val="00116401"/>
    <w:rsid w:val="00126883"/>
    <w:rsid w:val="0013252B"/>
    <w:rsid w:val="00134B68"/>
    <w:rsid w:val="00136AC5"/>
    <w:rsid w:val="00140286"/>
    <w:rsid w:val="00144484"/>
    <w:rsid w:val="00144ED3"/>
    <w:rsid w:val="0015550E"/>
    <w:rsid w:val="001561B1"/>
    <w:rsid w:val="001604A5"/>
    <w:rsid w:val="001636E5"/>
    <w:rsid w:val="00167E6C"/>
    <w:rsid w:val="00190F6F"/>
    <w:rsid w:val="0019191D"/>
    <w:rsid w:val="00191C38"/>
    <w:rsid w:val="001A2705"/>
    <w:rsid w:val="001B2C84"/>
    <w:rsid w:val="001C3905"/>
    <w:rsid w:val="001C5E79"/>
    <w:rsid w:val="001E33FA"/>
    <w:rsid w:val="001F0A2A"/>
    <w:rsid w:val="002017F2"/>
    <w:rsid w:val="002046F4"/>
    <w:rsid w:val="002126A1"/>
    <w:rsid w:val="00220A6B"/>
    <w:rsid w:val="00235453"/>
    <w:rsid w:val="0023662E"/>
    <w:rsid w:val="00237685"/>
    <w:rsid w:val="00242655"/>
    <w:rsid w:val="0026325C"/>
    <w:rsid w:val="00265FEE"/>
    <w:rsid w:val="00266F8D"/>
    <w:rsid w:val="00281E1D"/>
    <w:rsid w:val="002906ED"/>
    <w:rsid w:val="00290DDF"/>
    <w:rsid w:val="0029461D"/>
    <w:rsid w:val="002A505A"/>
    <w:rsid w:val="002C3E9C"/>
    <w:rsid w:val="002C7292"/>
    <w:rsid w:val="002D5E7F"/>
    <w:rsid w:val="002E5A48"/>
    <w:rsid w:val="002F08F1"/>
    <w:rsid w:val="002F0911"/>
    <w:rsid w:val="002F117E"/>
    <w:rsid w:val="003177D3"/>
    <w:rsid w:val="00320072"/>
    <w:rsid w:val="00320CFC"/>
    <w:rsid w:val="00322829"/>
    <w:rsid w:val="003232EE"/>
    <w:rsid w:val="003254F4"/>
    <w:rsid w:val="00326B74"/>
    <w:rsid w:val="00330A33"/>
    <w:rsid w:val="0033144A"/>
    <w:rsid w:val="00334721"/>
    <w:rsid w:val="00347E7C"/>
    <w:rsid w:val="00355995"/>
    <w:rsid w:val="0036507A"/>
    <w:rsid w:val="003761B7"/>
    <w:rsid w:val="00376FD2"/>
    <w:rsid w:val="00384896"/>
    <w:rsid w:val="003B2BE1"/>
    <w:rsid w:val="003B6B82"/>
    <w:rsid w:val="003C0413"/>
    <w:rsid w:val="003D51E3"/>
    <w:rsid w:val="003D715D"/>
    <w:rsid w:val="003E7B5E"/>
    <w:rsid w:val="003F1B50"/>
    <w:rsid w:val="003F20C1"/>
    <w:rsid w:val="003F35BA"/>
    <w:rsid w:val="003F4AF1"/>
    <w:rsid w:val="003F70C7"/>
    <w:rsid w:val="0040761C"/>
    <w:rsid w:val="00411982"/>
    <w:rsid w:val="004123CB"/>
    <w:rsid w:val="004145AB"/>
    <w:rsid w:val="0043340B"/>
    <w:rsid w:val="00437807"/>
    <w:rsid w:val="0045487E"/>
    <w:rsid w:val="00460A02"/>
    <w:rsid w:val="004640A0"/>
    <w:rsid w:val="004706FA"/>
    <w:rsid w:val="00471FB0"/>
    <w:rsid w:val="004723D5"/>
    <w:rsid w:val="00483021"/>
    <w:rsid w:val="0048428D"/>
    <w:rsid w:val="00493229"/>
    <w:rsid w:val="00494A70"/>
    <w:rsid w:val="004A2AFB"/>
    <w:rsid w:val="004B67E7"/>
    <w:rsid w:val="004B71EB"/>
    <w:rsid w:val="004C2160"/>
    <w:rsid w:val="004C71F2"/>
    <w:rsid w:val="004D7183"/>
    <w:rsid w:val="004E2750"/>
    <w:rsid w:val="005062E7"/>
    <w:rsid w:val="00506D8F"/>
    <w:rsid w:val="005124E5"/>
    <w:rsid w:val="0052625E"/>
    <w:rsid w:val="005310C7"/>
    <w:rsid w:val="00537210"/>
    <w:rsid w:val="005431C5"/>
    <w:rsid w:val="005442F1"/>
    <w:rsid w:val="00545C10"/>
    <w:rsid w:val="00546C15"/>
    <w:rsid w:val="005578AA"/>
    <w:rsid w:val="00567C7E"/>
    <w:rsid w:val="00576C3E"/>
    <w:rsid w:val="0058316F"/>
    <w:rsid w:val="00584AE8"/>
    <w:rsid w:val="0058581B"/>
    <w:rsid w:val="005905B1"/>
    <w:rsid w:val="00590B1E"/>
    <w:rsid w:val="00592920"/>
    <w:rsid w:val="005A1FA2"/>
    <w:rsid w:val="005A38D6"/>
    <w:rsid w:val="005B20F3"/>
    <w:rsid w:val="005B601E"/>
    <w:rsid w:val="005C13A0"/>
    <w:rsid w:val="005D11EF"/>
    <w:rsid w:val="005D1461"/>
    <w:rsid w:val="005D7A51"/>
    <w:rsid w:val="005E6592"/>
    <w:rsid w:val="005F705C"/>
    <w:rsid w:val="00600E51"/>
    <w:rsid w:val="0060285B"/>
    <w:rsid w:val="006204F2"/>
    <w:rsid w:val="0062684B"/>
    <w:rsid w:val="00626F39"/>
    <w:rsid w:val="00633B2B"/>
    <w:rsid w:val="0063476C"/>
    <w:rsid w:val="00647FA5"/>
    <w:rsid w:val="00655E6F"/>
    <w:rsid w:val="006651B7"/>
    <w:rsid w:val="00666572"/>
    <w:rsid w:val="00673B7B"/>
    <w:rsid w:val="006935FF"/>
    <w:rsid w:val="00693C43"/>
    <w:rsid w:val="0069570F"/>
    <w:rsid w:val="00695E59"/>
    <w:rsid w:val="006A1095"/>
    <w:rsid w:val="006A2DEA"/>
    <w:rsid w:val="006B0A74"/>
    <w:rsid w:val="006C3F38"/>
    <w:rsid w:val="006C65D7"/>
    <w:rsid w:val="006C7BCF"/>
    <w:rsid w:val="006D1592"/>
    <w:rsid w:val="006D5298"/>
    <w:rsid w:val="006F2461"/>
    <w:rsid w:val="007001B7"/>
    <w:rsid w:val="00704992"/>
    <w:rsid w:val="0071317E"/>
    <w:rsid w:val="00720F72"/>
    <w:rsid w:val="00723ED0"/>
    <w:rsid w:val="00723F26"/>
    <w:rsid w:val="0073146A"/>
    <w:rsid w:val="0073409D"/>
    <w:rsid w:val="00736F41"/>
    <w:rsid w:val="00746C34"/>
    <w:rsid w:val="00746DAD"/>
    <w:rsid w:val="0075542D"/>
    <w:rsid w:val="00763BAE"/>
    <w:rsid w:val="007711F3"/>
    <w:rsid w:val="00773C01"/>
    <w:rsid w:val="007A3062"/>
    <w:rsid w:val="007B0A7A"/>
    <w:rsid w:val="007B765F"/>
    <w:rsid w:val="007B7B66"/>
    <w:rsid w:val="007C0F04"/>
    <w:rsid w:val="007C1F7E"/>
    <w:rsid w:val="007D2225"/>
    <w:rsid w:val="007D5D45"/>
    <w:rsid w:val="007E66ED"/>
    <w:rsid w:val="007F079A"/>
    <w:rsid w:val="007F35F1"/>
    <w:rsid w:val="007F5C96"/>
    <w:rsid w:val="00824C7A"/>
    <w:rsid w:val="00826400"/>
    <w:rsid w:val="0084195B"/>
    <w:rsid w:val="0084277E"/>
    <w:rsid w:val="008518E1"/>
    <w:rsid w:val="00854970"/>
    <w:rsid w:val="00872174"/>
    <w:rsid w:val="00872A23"/>
    <w:rsid w:val="00882003"/>
    <w:rsid w:val="008864C1"/>
    <w:rsid w:val="00891B0F"/>
    <w:rsid w:val="0089560F"/>
    <w:rsid w:val="008A231D"/>
    <w:rsid w:val="008E115D"/>
    <w:rsid w:val="008E4288"/>
    <w:rsid w:val="008E7379"/>
    <w:rsid w:val="008F3DC2"/>
    <w:rsid w:val="008F62E7"/>
    <w:rsid w:val="00927430"/>
    <w:rsid w:val="00927DD7"/>
    <w:rsid w:val="009302A2"/>
    <w:rsid w:val="0093080E"/>
    <w:rsid w:val="00932755"/>
    <w:rsid w:val="00940332"/>
    <w:rsid w:val="00944B51"/>
    <w:rsid w:val="0095104D"/>
    <w:rsid w:val="009533F5"/>
    <w:rsid w:val="009623EE"/>
    <w:rsid w:val="0096545A"/>
    <w:rsid w:val="00980FD7"/>
    <w:rsid w:val="00994E20"/>
    <w:rsid w:val="009A0C1F"/>
    <w:rsid w:val="009A5654"/>
    <w:rsid w:val="009B1762"/>
    <w:rsid w:val="009B664B"/>
    <w:rsid w:val="009C339D"/>
    <w:rsid w:val="009D571A"/>
    <w:rsid w:val="009E158B"/>
    <w:rsid w:val="009E56D6"/>
    <w:rsid w:val="009E57BF"/>
    <w:rsid w:val="009E612A"/>
    <w:rsid w:val="009E75A5"/>
    <w:rsid w:val="009E770E"/>
    <w:rsid w:val="00A001EC"/>
    <w:rsid w:val="00A0415F"/>
    <w:rsid w:val="00A1153A"/>
    <w:rsid w:val="00A15A77"/>
    <w:rsid w:val="00A330B6"/>
    <w:rsid w:val="00A3657B"/>
    <w:rsid w:val="00A36BDF"/>
    <w:rsid w:val="00A555AB"/>
    <w:rsid w:val="00A57136"/>
    <w:rsid w:val="00A65D57"/>
    <w:rsid w:val="00A7022E"/>
    <w:rsid w:val="00A73A33"/>
    <w:rsid w:val="00A74313"/>
    <w:rsid w:val="00A96CA9"/>
    <w:rsid w:val="00AA1B46"/>
    <w:rsid w:val="00AB7192"/>
    <w:rsid w:val="00AC1E46"/>
    <w:rsid w:val="00AE4546"/>
    <w:rsid w:val="00AF0356"/>
    <w:rsid w:val="00AF658F"/>
    <w:rsid w:val="00AF7794"/>
    <w:rsid w:val="00B00D6A"/>
    <w:rsid w:val="00B01B10"/>
    <w:rsid w:val="00B06FFE"/>
    <w:rsid w:val="00B129BB"/>
    <w:rsid w:val="00B12E62"/>
    <w:rsid w:val="00B158CC"/>
    <w:rsid w:val="00B273AB"/>
    <w:rsid w:val="00B30957"/>
    <w:rsid w:val="00B325C2"/>
    <w:rsid w:val="00B33F86"/>
    <w:rsid w:val="00B37061"/>
    <w:rsid w:val="00B42ED6"/>
    <w:rsid w:val="00B56CF2"/>
    <w:rsid w:val="00B6567F"/>
    <w:rsid w:val="00B7184D"/>
    <w:rsid w:val="00B868FC"/>
    <w:rsid w:val="00BA60C2"/>
    <w:rsid w:val="00BA6351"/>
    <w:rsid w:val="00BA7813"/>
    <w:rsid w:val="00BB06C9"/>
    <w:rsid w:val="00BB42DC"/>
    <w:rsid w:val="00BB51CF"/>
    <w:rsid w:val="00BB581D"/>
    <w:rsid w:val="00BC68F1"/>
    <w:rsid w:val="00BD3CC0"/>
    <w:rsid w:val="00BE3710"/>
    <w:rsid w:val="00C04AE5"/>
    <w:rsid w:val="00C24F1C"/>
    <w:rsid w:val="00C3359C"/>
    <w:rsid w:val="00C352D4"/>
    <w:rsid w:val="00C43E40"/>
    <w:rsid w:val="00C507CC"/>
    <w:rsid w:val="00C748DC"/>
    <w:rsid w:val="00C84189"/>
    <w:rsid w:val="00C86AEC"/>
    <w:rsid w:val="00C87970"/>
    <w:rsid w:val="00C923C2"/>
    <w:rsid w:val="00C93189"/>
    <w:rsid w:val="00C96D40"/>
    <w:rsid w:val="00CC29F2"/>
    <w:rsid w:val="00CC6FB3"/>
    <w:rsid w:val="00CE7620"/>
    <w:rsid w:val="00CF7A2F"/>
    <w:rsid w:val="00D03FF7"/>
    <w:rsid w:val="00D16BB3"/>
    <w:rsid w:val="00D31141"/>
    <w:rsid w:val="00D31334"/>
    <w:rsid w:val="00D40EA1"/>
    <w:rsid w:val="00D457CE"/>
    <w:rsid w:val="00D859D2"/>
    <w:rsid w:val="00D86C0A"/>
    <w:rsid w:val="00DA7B9E"/>
    <w:rsid w:val="00DB2ECF"/>
    <w:rsid w:val="00DC3A00"/>
    <w:rsid w:val="00DC61AB"/>
    <w:rsid w:val="00DC6BD1"/>
    <w:rsid w:val="00DE5AAD"/>
    <w:rsid w:val="00E07080"/>
    <w:rsid w:val="00E110F9"/>
    <w:rsid w:val="00E13D51"/>
    <w:rsid w:val="00E1656C"/>
    <w:rsid w:val="00E20E4B"/>
    <w:rsid w:val="00E32F6A"/>
    <w:rsid w:val="00E52CF3"/>
    <w:rsid w:val="00E55B37"/>
    <w:rsid w:val="00E6103F"/>
    <w:rsid w:val="00E700F4"/>
    <w:rsid w:val="00E72379"/>
    <w:rsid w:val="00E76482"/>
    <w:rsid w:val="00E81833"/>
    <w:rsid w:val="00E86860"/>
    <w:rsid w:val="00EA2467"/>
    <w:rsid w:val="00EA4C34"/>
    <w:rsid w:val="00ED0EF3"/>
    <w:rsid w:val="00ED14D7"/>
    <w:rsid w:val="00ED1E7F"/>
    <w:rsid w:val="00ED56B8"/>
    <w:rsid w:val="00EE329D"/>
    <w:rsid w:val="00F068B4"/>
    <w:rsid w:val="00F06D1E"/>
    <w:rsid w:val="00F15409"/>
    <w:rsid w:val="00F22220"/>
    <w:rsid w:val="00F25B1C"/>
    <w:rsid w:val="00F3772F"/>
    <w:rsid w:val="00F4722B"/>
    <w:rsid w:val="00F529A7"/>
    <w:rsid w:val="00F52F9E"/>
    <w:rsid w:val="00F54FF3"/>
    <w:rsid w:val="00F60EE6"/>
    <w:rsid w:val="00F74718"/>
    <w:rsid w:val="00F834EF"/>
    <w:rsid w:val="00F93654"/>
    <w:rsid w:val="00F939D4"/>
    <w:rsid w:val="00F944F3"/>
    <w:rsid w:val="00F965FF"/>
    <w:rsid w:val="00FA14DC"/>
    <w:rsid w:val="00FB03E9"/>
    <w:rsid w:val="00FB1BDD"/>
    <w:rsid w:val="00FB664C"/>
    <w:rsid w:val="00FC0A72"/>
    <w:rsid w:val="00FC6824"/>
    <w:rsid w:val="00FD12E0"/>
    <w:rsid w:val="00FD26C6"/>
    <w:rsid w:val="00FD3DB4"/>
    <w:rsid w:val="00FD7D01"/>
    <w:rsid w:val="00FE2728"/>
    <w:rsid w:val="00FE34B4"/>
    <w:rsid w:val="00FE5A7E"/>
    <w:rsid w:val="00FE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E3F0"/>
  <w15:docId w15:val="{7EB4EF7F-107E-4F43-9005-50644553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23"/>
    <w:rPr>
      <w:rFonts w:ascii="Open Sans" w:hAnsi="Open Sans"/>
      <w:sz w:val="20"/>
    </w:rPr>
  </w:style>
  <w:style w:type="paragraph" w:styleId="Heading1">
    <w:name w:val="heading 1"/>
    <w:basedOn w:val="Normal"/>
    <w:next w:val="Normal"/>
    <w:link w:val="Heading1Char"/>
    <w:uiPriority w:val="9"/>
    <w:qFormat/>
    <w:rsid w:val="003B2BE1"/>
    <w:pPr>
      <w:keepNext/>
      <w:keepLines/>
      <w:numPr>
        <w:numId w:val="21"/>
      </w:numPr>
      <w:autoSpaceDE w:val="0"/>
      <w:autoSpaceDN w:val="0"/>
      <w:adjustRightInd w:val="0"/>
      <w:spacing w:before="480" w:after="0"/>
      <w:jc w:val="both"/>
      <w:outlineLvl w:val="0"/>
    </w:pPr>
    <w:rPr>
      <w:rFonts w:ascii="Open Sans SemiBold" w:eastAsiaTheme="majorEastAsia" w:hAnsi="Open Sans SemiBold" w:cstheme="majorBidi"/>
      <w:bCs/>
      <w:sz w:val="28"/>
      <w:szCs w:val="28"/>
    </w:rPr>
  </w:style>
  <w:style w:type="paragraph" w:styleId="Heading2">
    <w:name w:val="heading 2"/>
    <w:basedOn w:val="Normal"/>
    <w:next w:val="Normal"/>
    <w:link w:val="Heading2Char"/>
    <w:autoRedefine/>
    <w:uiPriority w:val="9"/>
    <w:unhideWhenUsed/>
    <w:qFormat/>
    <w:rsid w:val="002046F4"/>
    <w:pPr>
      <w:keepNext/>
      <w:keepLines/>
      <w:numPr>
        <w:ilvl w:val="1"/>
        <w:numId w:val="21"/>
      </w:numPr>
      <w:autoSpaceDE w:val="0"/>
      <w:autoSpaceDN w:val="0"/>
      <w:adjustRightInd w:val="0"/>
      <w:spacing w:before="200" w:after="0"/>
      <w:jc w:val="both"/>
      <w:outlineLvl w:val="1"/>
    </w:pPr>
    <w:rPr>
      <w:rFonts w:ascii="Open Sans SemiBold" w:eastAsiaTheme="majorEastAsia" w:hAnsi="Open Sans SemiBold" w:cstheme="majorBidi"/>
      <w:bCs/>
      <w:sz w:val="26"/>
      <w:szCs w:val="26"/>
      <w:lang w:val="sv-SE"/>
    </w:rPr>
  </w:style>
  <w:style w:type="paragraph" w:styleId="Heading3">
    <w:name w:val="heading 3"/>
    <w:basedOn w:val="Normal"/>
    <w:next w:val="Normal"/>
    <w:link w:val="Heading3Char"/>
    <w:uiPriority w:val="9"/>
    <w:unhideWhenUsed/>
    <w:qFormat/>
    <w:rsid w:val="002046F4"/>
    <w:pPr>
      <w:keepNext/>
      <w:keepLines/>
      <w:numPr>
        <w:ilvl w:val="2"/>
        <w:numId w:val="2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F2461"/>
    <w:pPr>
      <w:numPr>
        <w:ilvl w:val="3"/>
        <w:numId w:val="21"/>
      </w:numPr>
      <w:spacing w:after="0"/>
      <w:outlineLvl w:val="3"/>
    </w:pPr>
  </w:style>
  <w:style w:type="paragraph" w:styleId="Heading5">
    <w:name w:val="heading 5"/>
    <w:basedOn w:val="Normal"/>
    <w:next w:val="Normal"/>
    <w:link w:val="Heading5Char"/>
    <w:uiPriority w:val="9"/>
    <w:semiHidden/>
    <w:unhideWhenUsed/>
    <w:qFormat/>
    <w:rsid w:val="006F2461"/>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F2461"/>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F2461"/>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F246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246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302A2"/>
    <w:pPr>
      <w:autoSpaceDE w:val="0"/>
      <w:autoSpaceDN w:val="0"/>
      <w:adjustRightInd w:val="0"/>
      <w:spacing w:after="0" w:line="240" w:lineRule="auto"/>
      <w:ind w:firstLine="720"/>
      <w:jc w:val="both"/>
    </w:pPr>
    <w:rPr>
      <w:rFonts w:ascii="Arial" w:hAnsi="Arial"/>
      <w:b/>
      <w:bCs/>
      <w:sz w:val="16"/>
      <w:szCs w:val="18"/>
      <w:lang w:val="sv-SE"/>
    </w:rPr>
  </w:style>
  <w:style w:type="character" w:customStyle="1" w:styleId="Heading1Char">
    <w:name w:val="Heading 1 Char"/>
    <w:basedOn w:val="DefaultParagraphFont"/>
    <w:link w:val="Heading1"/>
    <w:uiPriority w:val="9"/>
    <w:rsid w:val="003B2BE1"/>
    <w:rPr>
      <w:rFonts w:ascii="Open Sans SemiBold" w:eastAsiaTheme="majorEastAsia" w:hAnsi="Open Sans SemiBold" w:cstheme="majorBidi"/>
      <w:bCs/>
      <w:sz w:val="28"/>
      <w:szCs w:val="28"/>
    </w:rPr>
  </w:style>
  <w:style w:type="character" w:customStyle="1" w:styleId="Heading2Char">
    <w:name w:val="Heading 2 Char"/>
    <w:basedOn w:val="DefaultParagraphFont"/>
    <w:link w:val="Heading2"/>
    <w:uiPriority w:val="9"/>
    <w:rsid w:val="002046F4"/>
    <w:rPr>
      <w:rFonts w:ascii="Open Sans SemiBold" w:eastAsiaTheme="majorEastAsia" w:hAnsi="Open Sans SemiBold" w:cstheme="majorBidi"/>
      <w:bCs/>
      <w:sz w:val="26"/>
      <w:szCs w:val="26"/>
      <w:lang w:val="sv-SE"/>
    </w:rPr>
  </w:style>
  <w:style w:type="paragraph" w:styleId="NoSpacing">
    <w:name w:val="No Spacing"/>
    <w:link w:val="NoSpacingChar"/>
    <w:uiPriority w:val="1"/>
    <w:qFormat/>
    <w:rsid w:val="0002488A"/>
    <w:pPr>
      <w:spacing w:after="0" w:line="240" w:lineRule="auto"/>
    </w:pPr>
    <w:rPr>
      <w:rFonts w:eastAsiaTheme="minorEastAsia"/>
    </w:rPr>
  </w:style>
  <w:style w:type="character" w:customStyle="1" w:styleId="NoSpacingChar">
    <w:name w:val="No Spacing Char"/>
    <w:basedOn w:val="DefaultParagraphFont"/>
    <w:link w:val="NoSpacing"/>
    <w:uiPriority w:val="1"/>
    <w:rsid w:val="0002488A"/>
    <w:rPr>
      <w:rFonts w:eastAsiaTheme="minorEastAsia"/>
    </w:rPr>
  </w:style>
  <w:style w:type="paragraph" w:styleId="BalloonText">
    <w:name w:val="Balloon Text"/>
    <w:basedOn w:val="Normal"/>
    <w:link w:val="BalloonTextChar"/>
    <w:uiPriority w:val="99"/>
    <w:semiHidden/>
    <w:unhideWhenUsed/>
    <w:rsid w:val="0002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A"/>
    <w:rPr>
      <w:rFonts w:ascii="Tahoma" w:hAnsi="Tahoma" w:cs="Tahoma"/>
      <w:sz w:val="16"/>
      <w:szCs w:val="16"/>
    </w:rPr>
  </w:style>
  <w:style w:type="paragraph" w:styleId="Header">
    <w:name w:val="header"/>
    <w:basedOn w:val="Normal"/>
    <w:link w:val="HeaderChar"/>
    <w:uiPriority w:val="99"/>
    <w:unhideWhenUsed/>
    <w:rsid w:val="000248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488A"/>
  </w:style>
  <w:style w:type="paragraph" w:styleId="Footer">
    <w:name w:val="footer"/>
    <w:basedOn w:val="Normal"/>
    <w:link w:val="FooterChar"/>
    <w:uiPriority w:val="99"/>
    <w:unhideWhenUsed/>
    <w:rsid w:val="000248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488A"/>
  </w:style>
  <w:style w:type="paragraph" w:styleId="TOC1">
    <w:name w:val="toc 1"/>
    <w:basedOn w:val="Normal"/>
    <w:next w:val="Normal"/>
    <w:autoRedefine/>
    <w:uiPriority w:val="39"/>
    <w:unhideWhenUsed/>
    <w:rsid w:val="0002488A"/>
    <w:pPr>
      <w:spacing w:after="100"/>
    </w:pPr>
  </w:style>
  <w:style w:type="paragraph" w:styleId="TOC2">
    <w:name w:val="toc 2"/>
    <w:basedOn w:val="Normal"/>
    <w:next w:val="Normal"/>
    <w:autoRedefine/>
    <w:uiPriority w:val="39"/>
    <w:unhideWhenUsed/>
    <w:rsid w:val="0002488A"/>
    <w:pPr>
      <w:spacing w:after="100"/>
      <w:ind w:left="220"/>
    </w:pPr>
  </w:style>
  <w:style w:type="character" w:styleId="Hyperlink">
    <w:name w:val="Hyperlink"/>
    <w:basedOn w:val="DefaultParagraphFont"/>
    <w:uiPriority w:val="99"/>
    <w:unhideWhenUsed/>
    <w:rsid w:val="0002488A"/>
    <w:rPr>
      <w:color w:val="0000FF" w:themeColor="hyperlink"/>
      <w:u w:val="single"/>
    </w:rPr>
  </w:style>
  <w:style w:type="character" w:customStyle="1" w:styleId="Heading3Char">
    <w:name w:val="Heading 3 Char"/>
    <w:basedOn w:val="DefaultParagraphFont"/>
    <w:link w:val="Heading3"/>
    <w:uiPriority w:val="9"/>
    <w:rsid w:val="002046F4"/>
    <w:rPr>
      <w:rFonts w:ascii="Open Sans" w:eastAsiaTheme="majorEastAsia" w:hAnsi="Open Sans" w:cstheme="majorBidi"/>
      <w:b/>
      <w:bCs/>
      <w:sz w:val="20"/>
    </w:rPr>
  </w:style>
  <w:style w:type="paragraph" w:styleId="TOC3">
    <w:name w:val="toc 3"/>
    <w:basedOn w:val="Normal"/>
    <w:next w:val="Normal"/>
    <w:autoRedefine/>
    <w:uiPriority w:val="39"/>
    <w:unhideWhenUsed/>
    <w:rsid w:val="005B601E"/>
    <w:pPr>
      <w:spacing w:after="100"/>
      <w:ind w:left="440"/>
    </w:pPr>
  </w:style>
  <w:style w:type="paragraph" w:styleId="TOCHeading">
    <w:name w:val="TOC Heading"/>
    <w:basedOn w:val="Heading1"/>
    <w:next w:val="Normal"/>
    <w:uiPriority w:val="39"/>
    <w:unhideWhenUsed/>
    <w:qFormat/>
    <w:rsid w:val="009E612A"/>
    <w:pPr>
      <w:numPr>
        <w:numId w:val="8"/>
      </w:numPr>
      <w:autoSpaceDE/>
      <w:autoSpaceDN/>
      <w:adjustRightInd/>
      <w:spacing w:before="240" w:line="259" w:lineRule="auto"/>
      <w:ind w:left="446" w:hanging="446"/>
      <w:jc w:val="left"/>
      <w:outlineLvl w:val="9"/>
    </w:pPr>
    <w:rPr>
      <w:rFonts w:asciiTheme="majorHAnsi" w:hAnsiTheme="majorHAnsi"/>
      <w:bCs w:val="0"/>
      <w:color w:val="365F91" w:themeColor="accent1" w:themeShade="BF"/>
      <w:sz w:val="32"/>
      <w:szCs w:val="32"/>
      <w:lang w:eastAsia="sv-SE"/>
    </w:rPr>
  </w:style>
  <w:style w:type="paragraph" w:styleId="ListParagraph">
    <w:name w:val="List Paragraph"/>
    <w:basedOn w:val="Normal"/>
    <w:uiPriority w:val="34"/>
    <w:qFormat/>
    <w:rsid w:val="0033144A"/>
    <w:pPr>
      <w:ind w:left="720"/>
      <w:contextualSpacing/>
    </w:pPr>
  </w:style>
  <w:style w:type="character" w:styleId="FollowedHyperlink">
    <w:name w:val="FollowedHyperlink"/>
    <w:basedOn w:val="DefaultParagraphFont"/>
    <w:uiPriority w:val="99"/>
    <w:semiHidden/>
    <w:unhideWhenUsed/>
    <w:rsid w:val="0033144A"/>
    <w:rPr>
      <w:color w:val="800080" w:themeColor="followedHyperlink"/>
      <w:u w:val="single"/>
    </w:rPr>
  </w:style>
  <w:style w:type="table" w:styleId="TableGrid">
    <w:name w:val="Table Grid"/>
    <w:basedOn w:val="TableNormal"/>
    <w:uiPriority w:val="59"/>
    <w:rsid w:val="00136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rutnt11">
    <w:name w:val="Tabellrutnät11"/>
    <w:basedOn w:val="TableNormal"/>
    <w:next w:val="TableGrid"/>
    <w:uiPriority w:val="59"/>
    <w:rsid w:val="00A65D57"/>
    <w:pPr>
      <w:spacing w:after="0" w:line="240" w:lineRule="auto"/>
    </w:pPr>
    <w:rPr>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F2461"/>
    <w:rPr>
      <w:rFonts w:ascii="Open Sans" w:hAnsi="Open Sans"/>
      <w:sz w:val="20"/>
    </w:rPr>
  </w:style>
  <w:style w:type="character" w:customStyle="1" w:styleId="Heading5Char">
    <w:name w:val="Heading 5 Char"/>
    <w:basedOn w:val="DefaultParagraphFont"/>
    <w:link w:val="Heading5"/>
    <w:uiPriority w:val="9"/>
    <w:semiHidden/>
    <w:rsid w:val="006F2461"/>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uiPriority w:val="9"/>
    <w:semiHidden/>
    <w:rsid w:val="006F2461"/>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6F2461"/>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6F24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246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7B7B66"/>
    <w:rPr>
      <w:sz w:val="16"/>
      <w:szCs w:val="16"/>
    </w:rPr>
  </w:style>
  <w:style w:type="paragraph" w:styleId="CommentText">
    <w:name w:val="annotation text"/>
    <w:basedOn w:val="Normal"/>
    <w:link w:val="CommentTextChar"/>
    <w:uiPriority w:val="99"/>
    <w:semiHidden/>
    <w:unhideWhenUsed/>
    <w:rsid w:val="007B7B66"/>
    <w:pPr>
      <w:spacing w:line="240" w:lineRule="auto"/>
    </w:pPr>
    <w:rPr>
      <w:szCs w:val="20"/>
    </w:rPr>
  </w:style>
  <w:style w:type="character" w:customStyle="1" w:styleId="CommentTextChar">
    <w:name w:val="Comment Text Char"/>
    <w:basedOn w:val="DefaultParagraphFont"/>
    <w:link w:val="CommentText"/>
    <w:uiPriority w:val="99"/>
    <w:semiHidden/>
    <w:rsid w:val="007B7B66"/>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B7B66"/>
    <w:rPr>
      <w:b/>
      <w:bCs/>
    </w:rPr>
  </w:style>
  <w:style w:type="character" w:customStyle="1" w:styleId="CommentSubjectChar">
    <w:name w:val="Comment Subject Char"/>
    <w:basedOn w:val="CommentTextChar"/>
    <w:link w:val="CommentSubject"/>
    <w:uiPriority w:val="99"/>
    <w:semiHidden/>
    <w:rsid w:val="007B7B66"/>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813380">
      <w:bodyDiv w:val="1"/>
      <w:marLeft w:val="0"/>
      <w:marRight w:val="0"/>
      <w:marTop w:val="0"/>
      <w:marBottom w:val="0"/>
      <w:divBdr>
        <w:top w:val="none" w:sz="0" w:space="0" w:color="auto"/>
        <w:left w:val="none" w:sz="0" w:space="0" w:color="auto"/>
        <w:bottom w:val="none" w:sz="0" w:space="0" w:color="auto"/>
        <w:right w:val="none" w:sz="0" w:space="0" w:color="auto"/>
      </w:divBdr>
      <w:divsChild>
        <w:div w:id="2139950691">
          <w:marLeft w:val="0"/>
          <w:marRight w:val="0"/>
          <w:marTop w:val="0"/>
          <w:marBottom w:val="0"/>
          <w:divBdr>
            <w:top w:val="none" w:sz="0" w:space="0" w:color="auto"/>
            <w:left w:val="none" w:sz="0" w:space="0" w:color="auto"/>
            <w:bottom w:val="none" w:sz="0" w:space="0" w:color="auto"/>
            <w:right w:val="none" w:sz="0" w:space="0" w:color="auto"/>
          </w:divBdr>
        </w:div>
        <w:div w:id="1870413626">
          <w:marLeft w:val="0"/>
          <w:marRight w:val="0"/>
          <w:marTop w:val="0"/>
          <w:marBottom w:val="0"/>
          <w:divBdr>
            <w:top w:val="none" w:sz="0" w:space="0" w:color="auto"/>
            <w:left w:val="none" w:sz="0" w:space="0" w:color="auto"/>
            <w:bottom w:val="none" w:sz="0" w:space="0" w:color="auto"/>
            <w:right w:val="none" w:sz="0" w:space="0" w:color="auto"/>
          </w:divBdr>
        </w:div>
      </w:divsChild>
    </w:div>
    <w:div w:id="1102723281">
      <w:bodyDiv w:val="1"/>
      <w:marLeft w:val="0"/>
      <w:marRight w:val="0"/>
      <w:marTop w:val="0"/>
      <w:marBottom w:val="0"/>
      <w:divBdr>
        <w:top w:val="none" w:sz="0" w:space="0" w:color="auto"/>
        <w:left w:val="none" w:sz="0" w:space="0" w:color="auto"/>
        <w:bottom w:val="none" w:sz="0" w:space="0" w:color="auto"/>
        <w:right w:val="none" w:sz="0" w:space="0" w:color="auto"/>
      </w:divBdr>
    </w:div>
    <w:div w:id="122448416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49"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S81f/VGA_intellectual_property" TargetMode="External"/><Relationship Id="rId48"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90DE77926748A2916738DF50A2358E"/>
        <w:category>
          <w:name w:val="Allmänt"/>
          <w:gallery w:val="placeholder"/>
        </w:category>
        <w:types>
          <w:type w:val="bbPlcHdr"/>
        </w:types>
        <w:behaviors>
          <w:behavior w:val="content"/>
        </w:behaviors>
        <w:guid w:val="{2D613A79-D4A7-4B28-A488-CBBA5743E509}"/>
      </w:docPartPr>
      <w:docPartBody>
        <w:p w:rsidR="00B31C09" w:rsidRDefault="005507D5" w:rsidP="005507D5">
          <w:pPr>
            <w:pStyle w:val="3590DE77926748A2916738DF50A2358E"/>
          </w:pPr>
          <w:r>
            <w:rPr>
              <w:rFonts w:asciiTheme="majorHAnsi" w:eastAsiaTheme="majorEastAsia" w:hAnsiTheme="majorHAnsi" w:cstheme="majorBidi"/>
              <w:caps/>
              <w:lang w:val="sv-SE"/>
            </w:rPr>
            <w:t>[Ange företagets namn]</w:t>
          </w:r>
        </w:p>
      </w:docPartBody>
    </w:docPart>
    <w:docPart>
      <w:docPartPr>
        <w:name w:val="777267E984C643869373113216C3736D"/>
        <w:category>
          <w:name w:val="Allmänt"/>
          <w:gallery w:val="placeholder"/>
        </w:category>
        <w:types>
          <w:type w:val="bbPlcHdr"/>
        </w:types>
        <w:behaviors>
          <w:behavior w:val="content"/>
        </w:behaviors>
        <w:guid w:val="{B36FF349-F766-4581-93BA-AF847ED19495}"/>
      </w:docPartPr>
      <w:docPartBody>
        <w:p w:rsidR="00B31C09" w:rsidRDefault="005507D5" w:rsidP="005507D5">
          <w:pPr>
            <w:pStyle w:val="777267E984C643869373113216C3736D"/>
          </w:pPr>
          <w:r>
            <w:rPr>
              <w:rFonts w:asciiTheme="majorHAnsi" w:eastAsiaTheme="majorEastAsia" w:hAnsiTheme="majorHAnsi" w:cstheme="majorBidi"/>
              <w:sz w:val="80"/>
              <w:szCs w:val="80"/>
              <w:lang w:val="sv-SE"/>
            </w:rPr>
            <w:t>[Ange dokumen. rubrik]</w:t>
          </w:r>
        </w:p>
      </w:docPartBody>
    </w:docPart>
    <w:docPart>
      <w:docPartPr>
        <w:name w:val="62ECB2904D8042FD9299BC2CCBC90138"/>
        <w:category>
          <w:name w:val="Allmänt"/>
          <w:gallery w:val="placeholder"/>
        </w:category>
        <w:types>
          <w:type w:val="bbPlcHdr"/>
        </w:types>
        <w:behaviors>
          <w:behavior w:val="content"/>
        </w:behaviors>
        <w:guid w:val="{0019F728-3D30-48FE-A445-7FBF7118DC39}"/>
      </w:docPartPr>
      <w:docPartBody>
        <w:p w:rsidR="00B31C09" w:rsidRDefault="005507D5" w:rsidP="005507D5">
          <w:pPr>
            <w:pStyle w:val="62ECB2904D8042FD9299BC2CCBC90138"/>
          </w:pPr>
          <w:r>
            <w:rPr>
              <w:rFonts w:asciiTheme="majorHAnsi" w:eastAsiaTheme="majorEastAsia" w:hAnsiTheme="majorHAnsi" w:cstheme="majorBidi"/>
              <w:sz w:val="44"/>
              <w:szCs w:val="44"/>
              <w:lang w:val="sv-SE"/>
            </w:rPr>
            <w:t>[Ange dokumentets underrubrik]</w:t>
          </w:r>
        </w:p>
      </w:docPartBody>
    </w:docPart>
    <w:docPart>
      <w:docPartPr>
        <w:name w:val="CA2E7AFF961F42D8864D21ABBA48D4BB"/>
        <w:category>
          <w:name w:val="Allmänt"/>
          <w:gallery w:val="placeholder"/>
        </w:category>
        <w:types>
          <w:type w:val="bbPlcHdr"/>
        </w:types>
        <w:behaviors>
          <w:behavior w:val="content"/>
        </w:behaviors>
        <w:guid w:val="{98193B32-B895-4228-A24F-58561168DA31}"/>
      </w:docPartPr>
      <w:docPartBody>
        <w:p w:rsidR="00B31C09" w:rsidRDefault="005507D5" w:rsidP="005507D5">
          <w:pPr>
            <w:pStyle w:val="CA2E7AFF961F42D8864D21ABBA48D4BB"/>
          </w:pPr>
          <w:r>
            <w:rPr>
              <w:b/>
              <w:bCs/>
              <w:lang w:val="sv-SE"/>
            </w:rPr>
            <w:t>[Ange författarens namn]</w:t>
          </w:r>
        </w:p>
      </w:docPartBody>
    </w:docPart>
    <w:docPart>
      <w:docPartPr>
        <w:name w:val="2FD3B8ECB3C646238B6ECA4CB423DB32"/>
        <w:category>
          <w:name w:val="Allmänt"/>
          <w:gallery w:val="placeholder"/>
        </w:category>
        <w:types>
          <w:type w:val="bbPlcHdr"/>
        </w:types>
        <w:behaviors>
          <w:behavior w:val="content"/>
        </w:behaviors>
        <w:guid w:val="{FB9F201D-2AA5-4F0B-A8FD-B16ECD13FF54}"/>
      </w:docPartPr>
      <w:docPartBody>
        <w:p w:rsidR="00B31C09" w:rsidRDefault="005507D5" w:rsidP="005507D5">
          <w:pPr>
            <w:pStyle w:val="2FD3B8ECB3C646238B6ECA4CB423DB32"/>
          </w:pPr>
          <w:r>
            <w:rPr>
              <w:b/>
              <w:bCs/>
              <w:lang w:val="sv-SE"/>
            </w:rPr>
            <w:t>[Välj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Open Sans SemiBold">
    <w:altName w:val="Segoe UI Semibold"/>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D5"/>
    <w:rsid w:val="00387E2A"/>
    <w:rsid w:val="003F0B25"/>
    <w:rsid w:val="00440BBD"/>
    <w:rsid w:val="005507D5"/>
    <w:rsid w:val="005778D4"/>
    <w:rsid w:val="005A1798"/>
    <w:rsid w:val="00625E5E"/>
    <w:rsid w:val="00842DE9"/>
    <w:rsid w:val="0091219F"/>
    <w:rsid w:val="0092726F"/>
    <w:rsid w:val="00946B6B"/>
    <w:rsid w:val="009650BF"/>
    <w:rsid w:val="00977EF2"/>
    <w:rsid w:val="009D04CC"/>
    <w:rsid w:val="00A2132E"/>
    <w:rsid w:val="00B31C09"/>
    <w:rsid w:val="00BA7085"/>
    <w:rsid w:val="00C77549"/>
    <w:rsid w:val="00D55DC9"/>
    <w:rsid w:val="00EA60E1"/>
    <w:rsid w:val="00EF78CE"/>
    <w:rsid w:val="00F3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ACF5C6DA4649A58112FF2C0872B847">
    <w:name w:val="C5ACF5C6DA4649A58112FF2C0872B847"/>
    <w:rsid w:val="005507D5"/>
  </w:style>
  <w:style w:type="paragraph" w:customStyle="1" w:styleId="CD099798AFE54E2FB7A7DFED8C2C4E11">
    <w:name w:val="CD099798AFE54E2FB7A7DFED8C2C4E11"/>
    <w:rsid w:val="005507D5"/>
  </w:style>
  <w:style w:type="paragraph" w:customStyle="1" w:styleId="586885BE41B3497D955A79C4B4E1C80E">
    <w:name w:val="586885BE41B3497D955A79C4B4E1C80E"/>
    <w:rsid w:val="005507D5"/>
  </w:style>
  <w:style w:type="paragraph" w:customStyle="1" w:styleId="16F86390BE184B779D791A58080A3B76">
    <w:name w:val="16F86390BE184B779D791A58080A3B76"/>
    <w:rsid w:val="005507D5"/>
  </w:style>
  <w:style w:type="paragraph" w:customStyle="1" w:styleId="32C36CAF8E124F6DAEA53E1BD3456C3F">
    <w:name w:val="32C36CAF8E124F6DAEA53E1BD3456C3F"/>
    <w:rsid w:val="005507D5"/>
  </w:style>
  <w:style w:type="paragraph" w:customStyle="1" w:styleId="3590DE77926748A2916738DF50A2358E">
    <w:name w:val="3590DE77926748A2916738DF50A2358E"/>
    <w:rsid w:val="005507D5"/>
  </w:style>
  <w:style w:type="paragraph" w:customStyle="1" w:styleId="777267E984C643869373113216C3736D">
    <w:name w:val="777267E984C643869373113216C3736D"/>
    <w:rsid w:val="005507D5"/>
  </w:style>
  <w:style w:type="paragraph" w:customStyle="1" w:styleId="62ECB2904D8042FD9299BC2CCBC90138">
    <w:name w:val="62ECB2904D8042FD9299BC2CCBC90138"/>
    <w:rsid w:val="005507D5"/>
  </w:style>
  <w:style w:type="paragraph" w:customStyle="1" w:styleId="CA2E7AFF961F42D8864D21ABBA48D4BB">
    <w:name w:val="CA2E7AFF961F42D8864D21ABBA48D4BB"/>
    <w:rsid w:val="005507D5"/>
  </w:style>
  <w:style w:type="paragraph" w:customStyle="1" w:styleId="2FD3B8ECB3C646238B6ECA4CB423DB32">
    <w:name w:val="2FD3B8ECB3C646238B6ECA4CB423DB32"/>
    <w:rsid w:val="005507D5"/>
  </w:style>
  <w:style w:type="paragraph" w:customStyle="1" w:styleId="54B4D2CBD286489CA2ADB10502DE1164">
    <w:name w:val="54B4D2CBD286489CA2ADB10502DE1164"/>
    <w:rsid w:val="005507D5"/>
  </w:style>
  <w:style w:type="paragraph" w:customStyle="1" w:styleId="76420580589141CFB07128BDB381C29B">
    <w:name w:val="76420580589141CFB07128BDB381C29B"/>
    <w:rsid w:val="005507D5"/>
  </w:style>
  <w:style w:type="paragraph" w:customStyle="1" w:styleId="E87C9787CD344A198856A4CDD3AC4A55">
    <w:name w:val="E87C9787CD344A198856A4CDD3AC4A55"/>
    <w:rsid w:val="005507D5"/>
  </w:style>
  <w:style w:type="paragraph" w:customStyle="1" w:styleId="BA9251E53B8C49A0875AE2BAA3362B75">
    <w:name w:val="BA9251E53B8C49A0875AE2BAA3362B75"/>
    <w:rsid w:val="00625E5E"/>
    <w:pPr>
      <w:spacing w:after="160" w:line="259" w:lineRule="auto"/>
    </w:pPr>
    <w:rPr>
      <w:lang w:val="sv-SE" w:eastAsia="sv-SE"/>
    </w:rPr>
  </w:style>
  <w:style w:type="paragraph" w:customStyle="1" w:styleId="439D27C05ACB48EC9CBD779959C4CC6C">
    <w:name w:val="439D27C05ACB48EC9CBD779959C4CC6C"/>
    <w:rsid w:val="0092726F"/>
    <w:pPr>
      <w:spacing w:after="160" w:line="259" w:lineRule="auto"/>
    </w:pPr>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2021-01-11T00:00:00</PublishDate>
  <Abstract> The constructed VGA IP component can be reused in other projects. It was built by first writing the VGA hardware files in VHDL and testing the code. Secondly an hw.tcl file and bus interface was constructed in Qsys (Quartus). The IP components was tested together with a CPU system that was downloaded to a DE10-Lite FPGA board with Altera MAX10 chip (10M50DAF484C7G). C code functions was written to draw different shapes on a VGA monitor. The delivered system contains all source files, documentation, and example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33270-745E-4241-B778-FE1C7ED1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18</Pages>
  <Words>1843</Words>
  <Characters>9774</Characters>
  <Application>Microsoft Office Word</Application>
  <DocSecurity>0</DocSecurity>
  <Lines>81</Lines>
  <Paragraphs>23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VGA COMMUNICATION COMPONENT</vt:lpstr>
      <vt:lpstr>ULTRASONIC SENSOR INTERFACE</vt:lpstr>
    </vt:vector>
  </TitlesOfParts>
  <Company>AGSTU</Company>
  <LinksUpToDate>false</LinksUpToDate>
  <CharactersWithSpaces>11594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VGA COMMUNICATION COMPONENT</dc:title>
  <dc:subject>Designing both hard – and software for a VGA intellectual property core with VHDL and low level C programing</dc:subject>
  <dc:creator>Saif Saadaldin</dc:creator>
  <cp:lastModifiedBy>Saif Saadaldin</cp:lastModifiedBy>
  <cp:revision>7</cp:revision>
  <dcterms:created xsi:type="dcterms:W3CDTF">2021-01-14T22:57:00Z</dcterms:created>
  <dcterms:modified xsi:type="dcterms:W3CDTF">2021-01-28T21:59:00Z</dcterms:modified>
</cp:coreProperties>
</file>