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0027E" w:rsidRDefault="008D7A6C" w:rsidP="008D7A6C">
      <w:pPr>
        <w:pStyle w:val="Citationintense"/>
        <w:rPr>
          <w:sz w:val="56"/>
          <w:lang w:val="en-US"/>
        </w:rPr>
      </w:pPr>
      <w:r w:rsidRPr="0020027E">
        <w:rPr>
          <w:sz w:val="56"/>
          <w:lang w:val="en-US"/>
        </w:rPr>
        <w:t xml:space="preserve">Atelier </w:t>
      </w:r>
      <w:r w:rsidR="006363B2" w:rsidRPr="0020027E">
        <w:rPr>
          <w:sz w:val="56"/>
          <w:lang w:val="en-US"/>
        </w:rPr>
        <w:t>Build</w:t>
      </w:r>
      <w:r w:rsidR="00D37925" w:rsidRPr="0020027E">
        <w:rPr>
          <w:sz w:val="56"/>
          <w:lang w:val="en-US"/>
        </w:rPr>
        <w:t xml:space="preserve"> 1</w:t>
      </w:r>
    </w:p>
    <w:p w:rsidR="008D7A6C" w:rsidRPr="0020027E" w:rsidRDefault="008D7A6C" w:rsidP="008D7A6C">
      <w:pPr>
        <w:jc w:val="center"/>
        <w:rPr>
          <w:lang w:val="en-US"/>
        </w:rPr>
      </w:pPr>
    </w:p>
    <w:p w:rsidR="008D7A6C" w:rsidRPr="0020027E" w:rsidRDefault="0020027E" w:rsidP="008D7A6C">
      <w:pPr>
        <w:pStyle w:val="Titre2"/>
        <w:rPr>
          <w:lang w:val="en-US"/>
        </w:rPr>
      </w:pPr>
      <w:r>
        <w:rPr>
          <w:lang w:val="en-US"/>
        </w:rPr>
        <w:t>Exercice 1</w:t>
      </w:r>
      <w:bookmarkStart w:id="0" w:name="_GoBack"/>
      <w:bookmarkEnd w:id="0"/>
      <w:r w:rsidR="008D7A6C" w:rsidRPr="0020027E">
        <w:rPr>
          <w:lang w:val="en-US"/>
        </w:rPr>
        <w:t xml:space="preserve"> (Build) : </w:t>
      </w:r>
    </w:p>
    <w:p w:rsidR="008D7A6C" w:rsidRPr="0020027E" w:rsidRDefault="008D7A6C" w:rsidP="008D7A6C">
      <w:pPr>
        <w:rPr>
          <w:lang w:val="en-US"/>
        </w:rPr>
      </w:pPr>
    </w:p>
    <w:p w:rsidR="008D7A6C" w:rsidRDefault="008D7A6C" w:rsidP="008D7A6C">
      <w:pPr>
        <w:pStyle w:val="Paragraphedeliste"/>
        <w:numPr>
          <w:ilvl w:val="0"/>
          <w:numId w:val="2"/>
        </w:numPr>
      </w:pPr>
      <w:r>
        <w:t>Aller sur l’onglet « build » et créer une « build definition »</w:t>
      </w:r>
      <w:r w:rsidR="0098764D">
        <w:t xml:space="preserve"> </w:t>
      </w:r>
      <w:r w:rsidR="005600AC">
        <w:t>- Empty</w:t>
      </w:r>
    </w:p>
    <w:p w:rsidR="00B200DB" w:rsidRDefault="00B200DB" w:rsidP="00B200DB">
      <w:pPr>
        <w:pStyle w:val="Paragraphedeliste"/>
        <w:numPr>
          <w:ilvl w:val="1"/>
          <w:numId w:val="2"/>
        </w:numPr>
      </w:pPr>
      <w:r>
        <w:t xml:space="preserve">Vous pouvez appeler la build definition comme vous le souhaitez (ex : </w:t>
      </w:r>
      <w:r w:rsidR="00E72924">
        <w:t>« </w:t>
      </w:r>
      <w:r>
        <w:t>MyFirstBuildDefinition</w:t>
      </w:r>
      <w:r w:rsidR="00E72924">
        <w:t> »</w:t>
      </w:r>
      <w:r>
        <w:t>)</w:t>
      </w:r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>Faire pointer votre build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git</w:t>
      </w:r>
      <w:r w:rsidR="00E72924">
        <w:t>hub</w:t>
      </w:r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>Ajouter les tâches pour pousser le code préalablement poussé dans un artifact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>Indice : Artifacts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artifact.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r w:rsidR="00A128FF">
        <w:t>*.* pour copier tous les fichiers ou appliquer un filtre</w:t>
      </w:r>
      <w:r w:rsidR="00171BBC">
        <w:t xml:space="preserve"> sur </w:t>
      </w:r>
      <w:r w:rsidR="00670E6E">
        <w:t>*. json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Artifact Name</w:t>
      </w:r>
      <w:r w:rsidR="00A128FF">
        <w:t> : ce que vous voulez, ex : MyFirstArtifact</w:t>
      </w:r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Artifact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>Lancer une build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r w:rsidRPr="00670E6E">
        <w:rPr>
          <w:b/>
        </w:rPr>
        <w:t>AzureWindowsBuild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WebApp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35pt;height:40.9pt" o:ole="">
            <v:imagedata r:id="rId5" o:title=""/>
          </v:shape>
          <o:OLEObject Type="Embed" ProgID="Package" ShapeID="_x0000_i1025" DrawAspect="Content" ObjectID="_1575379925" r:id="rId6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>Aller sur l’onglet « Release » et créer une « Release Defin</w:t>
      </w:r>
      <w:r w:rsidR="005600AC">
        <w:t>i</w:t>
      </w:r>
      <w:r>
        <w:t>tion »</w:t>
      </w:r>
      <w:r w:rsidR="005600AC">
        <w:t xml:space="preserve"> - Empty</w:t>
      </w:r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>Vous pouvez appeler la Release definition comme vous le souhaitez (ex : « MyFirstReleaseDefinition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r>
        <w:t>Artifact : Choose Later</w:t>
      </w:r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build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>Indice : Artifacts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r w:rsidRPr="002048A6">
        <w:rPr>
          <w:b/>
        </w:rPr>
        <w:t>webapp-</w:t>
      </w:r>
      <w:r w:rsidR="00403AC8" w:rsidRPr="002048A6">
        <w:rPr>
          <w:b/>
        </w:rPr>
        <w:t>parameters.json</w:t>
      </w:r>
      <w:r>
        <w:t> »</w:t>
      </w:r>
      <w:r w:rsidR="002048A6">
        <w:t xml:space="preserve"> et « </w:t>
      </w:r>
      <w:r w:rsidR="002048A6" w:rsidRPr="002048A6">
        <w:rPr>
          <w:b/>
        </w:rPr>
        <w:t>sp-parameters.json</w:t>
      </w:r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>Déployer le ServicePlan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Déployer la WebApp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l’ordre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Deployment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Demands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azure_env » equals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r w:rsidR="00DB6A55">
        <w:rPr>
          <w:b/>
          <w:sz w:val="32"/>
        </w:rPr>
        <w:t xml:space="preserve">ServicePlan et </w:t>
      </w:r>
      <w:r w:rsidRPr="00D2378F">
        <w:rPr>
          <w:b/>
          <w:sz w:val="32"/>
        </w:rPr>
        <w:t xml:space="preserve">WebApp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027E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E6372"/>
    <w:rsid w:val="005E7EF7"/>
    <w:rsid w:val="00612EA3"/>
    <w:rsid w:val="006363B2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30E9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5</cp:revision>
  <dcterms:created xsi:type="dcterms:W3CDTF">2017-12-21T14:57:00Z</dcterms:created>
  <dcterms:modified xsi:type="dcterms:W3CDTF">2017-12-21T15:45:00Z</dcterms:modified>
</cp:coreProperties>
</file>