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A417" w14:textId="20F3A3B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 w:rsidRPr="00B65B5E">
        <w:rPr>
          <w:rFonts w:ascii="Times New Roman" w:eastAsia="標楷體" w:hAnsi="Times New Roman" w:hint="eastAsia"/>
          <w:b/>
          <w:sz w:val="22"/>
          <w:u w:val="single"/>
        </w:rPr>
        <w:t>數論</w:t>
      </w:r>
    </w:p>
    <w:p w14:paraId="011D1D07" w14:textId="65E3C5B0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ceil(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54EF590D" w14:textId="7271148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  <w:t xml:space="preserve">INF, if 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</w:t>
      </w:r>
    </w:p>
    <w:p w14:paraId="7D383ACF" w14:textId="2836E70A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i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1)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>−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1, else if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 xml:space="preserve">1 </w:t>
      </w:r>
      <w:r w:rsidRPr="00B65B5E">
        <w:rPr>
          <w:rFonts w:ascii="Times New Roman" w:eastAsia="標楷體" w:hAnsi="Times New Roman" w:hint="eastAsia"/>
          <w:sz w:val="22"/>
        </w:rPr>
        <w:t>整除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</w:p>
    <w:p w14:paraId="713522DD" w14:textId="6F137B16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</w:r>
      <w:r w:rsidRPr="00F012E6">
        <w:rPr>
          <w:rFonts w:ascii="Times New Roman" w:eastAsia="標楷體" w:hAnsi="Times New Roman"/>
          <w:i/>
          <w:sz w:val="22"/>
        </w:rPr>
        <w:t>n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1), else</w:t>
      </w:r>
    </w:p>
    <w:p w14:paraId="1E87684E" w14:textId="75E1C2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 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4BB94117" w14:textId="7F6CFB1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尤拉函數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: phi(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乘上所有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(1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1/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，對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之所有質因數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</w:p>
    <w:p w14:paraId="1D02F782" w14:textId="2E85053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費馬小定理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 xml:space="preserve"> *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Pr="00F012E6">
        <w:rPr>
          <w:rFonts w:ascii="Times New Roman" w:eastAsia="標楷體" w:hAnsi="Times New Roman" w:hint="eastAsia"/>
          <w:i/>
          <w:sz w:val="22"/>
          <w:vertAlign w:val="superscript"/>
        </w:rPr>
        <w:t>p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="00F012E6" w:rsidRPr="00F012E6">
        <w:rPr>
          <w:rFonts w:ascii="Times New Roman" w:eastAsia="標楷體" w:hAnsi="Times New Roman" w:cs="Times New Roman"/>
          <w:sz w:val="22"/>
          <w:vertAlign w:val="superscript"/>
        </w:rPr>
        <w:t>−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2)</w:t>
      </w:r>
      <w:r w:rsidRPr="00B65B5E">
        <w:rPr>
          <w:rFonts w:ascii="Times New Roman" w:eastAsia="標楷體" w:hAnsi="Times New Roman" w:hint="eastAsia"/>
          <w:sz w:val="22"/>
        </w:rPr>
        <w:t xml:space="preserve"> = 1 (mod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互質</w:t>
      </w:r>
    </w:p>
    <w:p w14:paraId="15DDFC23" w14:textId="1C35B5C7" w:rsidR="00B65B5E" w:rsidRPr="00B65B5E" w:rsidRDefault="00F012E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歐拉降冪公式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: </w:t>
      </w:r>
      <w:proofErr w:type="spellStart"/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mod </w:t>
      </w:r>
      <w:r w:rsidR="009277A9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9277A9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mod 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phi(</w:t>
      </w:r>
      <w:r w:rsidR="009277A9" w:rsidRPr="009277A9">
        <w:rPr>
          <w:rFonts w:ascii="Times New Roman" w:eastAsia="標楷體" w:hAnsi="Times New Roman"/>
          <w:i/>
          <w:sz w:val="22"/>
          <w:vertAlign w:val="superscript"/>
        </w:rPr>
        <w:t>m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)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)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Times New Roman" w:eastAsia="標楷體" w:hAnsi="Times New Roman" w:hint="eastAsia"/>
          <w:sz w:val="22"/>
        </w:rPr>
        <w:t>m</w:t>
      </w:r>
      <w:r w:rsidR="009277A9">
        <w:rPr>
          <w:rFonts w:ascii="Times New Roman" w:eastAsia="標楷體" w:hAnsi="Times New Roman"/>
          <w:sz w:val="22"/>
        </w:rPr>
        <w:t xml:space="preserve">od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，</w:t>
      </w:r>
      <w:r w:rsidR="009277A9">
        <w:rPr>
          <w:rFonts w:ascii="Times New Roman" w:eastAsia="標楷體" w:hAnsi="Times New Roman" w:hint="eastAsia"/>
          <w:sz w:val="22"/>
        </w:rPr>
        <w:t>其中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9277A9" w:rsidRPr="009277A9">
        <w:rPr>
          <w:rFonts w:ascii="Times New Roman" w:eastAsia="標楷體" w:hAnsi="Times New Roman"/>
          <w:sz w:val="22"/>
        </w:rPr>
        <w:t>gcd</w:t>
      </w:r>
      <w:proofErr w:type="spellEnd"/>
      <w:r w:rsidR="009277A9" w:rsidRPr="009277A9">
        <w:rPr>
          <w:rFonts w:ascii="Times New Roman" w:eastAsia="標楷體" w:hAnsi="Times New Roman"/>
          <w:sz w:val="22"/>
        </w:rPr>
        <w:t>(</w:t>
      </w:r>
      <w:r w:rsidR="009277A9" w:rsidRPr="009277A9">
        <w:rPr>
          <w:rFonts w:ascii="Times New Roman" w:eastAsia="標楷體" w:hAnsi="Times New Roman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,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 w:rsidR="009277A9" w:rsidRPr="009277A9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Times New Roman" w:eastAsia="標楷體" w:hAnsi="Times New Roman"/>
          <w:sz w:val="22"/>
        </w:rPr>
        <w:t>= 1</w:t>
      </w:r>
    </w:p>
    <w:p w14:paraId="001E9041" w14:textId="4453C635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Modulo inverse: inv[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</w:t>
      </w:r>
      <w:r w:rsidRPr="00B65B5E">
        <w:rPr>
          <w:rFonts w:ascii="Times New Roman" w:eastAsia="標楷體" w:hAnsi="Times New Roman" w:hint="eastAsia"/>
          <w:sz w:val="22"/>
        </w:rPr>
        <w:t>≡</w:t>
      </w:r>
      <w:r w:rsidRPr="00B65B5E">
        <w:rPr>
          <w:rFonts w:ascii="Times New Roman" w:eastAsia="標楷體" w:hAnsi="Times New Roman" w:hint="eastAsia"/>
          <w:sz w:val="22"/>
        </w:rPr>
        <w:t xml:space="preserve"> -floor(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/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) </w:t>
      </w:r>
      <w:r w:rsidRPr="00B65B5E">
        <w:rPr>
          <w:rFonts w:ascii="Times New Roman" w:eastAsia="標楷體" w:hAnsi="Times New Roman" w:hint="eastAsia"/>
          <w:sz w:val="22"/>
        </w:rPr>
        <w:t>×</w:t>
      </w:r>
      <w:r w:rsidRPr="00B65B5E">
        <w:rPr>
          <w:rFonts w:ascii="Times New Roman" w:eastAsia="標楷體" w:hAnsi="Times New Roman" w:hint="eastAsia"/>
          <w:sz w:val="22"/>
        </w:rPr>
        <w:t xml:space="preserve"> inv[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%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(mod 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 w:hint="eastAsia"/>
          <w:sz w:val="22"/>
        </w:rPr>
        <w:t>，</w:t>
      </w:r>
      <w:r w:rsidR="009277A9" w:rsidRPr="009277A9">
        <w:rPr>
          <w:rFonts w:ascii="Times New Roman" w:eastAsia="標楷體" w:hAnsi="Times New Roman" w:hint="eastAsia"/>
          <w:i/>
          <w:sz w:val="22"/>
        </w:rPr>
        <w:t>p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 w:rsidRPr="009277A9">
        <w:rPr>
          <w:rFonts w:ascii="Times New Roman" w:eastAsia="標楷體" w:hAnsi="Times New Roman" w:hint="eastAsia"/>
          <w:sz w:val="22"/>
        </w:rPr>
        <w:t>為質數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8C311E4" w14:textId="45CC5146" w:rsidR="009277A9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中國剩餘定理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i/>
          <w:sz w:val="22"/>
          <w:vertAlign w:val="subscript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(mod </w:t>
      </w:r>
      <w:r w:rsidRPr="009277A9">
        <w:rPr>
          <w:rFonts w:ascii="Times New Roman" w:eastAsia="標楷體" w:hAnsi="Times New Roman" w:hint="eastAsia"/>
          <w:i/>
          <w:sz w:val="22"/>
        </w:rPr>
        <w:t>m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C873A1">
        <w:rPr>
          <w:rFonts w:ascii="Times New Roman" w:eastAsia="標楷體" w:hAnsi="Times New Roman" w:hint="eastAsia"/>
          <w:i/>
          <w:sz w:val="22"/>
        </w:rPr>
        <w:t>m</w:t>
      </w:r>
      <w:r w:rsidRPr="00C873A1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gramStart"/>
      <w:r w:rsidR="00C873A1">
        <w:rPr>
          <w:rFonts w:ascii="Times New Roman" w:eastAsia="標楷體" w:hAnsi="Times New Roman" w:hint="eastAsia"/>
          <w:sz w:val="22"/>
        </w:rPr>
        <w:t>兩兩</w:t>
      </w:r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="009277A9">
        <w:rPr>
          <w:rFonts w:ascii="Times New Roman" w:eastAsia="標楷體" w:hAnsi="Times New Roman" w:hint="eastAsia"/>
          <w:sz w:val="22"/>
        </w:rPr>
        <w:t>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2F90B04E" w14:textId="484842ED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 xml:space="preserve"> 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M </w:t>
      </w:r>
      <w:r>
        <w:rPr>
          <w:rFonts w:ascii="Times New Roman" w:eastAsia="標楷體" w:hAnsi="Times New Roman" w:hint="eastAsia"/>
          <w:i/>
          <w:sz w:val="22"/>
        </w:rPr>
        <w:t>=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所有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i/>
          <w:sz w:val="22"/>
        </w:rPr>
        <w:t>mi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的乘積</w:t>
      </w:r>
      <w:r w:rsidRPr="009277A9">
        <w:rPr>
          <w:rFonts w:ascii="Times New Roman" w:eastAsia="標楷體" w:hAnsi="Times New Roman" w:hint="eastAsia"/>
          <w:sz w:val="22"/>
        </w:rPr>
        <w:t>,</w:t>
      </w:r>
      <w:r w:rsidRPr="009277A9"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  <w:vertAlign w:val="superscript"/>
        </w:rPr>
        <w:t>-</w:t>
      </w:r>
      <w:r w:rsidR="00B65B5E" w:rsidRPr="009277A9">
        <w:rPr>
          <w:rFonts w:ascii="Times New Roman" w:eastAsia="標楷體" w:hAnsi="Times New Roman" w:hint="eastAsia"/>
          <w:sz w:val="22"/>
          <w:vertAlign w:val="superscript"/>
        </w:rPr>
        <w:t>1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), </w:t>
      </w:r>
      <w:r w:rsidR="00B65B5E" w:rsidRPr="00B65B5E"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Σ</w:t>
      </w:r>
      <w:r>
        <w:rPr>
          <w:rFonts w:ascii="Times New Roman" w:eastAsia="標楷體" w:hAnsi="Times New Roman" w:cs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A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>)</w:t>
      </w:r>
    </w:p>
    <w:p w14:paraId="18CEDB88" w14:textId="77777777" w:rsidR="009277A9" w:rsidRP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CC87DFF" w14:textId="7777777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枚舉擴展歐幾里得之解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129689D0" w14:textId="4464A593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B65B5E">
        <w:rPr>
          <w:rFonts w:ascii="Times New Roman" w:eastAsia="標楷體" w:hAnsi="Times New Roman" w:hint="eastAsia"/>
          <w:sz w:val="22"/>
        </w:rPr>
        <w:t>若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9277A9">
        <w:rPr>
          <w:rFonts w:ascii="Times New Roman" w:eastAsia="標楷體" w:hAnsi="Times New Roman" w:hint="eastAsia"/>
          <w:i/>
          <w:sz w:val="22"/>
        </w:rPr>
        <w:t>k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之一組解，則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3431B2CD" w14:textId="1EE5C6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 w:rsidRP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亦為解，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為整數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1A52BD3" w14:textId="1FCF0234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所有互質數加總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B65B5E">
        <w:rPr>
          <w:rFonts w:ascii="Times New Roman" w:eastAsia="標楷體" w:hAnsi="Times New Roman"/>
          <w:sz w:val="22"/>
        </w:rPr>
        <w:t>Sigma{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="00B65B5E" w:rsidRPr="00B65B5E">
        <w:rPr>
          <w:rFonts w:ascii="Times New Roman" w:eastAsia="標楷體" w:hAnsi="Times New Roman"/>
          <w:sz w:val="22"/>
        </w:rPr>
        <w:t>gcd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(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) = 1 and 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in [1,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]} =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phi(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 xml:space="preserve">2 for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 &gt; 1</w:t>
      </w:r>
    </w:p>
    <w:p w14:paraId="1FC4DBE4" w14:textId="55C45FED" w:rsidR="009277A9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所有互質數乘積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一定是</w:t>
      </w:r>
      <w:r>
        <w:rPr>
          <w:rFonts w:ascii="Times New Roman" w:eastAsia="標楷體" w:hAnsi="Times New Roman" w:hint="eastAsia"/>
          <w:sz w:val="22"/>
        </w:rPr>
        <w:t xml:space="preserve"> 1 </w:t>
      </w:r>
      <w:r>
        <w:rPr>
          <w:rFonts w:ascii="Times New Roman" w:eastAsia="標楷體" w:hAnsi="Times New Roman" w:hint="eastAsia"/>
          <w:sz w:val="22"/>
        </w:rPr>
        <w:t>或</w:t>
      </w:r>
      <w:r>
        <w:rPr>
          <w:rFonts w:ascii="Times New Roman" w:eastAsia="標楷體" w:hAnsi="Times New Roman" w:hint="eastAsia"/>
          <w:sz w:val="22"/>
        </w:rPr>
        <w:t xml:space="preserve"> -1</w:t>
      </w:r>
    </w:p>
    <w:p w14:paraId="69A0EBE0" w14:textId="5D85D5FA" w:rsidR="00BB3D99" w:rsidRDefault="00BB3D9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161919" w14:textId="4AD0E865" w:rsidR="002B44A4" w:rsidRPr="00655F06" w:rsidRDefault="00655F06" w:rsidP="00B65B5E">
      <w:pPr>
        <w:autoSpaceDE w:val="0"/>
        <w:autoSpaceDN w:val="0"/>
        <w:rPr>
          <w:rFonts w:ascii="標楷體" w:eastAsia="標楷體" w:hAnsi="標楷體" w:cs="Times New Roman"/>
          <w:sz w:val="22"/>
        </w:rPr>
      </w:pPr>
      <w:proofErr w:type="gramStart"/>
      <w:r w:rsidRPr="00655F06">
        <w:rPr>
          <w:rFonts w:ascii="標楷體" w:eastAsia="標楷體" w:hAnsi="標楷體" w:cs="Times New Roman" w:hint="eastAsia"/>
          <w:sz w:val="22"/>
        </w:rPr>
        <w:t>原根</w:t>
      </w:r>
      <w:proofErr w:type="gramEnd"/>
      <w:r w:rsidR="00C2415C" w:rsidRPr="00655F06">
        <w:rPr>
          <w:rFonts w:ascii="標楷體" w:eastAsia="標楷體" w:hAnsi="標楷體" w:cs="Times New Roman" w:hint="eastAsia"/>
          <w:sz w:val="22"/>
        </w:rPr>
        <w:t>:</w:t>
      </w:r>
    </w:p>
    <w:p w14:paraId="33786E61" w14:textId="3657EE71" w:rsidR="002B44A4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xists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2B44A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= 2, 4, 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 or 2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, where </w:t>
      </w:r>
      <w:r w:rsidRPr="002B44A4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odd prime.</w:t>
      </w:r>
    </w:p>
    <w:p w14:paraId="726EBD58" w14:textId="42364092" w:rsidR="00BB3D99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/>
        </w:rPr>
        <w:tab/>
      </w:r>
      <w:r w:rsidR="00BB3D99" w:rsidRPr="00BB3D99">
        <w:rPr>
          <w:rFonts w:ascii="Times New Roman" w:hAnsi="Times New Roman" w:cs="Times New Roman"/>
        </w:rPr>
        <w:t xml:space="preserve">Let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be cyclic and </w:t>
      </w:r>
      <w:proofErr w:type="spellStart"/>
      <w:r w:rsidR="00BB3D99" w:rsidRPr="00BB3D99">
        <w:rPr>
          <w:rFonts w:ascii="Times New Roman" w:hAnsi="Times New Roman" w:cs="Times New Roman"/>
          <w:i/>
        </w:rPr>
        <w:t>ord</w:t>
      </w:r>
      <w:proofErr w:type="spellEnd"/>
      <w:r w:rsidR="00BB3D99" w:rsidRPr="00BB3D99">
        <w:rPr>
          <w:rFonts w:ascii="Times New Roman" w:hAnsi="Times New Roman" w:cs="Times New Roman"/>
        </w:rPr>
        <w:t>(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) =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 xml:space="preserve">. Then,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is a generator of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if and only if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  <w:i/>
          <w:vertAlign w:val="superscript"/>
        </w:rPr>
        <w:t>m</w:t>
      </w:r>
      <w:r w:rsidR="00BB3D99" w:rsidRPr="00BB3D99">
        <w:rPr>
          <w:rFonts w:ascii="Times New Roman" w:hAnsi="Times New Roman" w:cs="Times New Roman"/>
          <w:vertAlign w:val="superscript"/>
        </w:rPr>
        <w:t>/</w:t>
      </w:r>
      <w:r w:rsidR="00BB3D99" w:rsidRPr="00BB3D99">
        <w:rPr>
          <w:rFonts w:ascii="Times New Roman" w:hAnsi="Times New Roman" w:cs="Times New Roman"/>
          <w:i/>
          <w:vertAlign w:val="superscript"/>
        </w:rPr>
        <w:t>p</w:t>
      </w:r>
      <w:r w:rsidR="00BB3D99" w:rsidRPr="00BB3D99">
        <w:rPr>
          <w:rFonts w:ascii="Times New Roman" w:hAnsi="Times New Roman" w:cs="Times New Roman"/>
          <w:vertAlign w:val="superscript"/>
        </w:rPr>
        <w:t xml:space="preserve"> </w:t>
      </w:r>
      <w:r w:rsidR="00BB3D99" w:rsidRPr="00BB3D99">
        <w:rPr>
          <w:rFonts w:ascii="Times New Roman" w:hAnsi="Times New Roman" w:cs="Times New Roman"/>
        </w:rPr>
        <w:t xml:space="preserve">≠ 1 for every prime factor </w:t>
      </w:r>
      <w:r w:rsidR="00BB3D99" w:rsidRPr="00BB3D99">
        <w:rPr>
          <w:rFonts w:ascii="Times New Roman" w:hAnsi="Times New Roman" w:cs="Times New Roman"/>
          <w:i/>
        </w:rPr>
        <w:t>p</w:t>
      </w:r>
      <w:r w:rsidR="00BB3D99" w:rsidRPr="00BB3D99">
        <w:rPr>
          <w:rFonts w:ascii="Times New Roman" w:hAnsi="Times New Roman" w:cs="Times New Roman"/>
        </w:rPr>
        <w:t xml:space="preserve"> of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>.</w:t>
      </w:r>
    </w:p>
    <w:p w14:paraId="6E370B83" w14:textId="77777777" w:rsidR="002B44A4" w:rsidRPr="002B44A4" w:rsidRDefault="002B44A4" w:rsidP="00B65B5E">
      <w:pPr>
        <w:autoSpaceDE w:val="0"/>
        <w:autoSpaceDN w:val="0"/>
        <w:rPr>
          <w:rFonts w:ascii="Times New Roman" w:hAnsi="Times New Roman" w:cs="Times New Roman"/>
        </w:rPr>
      </w:pPr>
    </w:p>
    <w:p w14:paraId="62A30E26" w14:textId="77777777" w:rsidR="00655F06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root:</w:t>
      </w:r>
    </w:p>
    <w:p w14:paraId="4412687C" w14:textId="2BEDF37F" w:rsidR="00C2415C" w:rsidRPr="00C2415C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prime and </w:t>
      </w:r>
      <w:proofErr w:type="spellStart"/>
      <w:r w:rsidRPr="00C2415C">
        <w:rPr>
          <w:rFonts w:ascii="Times New Roman" w:hAnsi="Times New Roman" w:cs="Times New Roman"/>
        </w:rPr>
        <w:t>gcd</w:t>
      </w:r>
      <w:proofErr w:type="spellEnd"/>
      <w:r w:rsidRPr="00C2415C">
        <w:rPr>
          <w:rFonts w:ascii="Times New Roman" w:hAnsi="Times New Roman" w:cs="Times New Roman"/>
        </w:rPr>
        <w:t>(</w:t>
      </w:r>
      <w:r w:rsidRPr="00C2415C">
        <w:rPr>
          <w:rFonts w:ascii="Times New Roman" w:hAnsi="Times New Roman" w:cs="Times New Roman"/>
          <w:i/>
        </w:rPr>
        <w:t>k</w:t>
      </w:r>
      <w:r w:rsidRPr="00C2415C">
        <w:rPr>
          <w:rFonts w:ascii="Times New Roman" w:hAnsi="Times New Roman" w:cs="Times New Roman"/>
        </w:rPr>
        <w:t xml:space="preserve">, </w:t>
      </w: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− </w:t>
      </w:r>
      <w:r w:rsidRPr="00C2415C">
        <w:rPr>
          <w:rFonts w:ascii="Times New Roman" w:hAnsi="Times New Roman" w:cs="Times New Roman"/>
        </w:rPr>
        <w:t>1) = 1</w:t>
      </w:r>
      <w:r>
        <w:rPr>
          <w:rFonts w:ascii="Times New Roman" w:hAnsi="Times New Roman" w:cs="Times New Roman"/>
        </w:rPr>
        <w:t xml:space="preserve"> ==&gt;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 of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</w:rPr>
        <w:t xml:space="preserve"> =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where </w:t>
      </w:r>
      <w:r w:rsidRPr="00C2415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the modulo inverse of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</w:t>
      </w:r>
      <w:r w:rsidRPr="00C2415C">
        <w:rPr>
          <w:rFonts w:ascii="Times New Roman" w:hAnsi="Times New Roman" w:cs="Times New Roman"/>
          <w:u w:val="single"/>
        </w:rPr>
        <w:t xml:space="preserve">modulo </w:t>
      </w:r>
      <w:r w:rsidRPr="00C2415C">
        <w:rPr>
          <w:rFonts w:ascii="Times New Roman" w:hAnsi="Times New Roman" w:cs="Times New Roman"/>
          <w:i/>
          <w:u w:val="single"/>
        </w:rPr>
        <w:t>p</w:t>
      </w:r>
      <w:r w:rsidRPr="00C2415C">
        <w:rPr>
          <w:rFonts w:ascii="Times New Roman" w:hAnsi="Times New Roman" w:cs="Times New Roman"/>
          <w:u w:val="single"/>
        </w:rPr>
        <w:t xml:space="preserve"> − 1</w:t>
      </w:r>
      <w:r>
        <w:rPr>
          <w:rFonts w:ascii="Times New Roman" w:hAnsi="Times New Roman" w:cs="Times New Roman" w:hint="eastAsia"/>
        </w:rPr>
        <w:t>.</w:t>
      </w:r>
    </w:p>
    <w:p w14:paraId="55D63C2C" w14:textId="16CF435F" w:rsidR="00380714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28584FC1" w14:textId="1D79DB1D" w:rsidR="00380714" w:rsidRPr="00380714" w:rsidRDefault="00380714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 w:rsidRPr="00380714">
        <w:rPr>
          <w:rFonts w:ascii="Times New Roman" w:eastAsia="標楷體" w:hAnsi="Times New Roman" w:hint="eastAsia"/>
          <w:b/>
          <w:sz w:val="22"/>
          <w:u w:val="single"/>
        </w:rPr>
        <w:t>幾何</w:t>
      </w:r>
      <w:r>
        <w:rPr>
          <w:rFonts w:ascii="Times New Roman" w:eastAsia="標楷體" w:hAnsi="Times New Roman" w:hint="eastAsia"/>
          <w:b/>
          <w:sz w:val="22"/>
          <w:u w:val="single"/>
        </w:rPr>
        <w:t>:</w:t>
      </w:r>
    </w:p>
    <w:p w14:paraId="5A4E2B27" w14:textId="4068172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三角形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ABC</w:t>
      </w:r>
      <w:r w:rsidR="00380714" w:rsidRPr="00380714">
        <w:rPr>
          <w:rFonts w:ascii="Times New Roman" w:eastAsia="標楷體" w:hAnsi="Times New Roman" w:hint="eastAsia"/>
          <w:sz w:val="22"/>
        </w:rPr>
        <w:t>，</w:t>
      </w:r>
      <w:r w:rsidRPr="00B65B5E">
        <w:rPr>
          <w:rFonts w:ascii="Times New Roman" w:eastAsia="標楷體" w:hAnsi="Times New Roman" w:hint="eastAsia"/>
          <w:sz w:val="22"/>
        </w:rPr>
        <w:t>對邊長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:</w:t>
      </w:r>
    </w:p>
    <w:p w14:paraId="03DA5309" w14:textId="6E51F7B4" w:rsidR="00B65B5E" w:rsidRP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海龍公式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area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sz w:val="22"/>
        </w:rPr>
        <w:t>sqrt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)),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周長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2</w:t>
      </w:r>
    </w:p>
    <w:p w14:paraId="69B03EE8" w14:textId="4E4243B8" w:rsidR="00B65B5E" w:rsidRP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正弦定理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2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為外接圓半徑</w:t>
      </w:r>
    </w:p>
    <w:p w14:paraId="296A44CA" w14:textId="3DC9D40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內接圓半徑</w:t>
      </w:r>
      <w:proofErr w:type="gram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2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>×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380714">
        <w:rPr>
          <w:rFonts w:ascii="Times New Roman" w:eastAsia="標楷體" w:hAnsi="Times New Roman" w:hint="eastAsia"/>
          <w:i/>
          <w:sz w:val="22"/>
        </w:rPr>
        <w:t>a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b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6CDDD28C" w14:textId="61CBD7C2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外接圓半徑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sz w:val="22"/>
        </w:rPr>
        <w:t>4</w:t>
      </w:r>
      <w:r w:rsidR="00380714">
        <w:rPr>
          <w:rFonts w:ascii="Times New Roman" w:eastAsia="標楷體" w:hAnsi="Times New Roman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 xml:space="preserve">×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 w:rsidRPr="00380714">
        <w:rPr>
          <w:rFonts w:ascii="Times New Roman" w:eastAsia="標楷體" w:hAnsi="Times New Roman"/>
          <w:sz w:val="22"/>
        </w:rPr>
        <w:t>)</w:t>
      </w:r>
    </w:p>
    <w:p w14:paraId="69D5F1C2" w14:textId="3A925BF8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617A90AA" w14:textId="7777777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 w:rsidRPr="00B65B5E">
        <w:rPr>
          <w:rFonts w:ascii="Times New Roman" w:eastAsia="標楷體" w:hAnsi="Times New Roman" w:hint="eastAsia"/>
          <w:b/>
          <w:sz w:val="22"/>
          <w:u w:val="single"/>
        </w:rPr>
        <w:t>代數</w:t>
      </w:r>
    </w:p>
    <w:p w14:paraId="360CA805" w14:textId="77777777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若多項式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有有理根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Pr="00B65B5E">
        <w:rPr>
          <w:rFonts w:ascii="Times New Roman" w:eastAsia="標楷體" w:hAnsi="Times New Roman" w:hint="eastAsia"/>
          <w:i/>
          <w:sz w:val="22"/>
        </w:rPr>
        <w:t>Q</w:t>
      </w:r>
      <w:r w:rsidRPr="00B65B5E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，則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P </w:t>
      </w:r>
      <w:r w:rsidRPr="00B65B5E">
        <w:rPr>
          <w:rFonts w:ascii="Times New Roman" w:eastAsia="標楷體" w:hAnsi="Times New Roman" w:hint="eastAsia"/>
          <w:sz w:val="22"/>
        </w:rPr>
        <w:t>必為常數項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之因數，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r w:rsidRPr="00B65B5E">
        <w:rPr>
          <w:rFonts w:ascii="Times New Roman" w:eastAsia="標楷體" w:hAnsi="Times New Roman" w:hint="eastAsia"/>
          <w:sz w:val="22"/>
        </w:rPr>
        <w:t>必為領導係數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i/>
          <w:sz w:val="22"/>
          <w:vertAlign w:val="subscript"/>
        </w:rPr>
        <w:t>n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之因數。</w:t>
      </w:r>
    </w:p>
    <w:p w14:paraId="1E968EA0" w14:textId="6A691A86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lastRenderedPageBreak/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之合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對角線合</w:t>
      </w:r>
      <w:r>
        <w:rPr>
          <w:rFonts w:ascii="Times New Roman" w:eastAsia="標楷體" w:hAnsi="Times New Roman" w:hint="eastAsia"/>
          <w:sz w:val="22"/>
        </w:rPr>
        <w:t>。</w:t>
      </w:r>
    </w:p>
    <w:p w14:paraId="10EA5C8E" w14:textId="7EF65F6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det(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>。</w:t>
      </w:r>
    </w:p>
    <w:p w14:paraId="5CA7D19E" w14:textId="1453908C" w:rsidR="00654A28" w:rsidRPr="00B65B5E" w:rsidRDefault="00654A28" w:rsidP="00654A28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特殊等比級數公式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/>
          <w:sz w:val="22"/>
        </w:rPr>
        <w:t>Sigma{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in [1, </w:t>
      </w:r>
      <w:r w:rsidRPr="009277A9">
        <w:rPr>
          <w:rFonts w:ascii="Times New Roman" w:eastAsia="標楷體" w:hAnsi="Times New Roman"/>
          <w:i/>
          <w:sz w:val="22"/>
        </w:rPr>
        <w:t>n</w:t>
      </w:r>
      <w:r w:rsidRPr="00B65B5E">
        <w:rPr>
          <w:rFonts w:ascii="Times New Roman" w:eastAsia="標楷體" w:hAnsi="Times New Roman"/>
          <w:sz w:val="22"/>
        </w:rPr>
        <w:t>]} = (</w:t>
      </w:r>
      <w:r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  <w:vertAlign w:val="superscript"/>
        </w:rPr>
        <w:t>(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+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1)</w:t>
      </w:r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(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proofErr w:type="spellEnd"/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1)) / 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</w:t>
      </w:r>
    </w:p>
    <w:p w14:paraId="1BDF1841" w14:textId="3E835BB6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6BFC415A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4763FDA6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 w:rsidRPr="00B65B5E">
        <w:rPr>
          <w:rFonts w:ascii="Times New Roman" w:eastAsia="標楷體" w:hAnsi="Times New Roman" w:hint="eastAsia"/>
          <w:b/>
          <w:sz w:val="22"/>
          <w:u w:val="single"/>
        </w:rPr>
        <w:t>圖論</w:t>
      </w:r>
    </w:p>
    <w:p w14:paraId="6206AF21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平面圖</w:t>
      </w:r>
      <w:r w:rsidRPr="00B65B5E">
        <w:rPr>
          <w:rFonts w:ascii="Times New Roman" w:eastAsia="標楷體" w:hAnsi="Times New Roman" w:hint="eastAsia"/>
          <w:sz w:val="22"/>
        </w:rPr>
        <w:t>尤拉公式</w:t>
      </w:r>
      <w:proofErr w:type="gramEnd"/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</w:p>
    <w:p w14:paraId="35797F6C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獨立集</w:t>
      </w:r>
      <w:proofErr w:type="gramEnd"/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點的集合，其內點不相鄰</w:t>
      </w:r>
    </w:p>
    <w:p w14:paraId="111A246F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點的集合，所有邊都被覆蓋</w:t>
      </w:r>
    </w:p>
    <w:p w14:paraId="32F473C4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邊的集合，其內邊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不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共用點</w:t>
      </w:r>
    </w:p>
    <w:p w14:paraId="6709FDF1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最小邊覆蓋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邊的集合，所有點都被覆蓋</w:t>
      </w:r>
    </w:p>
    <w:p w14:paraId="055FFB4B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獨立集</w:t>
      </w:r>
      <w:proofErr w:type="gramEnd"/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>|</w:t>
      </w:r>
    </w:p>
    <w:p w14:paraId="4E381F92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/>
          <w:sz w:val="22"/>
        </w:rPr>
        <w:t>|</w:t>
      </w:r>
    </w:p>
    <w:p w14:paraId="5A200E23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最大流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1ACB3659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00F0C1D0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B65B5E">
        <w:rPr>
          <w:rFonts w:ascii="Times New Roman" w:eastAsia="標楷體" w:hAnsi="Times New Roman" w:hint="eastAsia"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|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2F47F4FF" w14:textId="77777777" w:rsidR="00655F06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對於可以換樹根的樹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以點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準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LCA: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若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為當前根</w:t>
      </w:r>
      <w:r>
        <w:rPr>
          <w:rFonts w:ascii="Times New Roman" w:eastAsia="標楷體" w:hAnsi="Times New Roman" w:hint="eastAsia"/>
          <w:sz w:val="22"/>
        </w:rPr>
        <w:t>，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 xml:space="preserve">,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為兩點，則新樹中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的</w:t>
      </w:r>
      <w:r>
        <w:rPr>
          <w:rFonts w:ascii="Times New Roman" w:eastAsia="標楷體" w:hAnsi="Times New Roman" w:hint="eastAsia"/>
          <w:sz w:val="22"/>
        </w:rPr>
        <w:t xml:space="preserve"> LCA 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lowest vertex({ LCA(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 }) (</w:t>
      </w:r>
      <w:r w:rsidRPr="00B65B5E">
        <w:rPr>
          <w:rFonts w:ascii="Times New Roman" w:eastAsia="標楷體" w:hAnsi="Times New Roman" w:hint="eastAsia"/>
          <w:sz w:val="22"/>
        </w:rPr>
        <w:t>深度最深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50621867" w14:textId="768EA976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A07FC81" w14:textId="260FB2DE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強</w:t>
      </w:r>
      <w:proofErr w:type="gramEnd"/>
      <w:r>
        <w:rPr>
          <w:rFonts w:ascii="Times New Roman" w:eastAsia="標楷體" w:hAnsi="Times New Roman" w:hint="eastAsia"/>
          <w:sz w:val="22"/>
        </w:rPr>
        <w:t>連通圖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如果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-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 xml:space="preserve"> (m</w:t>
      </w:r>
      <w:r>
        <w:rPr>
          <w:rFonts w:ascii="Times New Roman" w:eastAsia="標楷體" w:hAnsi="Times New Roman"/>
          <w:sz w:val="22"/>
        </w:rPr>
        <w:t xml:space="preserve">od </w:t>
      </w:r>
      <w:r w:rsidRPr="00655F06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)</w:t>
      </w:r>
    </w:p>
    <w:p w14:paraId="434DC245" w14:textId="11FA3AED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 w:hint="eastAsia"/>
          <w:sz w:val="22"/>
        </w:rPr>
      </w:pP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和一點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/>
          <w:i/>
          <w:sz w:val="22"/>
        </w:rPr>
        <w:t>u</w:t>
      </w:r>
      <w:r>
        <w:rPr>
          <w:rFonts w:ascii="Times New Roman" w:eastAsia="標楷體" w:hAnsi="Times New Roman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一定存在一種方法由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走到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再走回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且總長度為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的整數</w:t>
      </w:r>
      <w:proofErr w:type="gramStart"/>
      <w:r>
        <w:rPr>
          <w:rFonts w:ascii="Times New Roman" w:eastAsia="標楷體" w:hAnsi="Times New Roman" w:hint="eastAsia"/>
          <w:sz w:val="22"/>
        </w:rPr>
        <w:t>倍</w:t>
      </w:r>
      <w:proofErr w:type="gramEnd"/>
    </w:p>
    <w:p w14:paraId="1896CB26" w14:textId="755472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period </w:t>
      </w:r>
      <w:r>
        <w:rPr>
          <w:rFonts w:ascii="Times New Roman" w:eastAsia="標楷體" w:hAnsi="Times New Roman" w:hint="eastAsia"/>
          <w:sz w:val="22"/>
        </w:rPr>
        <w:t>的演算法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DFS </w:t>
      </w:r>
      <w:r>
        <w:rPr>
          <w:rFonts w:ascii="Times New Roman" w:eastAsia="標楷體" w:hAnsi="Times New Roman"/>
          <w:sz w:val="22"/>
        </w:rPr>
        <w:t>tre</w:t>
      </w:r>
      <w:r>
        <w:rPr>
          <w:rFonts w:ascii="Times New Roman" w:eastAsia="標楷體" w:hAnsi="Times New Roman" w:hint="eastAsia"/>
          <w:sz w:val="22"/>
        </w:rPr>
        <w:t>e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0,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對所有</w:t>
      </w:r>
      <w:r>
        <w:rPr>
          <w:rFonts w:ascii="Times New Roman" w:eastAsia="標楷體" w:hAnsi="Times New Roman" w:hint="eastAsia"/>
          <w:sz w:val="22"/>
        </w:rPr>
        <w:t xml:space="preserve"> edge</w:t>
      </w:r>
      <w:r>
        <w:rPr>
          <w:rFonts w:ascii="Times New Roman" w:eastAsia="標楷體" w:hAnsi="Times New Roman"/>
          <w:sz w:val="22"/>
        </w:rPr>
        <w:t xml:space="preserve"> (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/>
          <w:sz w:val="22"/>
        </w:rPr>
        <w:t xml:space="preserve">), </w:t>
      </w:r>
      <w:r>
        <w:rPr>
          <w:rFonts w:ascii="Times New Roman" w:eastAsia="標楷體" w:hAnsi="Times New Roman" w:hint="eastAsia"/>
          <w:sz w:val="22"/>
        </w:rPr>
        <w:t>取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</w:t>
      </w:r>
      <w:proofErr w:type="spellStart"/>
      <w:r>
        <w:rPr>
          <w:rFonts w:ascii="Times New Roman" w:eastAsia="標楷體" w:hAnsi="Times New Roman" w:hint="eastAsia"/>
          <w:sz w:val="22"/>
        </w:rPr>
        <w:t>gcd</w:t>
      </w:r>
      <w:proofErr w:type="spellEnd"/>
      <w:r>
        <w:rPr>
          <w:rFonts w:ascii="Times New Roman" w:eastAsia="標楷體" w:hAnsi="Times New Roman" w:hint="eastAsia"/>
          <w:sz w:val="22"/>
        </w:rPr>
        <w:t>(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dep</w:t>
      </w:r>
      <w:r>
        <w:rPr>
          <w:rFonts w:ascii="Times New Roman" w:eastAsia="標楷體" w:hAnsi="Times New Roman" w:hint="eastAsia"/>
          <w:sz w:val="22"/>
        </w:rPr>
        <w:t>[</w:t>
      </w:r>
      <w:r w:rsidRPr="00655F06"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 w:hint="eastAsia"/>
          <w:sz w:val="22"/>
        </w:rPr>
        <w:t>]</w:t>
      </w:r>
      <w:r>
        <w:rPr>
          <w:rFonts w:ascii="Times New Roman" w:eastAsia="標楷體" w:hAnsi="Times New Roman"/>
          <w:sz w:val="22"/>
        </w:rPr>
        <w:t xml:space="preserve"> - </w:t>
      </w:r>
      <w:r w:rsidRPr="00655F06">
        <w:rPr>
          <w:rFonts w:ascii="Times New Roman" w:eastAsia="標楷體" w:hAnsi="Times New Roman"/>
          <w:i/>
          <w:sz w:val="22"/>
        </w:rPr>
        <w:t>dep</w:t>
      </w:r>
      <w:r>
        <w:rPr>
          <w:rFonts w:ascii="Times New Roman" w:eastAsia="標楷體" w:hAnsi="Times New Roman"/>
          <w:sz w:val="22"/>
        </w:rPr>
        <w:t>[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] -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e</w:t>
      </w:r>
      <w:r>
        <w:rPr>
          <w:rFonts w:ascii="Times New Roman" w:eastAsia="標楷體" w:hAnsi="Times New Roman"/>
          <w:sz w:val="22"/>
        </w:rPr>
        <w:t>.</w:t>
      </w:r>
      <w:r w:rsidRPr="00655F06">
        <w:rPr>
          <w:rFonts w:ascii="Times New Roman" w:eastAsia="標楷體" w:hAnsi="Times New Roman"/>
          <w:sz w:val="22"/>
        </w:rPr>
        <w:t>length</w:t>
      </w:r>
      <w:proofErr w:type="spellEnd"/>
      <w:r>
        <w:rPr>
          <w:rFonts w:ascii="Times New Roman" w:eastAsia="標楷體" w:hAnsi="Times New Roman" w:hint="eastAsia"/>
          <w:sz w:val="22"/>
        </w:rPr>
        <w:t>)</w:t>
      </w:r>
      <w:bookmarkStart w:id="0" w:name="_GoBack"/>
      <w:bookmarkEnd w:id="0"/>
    </w:p>
    <w:p w14:paraId="684F2CC6" w14:textId="1B8ED328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 w:hint="eastAsia"/>
          <w:sz w:val="22"/>
        </w:rPr>
      </w:pPr>
      <w:r>
        <w:rPr>
          <w:rFonts w:ascii="Times New Roman" w:eastAsia="標楷體" w:hAnsi="Times New Roman" w:hint="eastAsia"/>
          <w:sz w:val="22"/>
        </w:rPr>
        <w:t>注意</w:t>
      </w:r>
      <w:r>
        <w:rPr>
          <w:rFonts w:ascii="Times New Roman" w:eastAsia="標楷體" w:hAnsi="Times New Roman" w:hint="eastAsia"/>
          <w:sz w:val="22"/>
        </w:rPr>
        <w:t xml:space="preserve">: </w:t>
      </w:r>
      <w:proofErr w:type="gramStart"/>
      <w:r>
        <w:rPr>
          <w:rFonts w:ascii="Times New Roman" w:eastAsia="標楷體" w:hAnsi="Times New Roman" w:hint="eastAsia"/>
          <w:sz w:val="22"/>
        </w:rPr>
        <w:t>孤點求</w:t>
      </w:r>
      <w:proofErr w:type="gramEnd"/>
      <w:r>
        <w:rPr>
          <w:rFonts w:ascii="Times New Roman" w:eastAsia="標楷體" w:hAnsi="Times New Roman" w:hint="eastAsia"/>
          <w:sz w:val="22"/>
        </w:rPr>
        <w:t>出</w:t>
      </w:r>
      <w:r>
        <w:rPr>
          <w:rFonts w:ascii="Times New Roman" w:eastAsia="標楷體" w:hAnsi="Times New Roman" w:hint="eastAsia"/>
          <w:sz w:val="22"/>
        </w:rPr>
        <w:t xml:space="preserve"> 0, </w:t>
      </w:r>
      <w:proofErr w:type="gramStart"/>
      <w:r>
        <w:rPr>
          <w:rFonts w:ascii="Times New Roman" w:eastAsia="標楷體" w:hAnsi="Times New Roman" w:hint="eastAsia"/>
          <w:sz w:val="22"/>
        </w:rPr>
        <w:t>孤點自環</w:t>
      </w:r>
      <w:proofErr w:type="gramEnd"/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1</w:t>
      </w:r>
      <w:r>
        <w:rPr>
          <w:rFonts w:ascii="Times New Roman" w:eastAsia="標楷體" w:hAnsi="Times New Roman" w:hint="eastAsia"/>
          <w:sz w:val="22"/>
        </w:rPr>
        <w:t>。</w:t>
      </w:r>
    </w:p>
    <w:p w14:paraId="47DA72E1" w14:textId="77777777" w:rsidR="00655F06" w:rsidRDefault="00655F06" w:rsidP="00B65B5E">
      <w:pPr>
        <w:autoSpaceDE w:val="0"/>
        <w:autoSpaceDN w:val="0"/>
        <w:rPr>
          <w:rFonts w:ascii="Times New Roman" w:eastAsia="標楷體" w:hAnsi="Times New Roman" w:hint="eastAsia"/>
          <w:sz w:val="22"/>
        </w:rPr>
      </w:pPr>
    </w:p>
    <w:p w14:paraId="5F6E521B" w14:textId="006DD5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競賽圖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H</w:t>
      </w:r>
      <w:r>
        <w:rPr>
          <w:rFonts w:ascii="Times New Roman" w:eastAsia="標楷體" w:hAnsi="Times New Roman"/>
          <w:sz w:val="22"/>
        </w:rPr>
        <w:t xml:space="preserve">amilton path </w:t>
      </w:r>
      <w:r>
        <w:rPr>
          <w:rFonts w:ascii="Times New Roman" w:eastAsia="標楷體" w:hAnsi="Times New Roman" w:hint="eastAsia"/>
          <w:sz w:val="22"/>
        </w:rPr>
        <w:t>存在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類似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 xml:space="preserve">merge sort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O</w:t>
      </w:r>
      <w:proofErr w:type="spellEnd"/>
      <w:r>
        <w:rPr>
          <w:rFonts w:ascii="Times New Roman" w:eastAsia="標楷體" w:hAnsi="Times New Roman"/>
          <w:sz w:val="22"/>
        </w:rPr>
        <w:t>(</w:t>
      </w:r>
      <w:r w:rsidRPr="00655F06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 xml:space="preserve"> lg </w:t>
      </w:r>
      <w:r w:rsidRPr="00655F06">
        <w:rPr>
          <w:rFonts w:ascii="Times New Roman" w:eastAsia="標楷體" w:hAnsi="Times New Roman"/>
          <w:i/>
          <w:sz w:val="22"/>
        </w:rPr>
        <w:t>n</w:t>
      </w:r>
      <w:r w:rsidRPr="00655F06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可求</w:t>
      </w:r>
      <w:r>
        <w:rPr>
          <w:rFonts w:ascii="Times New Roman" w:eastAsia="標楷體" w:hAnsi="Times New Roman" w:hint="eastAsia"/>
          <w:sz w:val="22"/>
        </w:rPr>
        <w:t>)</w:t>
      </w:r>
    </w:p>
    <w:p w14:paraId="2D251A71" w14:textId="582BD043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>out</w:t>
      </w:r>
      <w:r>
        <w:rPr>
          <w:rFonts w:ascii="Times New Roman" w:eastAsia="標楷體" w:hAnsi="Times New Roman" w:hint="eastAsia"/>
          <w:sz w:val="22"/>
        </w:rPr>
        <w:t>-d</w:t>
      </w:r>
      <w:r>
        <w:rPr>
          <w:rFonts w:ascii="Times New Roman" w:eastAsia="標楷體" w:hAnsi="Times New Roman"/>
          <w:sz w:val="22"/>
        </w:rPr>
        <w:t xml:space="preserve">egree </w:t>
      </w:r>
      <w:r>
        <w:rPr>
          <w:rFonts w:ascii="Times New Roman" w:eastAsia="標楷體" w:hAnsi="Times New Roman" w:hint="eastAsia"/>
          <w:sz w:val="22"/>
        </w:rPr>
        <w:t>大的點必定可走到</w:t>
      </w:r>
      <w:r>
        <w:rPr>
          <w:rFonts w:ascii="Times New Roman" w:eastAsia="標楷體" w:hAnsi="Times New Roman" w:hint="eastAsia"/>
          <w:sz w:val="22"/>
        </w:rPr>
        <w:t xml:space="preserve"> o</w:t>
      </w:r>
      <w:r>
        <w:rPr>
          <w:rFonts w:ascii="Times New Roman" w:eastAsia="標楷體" w:hAnsi="Times New Roman"/>
          <w:sz w:val="22"/>
        </w:rPr>
        <w:t xml:space="preserve">ut-degree </w:t>
      </w:r>
      <w:r>
        <w:rPr>
          <w:rFonts w:ascii="Times New Roman" w:eastAsia="標楷體" w:hAnsi="Times New Roman" w:hint="eastAsia"/>
          <w:sz w:val="22"/>
        </w:rPr>
        <w:t>小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或相等</w:t>
      </w:r>
      <w:r>
        <w:rPr>
          <w:rFonts w:ascii="Times New Roman" w:eastAsia="標楷體" w:hAnsi="Times New Roman" w:hint="eastAsia"/>
          <w:sz w:val="22"/>
        </w:rPr>
        <w:t xml:space="preserve">) </w:t>
      </w:r>
      <w:r>
        <w:rPr>
          <w:rFonts w:ascii="Times New Roman" w:eastAsia="標楷體" w:hAnsi="Times New Roman" w:hint="eastAsia"/>
          <w:sz w:val="22"/>
        </w:rPr>
        <w:t>的點</w:t>
      </w:r>
    </w:p>
    <w:p w14:paraId="23E18ACF" w14:textId="7FFC9BB4" w:rsidR="00655F06" w:rsidRDefault="00655F06" w:rsidP="00B65B5E">
      <w:pPr>
        <w:autoSpaceDE w:val="0"/>
        <w:autoSpaceDN w:val="0"/>
        <w:rPr>
          <w:rFonts w:ascii="Times New Roman" w:eastAsia="標楷體" w:hAnsi="Times New Roman" w:hint="eastAsia"/>
          <w:sz w:val="22"/>
        </w:rPr>
      </w:pPr>
      <w:r>
        <w:rPr>
          <w:rFonts w:ascii="Times New Roman" w:eastAsia="標楷體" w:hAnsi="Times New Roman" w:hint="eastAsia"/>
          <w:sz w:val="22"/>
        </w:rPr>
        <w:t>按照</w:t>
      </w:r>
      <w:r>
        <w:rPr>
          <w:rFonts w:ascii="Times New Roman" w:eastAsia="標楷體" w:hAnsi="Times New Roman" w:hint="eastAsia"/>
          <w:sz w:val="22"/>
        </w:rPr>
        <w:t xml:space="preserve"> degree </w:t>
      </w:r>
      <w:r>
        <w:rPr>
          <w:rFonts w:ascii="Times New Roman" w:eastAsia="標楷體" w:hAnsi="Times New Roman" w:hint="eastAsia"/>
          <w:sz w:val="22"/>
        </w:rPr>
        <w:t>排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或先求</w:t>
      </w:r>
      <w:r>
        <w:rPr>
          <w:rFonts w:ascii="Times New Roman" w:eastAsia="標楷體" w:hAnsi="Times New Roman" w:hint="eastAsia"/>
          <w:sz w:val="22"/>
        </w:rPr>
        <w:t xml:space="preserve"> H</w:t>
      </w:r>
      <w:r>
        <w:rPr>
          <w:rFonts w:ascii="Times New Roman" w:eastAsia="標楷體" w:hAnsi="Times New Roman"/>
          <w:sz w:val="22"/>
        </w:rPr>
        <w:t>amilton path</w:t>
      </w:r>
      <w:r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SCC </w:t>
      </w:r>
      <w:r>
        <w:rPr>
          <w:rFonts w:ascii="Times New Roman" w:eastAsia="標楷體" w:hAnsi="Times New Roman" w:hint="eastAsia"/>
          <w:sz w:val="22"/>
        </w:rPr>
        <w:t>的編號總是連續</w:t>
      </w:r>
    </w:p>
    <w:p w14:paraId="19947614" w14:textId="77777777" w:rsidR="00655F06" w:rsidRPr="00B65B5E" w:rsidRDefault="00655F06" w:rsidP="00B65B5E">
      <w:pPr>
        <w:autoSpaceDE w:val="0"/>
        <w:autoSpaceDN w:val="0"/>
        <w:rPr>
          <w:rFonts w:ascii="Times New Roman" w:eastAsia="標楷體" w:hAnsi="Times New Roman" w:hint="eastAsia"/>
          <w:sz w:val="22"/>
        </w:rPr>
      </w:pPr>
    </w:p>
    <w:p w14:paraId="49CD3BC3" w14:textId="745F079B" w:rsidR="00B65B5E" w:rsidRDefault="00B65B5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 w:rsidRPr="00B65B5E">
        <w:rPr>
          <w:rFonts w:ascii="Times New Roman" w:eastAsia="標楷體" w:hAnsi="Times New Roman" w:hint="eastAsia"/>
          <w:b/>
          <w:sz w:val="22"/>
          <w:u w:val="single"/>
        </w:rPr>
        <w:t>附錄</w:t>
      </w:r>
    </w:p>
    <w:p w14:paraId="180EBFF1" w14:textId="4EFA31EC" w:rsidR="00380714" w:rsidRPr="00B65B5E" w:rsidRDefault="00380714" w:rsidP="00380714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枚舉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submask</w:t>
      </w:r>
      <w:proofErr w:type="spellEnd"/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</w:t>
      </w:r>
      <w:r>
        <w:rPr>
          <w:rFonts w:ascii="Times New Roman" w:eastAsia="標楷體" w:hAnsi="Times New Roman" w:hint="eastAsia"/>
          <w:sz w:val="22"/>
        </w:rPr>
        <w:t xml:space="preserve"> code</w:t>
      </w:r>
      <w:r w:rsidRPr="00B65B5E">
        <w:rPr>
          <w:rFonts w:ascii="Times New Roman" w:eastAsia="標楷體" w:hAnsi="Times New Roman" w:hint="eastAsia"/>
          <w:sz w:val="22"/>
        </w:rPr>
        <w:t>: for (int s=m; s; s=(s-1)&amp;m) // Take care of ZERO by yourself</w:t>
      </w:r>
    </w:p>
    <w:p w14:paraId="096353B5" w14:textId="1DE865B5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約</w:t>
      </w:r>
      <w:r>
        <w:rPr>
          <w:rFonts w:ascii="Times New Roman" w:eastAsia="標楷體" w:hAnsi="Times New Roman" w:hint="eastAsia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1000000009,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1000000021,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1000000033,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1000000087,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1000000097</w:t>
      </w:r>
      <w:r>
        <w:rPr>
          <w:rFonts w:ascii="Times New Roman" w:eastAsia="標楷體" w:hAnsi="Times New Roman"/>
          <w:sz w:val="22"/>
        </w:rPr>
        <w:t>.</w:t>
      </w:r>
    </w:p>
    <w:p w14:paraId="17CE7A3F" w14:textId="00C2D20E" w:rsidR="00440407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(&gt;</w:t>
      </w:r>
      <w:r>
        <w:rPr>
          <w:rFonts w:ascii="Times New Roman" w:eastAsia="標楷體" w:hAnsi="Times New Roman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119218851371, 5600748293801</w:t>
      </w:r>
      <w:r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/>
          <w:sz w:val="22"/>
        </w:rPr>
        <w:t>87178291199</w:t>
      </w:r>
      <w:r>
        <w:rPr>
          <w:rFonts w:ascii="Times New Roman" w:eastAsia="標楷體" w:hAnsi="Times New Roman"/>
          <w:sz w:val="22"/>
        </w:rPr>
        <w:t>.</w:t>
      </w:r>
    </w:p>
    <w:p w14:paraId="4D011B5B" w14:textId="77777777" w:rsidR="00655F06" w:rsidRPr="00B65B5E" w:rsidRDefault="00655F06" w:rsidP="00B65B5E">
      <w:pPr>
        <w:autoSpaceDE w:val="0"/>
        <w:autoSpaceDN w:val="0"/>
        <w:rPr>
          <w:rFonts w:ascii="Times New Roman" w:eastAsia="標楷體" w:hAnsi="Times New Roman" w:hint="eastAsia"/>
          <w:sz w:val="22"/>
        </w:rPr>
      </w:pPr>
    </w:p>
    <w:sectPr w:rsidR="00655F06" w:rsidRPr="00B65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1F"/>
    <w:rsid w:val="00085729"/>
    <w:rsid w:val="002B44A4"/>
    <w:rsid w:val="0033671F"/>
    <w:rsid w:val="00380714"/>
    <w:rsid w:val="00654A28"/>
    <w:rsid w:val="00655F06"/>
    <w:rsid w:val="009277A9"/>
    <w:rsid w:val="00B65B5E"/>
    <w:rsid w:val="00BB3D99"/>
    <w:rsid w:val="00C2415C"/>
    <w:rsid w:val="00C31A3E"/>
    <w:rsid w:val="00C60393"/>
    <w:rsid w:val="00C873A1"/>
    <w:rsid w:val="00F012E6"/>
    <w:rsid w:val="00F9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8529"/>
  <w15:chartTrackingRefBased/>
  <w15:docId w15:val="{5F4C02C9-4EDF-4C6F-83CC-0EFFC55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semiHidden/>
    <w:unhideWhenUsed/>
    <w:rsid w:val="00380714"/>
    <w:pPr>
      <w:jc w:val="center"/>
    </w:pPr>
  </w:style>
  <w:style w:type="character" w:customStyle="1" w:styleId="a4">
    <w:name w:val="註釋標題 字元"/>
    <w:basedOn w:val="a0"/>
    <w:link w:val="a3"/>
    <w:uiPriority w:val="99"/>
    <w:semiHidden/>
    <w:rsid w:val="00380714"/>
  </w:style>
  <w:style w:type="paragraph" w:styleId="a5">
    <w:name w:val="Closing"/>
    <w:basedOn w:val="a"/>
    <w:link w:val="a6"/>
    <w:uiPriority w:val="99"/>
    <w:semiHidden/>
    <w:unhideWhenUsed/>
    <w:rsid w:val="00380714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semiHidden/>
    <w:rsid w:val="0038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許文弘</dc:creator>
  <cp:keywords/>
  <dc:description/>
  <cp:lastModifiedBy>許文弘</cp:lastModifiedBy>
  <cp:revision>11</cp:revision>
  <dcterms:created xsi:type="dcterms:W3CDTF">2021-04-22T13:54:00Z</dcterms:created>
  <dcterms:modified xsi:type="dcterms:W3CDTF">2021-05-04T15:28:00Z</dcterms:modified>
</cp:coreProperties>
</file>