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A417" w14:textId="20F3A3B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 w:rsidRPr="00B65B5E">
        <w:rPr>
          <w:rFonts w:ascii="Times New Roman" w:eastAsia="標楷體" w:hAnsi="Times New Roman" w:hint="eastAsia"/>
          <w:b/>
          <w:sz w:val="22"/>
          <w:u w:val="single"/>
        </w:rPr>
        <w:t>數論</w:t>
      </w:r>
    </w:p>
    <w:p w14:paraId="011D1D07" w14:textId="65E3C5B0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滿足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ceil(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F012E6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之最大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i</w:t>
      </w:r>
      <w:r w:rsidRPr="00B65B5E">
        <w:rPr>
          <w:rFonts w:ascii="Times New Roman" w:eastAsia="標楷體" w:hAnsi="Times New Roman" w:hint="eastAsia"/>
          <w:sz w:val="22"/>
        </w:rPr>
        <w:t>:</w:t>
      </w:r>
    </w:p>
    <w:p w14:paraId="54EF590D" w14:textId="7271148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/>
          <w:sz w:val="22"/>
        </w:rPr>
        <w:tab/>
        <w:t xml:space="preserve">INF, if </w:t>
      </w:r>
      <w:r w:rsidRPr="00F012E6">
        <w:rPr>
          <w:rFonts w:ascii="Times New Roman" w:eastAsia="標楷體" w:hAnsi="Times New Roman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</w:t>
      </w:r>
    </w:p>
    <w:p w14:paraId="7D383ACF" w14:textId="2836E70A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/>
          <w:i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>1)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>−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 xml:space="preserve">1, else if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 xml:space="preserve">1 </w:t>
      </w:r>
      <w:r w:rsidRPr="00B65B5E">
        <w:rPr>
          <w:rFonts w:ascii="Times New Roman" w:eastAsia="標楷體" w:hAnsi="Times New Roman" w:hint="eastAsia"/>
          <w:sz w:val="22"/>
        </w:rPr>
        <w:t>整除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</w:p>
    <w:p w14:paraId="713522DD" w14:textId="6F137B16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/>
          <w:sz w:val="22"/>
        </w:rPr>
        <w:tab/>
      </w:r>
      <w:r w:rsidRPr="00F012E6">
        <w:rPr>
          <w:rFonts w:ascii="Times New Roman" w:eastAsia="標楷體" w:hAnsi="Times New Roman"/>
          <w:i/>
          <w:sz w:val="22"/>
        </w:rPr>
        <w:t>n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/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(</w:t>
      </w:r>
      <w:r w:rsidRPr="00F012E6">
        <w:rPr>
          <w:rFonts w:ascii="Times New Roman" w:eastAsia="標楷體" w:hAnsi="Times New Roman"/>
          <w:i/>
          <w:sz w:val="22"/>
        </w:rPr>
        <w:t>k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/>
          <w:sz w:val="22"/>
        </w:rPr>
        <w:t>1), else</w:t>
      </w:r>
    </w:p>
    <w:p w14:paraId="1E87684E" w14:textId="75E1C24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滿足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floor(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F012E6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之最大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i</w:t>
      </w:r>
      <w:r w:rsidRPr="00B65B5E">
        <w:rPr>
          <w:rFonts w:ascii="Times New Roman" w:eastAsia="標楷體" w:hAnsi="Times New Roman" w:hint="eastAsia"/>
          <w:sz w:val="22"/>
        </w:rPr>
        <w:t>: floor(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k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4BB94117" w14:textId="7F6CFB19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尤拉函數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: phi(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乘上所有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(1</w:t>
      </w:r>
      <w:r w:rsidR="00F012E6">
        <w:rPr>
          <w:rFonts w:ascii="Times New Roman" w:eastAsia="標楷體" w:hAnsi="Times New Roman"/>
          <w:sz w:val="22"/>
        </w:rPr>
        <w:t xml:space="preserve"> </w:t>
      </w:r>
      <w:r w:rsidR="00F012E6">
        <w:rPr>
          <w:rFonts w:ascii="Times New Roman" w:eastAsia="標楷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 w:hint="eastAsia"/>
          <w:sz w:val="22"/>
        </w:rPr>
        <w:t>1/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，對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n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之所有質因數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</w:p>
    <w:p w14:paraId="1D02F782" w14:textId="2E850539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費馬小定理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 xml:space="preserve"> *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F012E6">
        <w:rPr>
          <w:rFonts w:ascii="Times New Roman" w:eastAsia="標楷體" w:hAnsi="Times New Roman" w:hint="eastAsia"/>
          <w:sz w:val="22"/>
          <w:vertAlign w:val="superscript"/>
        </w:rPr>
        <w:t>(</w:t>
      </w:r>
      <w:r w:rsidRPr="00F012E6">
        <w:rPr>
          <w:rFonts w:ascii="Times New Roman" w:eastAsia="標楷體" w:hAnsi="Times New Roman" w:hint="eastAsia"/>
          <w:i/>
          <w:sz w:val="22"/>
          <w:vertAlign w:val="superscript"/>
        </w:rPr>
        <w:t>p</w:t>
      </w:r>
      <w:r w:rsidR="00F012E6">
        <w:rPr>
          <w:rFonts w:ascii="Times New Roman" w:eastAsia="標楷體" w:hAnsi="Times New Roman" w:cs="Times New Roman" w:hint="eastAsia"/>
          <w:sz w:val="22"/>
          <w:vertAlign w:val="superscript"/>
        </w:rPr>
        <w:t xml:space="preserve"> </w:t>
      </w:r>
      <w:r w:rsidR="00F012E6" w:rsidRPr="00F012E6">
        <w:rPr>
          <w:rFonts w:ascii="Times New Roman" w:eastAsia="標楷體" w:hAnsi="Times New Roman" w:cs="Times New Roman"/>
          <w:sz w:val="22"/>
          <w:vertAlign w:val="superscript"/>
        </w:rPr>
        <w:t>−</w:t>
      </w:r>
      <w:r w:rsidR="00F012E6">
        <w:rPr>
          <w:rFonts w:ascii="Times New Roman" w:eastAsia="標楷體" w:hAnsi="Times New Roman" w:cs="Times New Roman" w:hint="eastAsia"/>
          <w:sz w:val="22"/>
          <w:vertAlign w:val="superscript"/>
        </w:rPr>
        <w:t xml:space="preserve"> </w:t>
      </w:r>
      <w:r w:rsidRPr="00F012E6">
        <w:rPr>
          <w:rFonts w:ascii="Times New Roman" w:eastAsia="標楷體" w:hAnsi="Times New Roman" w:hint="eastAsia"/>
          <w:sz w:val="22"/>
          <w:vertAlign w:val="superscript"/>
        </w:rPr>
        <w:t>2)</w:t>
      </w:r>
      <w:r w:rsidRPr="00B65B5E">
        <w:rPr>
          <w:rFonts w:ascii="Times New Roman" w:eastAsia="標楷體" w:hAnsi="Times New Roman" w:hint="eastAsia"/>
          <w:sz w:val="22"/>
        </w:rPr>
        <w:t xml:space="preserve"> = 1 (mod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F012E6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F012E6">
        <w:rPr>
          <w:rFonts w:ascii="Times New Roman" w:eastAsia="標楷體" w:hAnsi="Times New Roman" w:hint="eastAsia"/>
          <w:i/>
          <w:sz w:val="22"/>
        </w:rPr>
        <w:t>p</w:t>
      </w:r>
      <w:r w:rsidR="00F012E6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互質</w:t>
      </w:r>
    </w:p>
    <w:p w14:paraId="15DDFC23" w14:textId="1C35B5C7" w:rsidR="00B65B5E" w:rsidRPr="00B65B5E" w:rsidRDefault="00F012E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歐拉降冪公式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: </w:t>
      </w:r>
      <w:proofErr w:type="spellStart"/>
      <w:r w:rsidR="00B65B5E" w:rsidRPr="00F012E6">
        <w:rPr>
          <w:rFonts w:ascii="Times New Roman" w:eastAsia="標楷體" w:hAnsi="Times New Roman" w:hint="eastAsia"/>
          <w:i/>
          <w:sz w:val="22"/>
        </w:rPr>
        <w:t>a</w:t>
      </w:r>
      <w:r w:rsidR="00B65B5E" w:rsidRPr="00F012E6">
        <w:rPr>
          <w:rFonts w:ascii="Times New Roman" w:eastAsia="標楷體" w:hAnsi="Times New Roman" w:hint="eastAsia"/>
          <w:i/>
          <w:sz w:val="22"/>
          <w:vertAlign w:val="superscript"/>
        </w:rPr>
        <w:t>k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mod </w:t>
      </w:r>
      <w:r w:rsidR="009277A9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F012E6">
        <w:rPr>
          <w:rFonts w:ascii="Times New Roman" w:eastAsia="標楷體" w:hAnsi="Times New Roman" w:hint="eastAsia"/>
          <w:i/>
          <w:sz w:val="22"/>
        </w:rPr>
        <w:t>a</w:t>
      </w:r>
      <w:r w:rsidR="009277A9" w:rsidRPr="00F012E6">
        <w:rPr>
          <w:rFonts w:ascii="Times New Roman" w:eastAsia="標楷體" w:hAnsi="Times New Roman" w:hint="eastAsia"/>
          <w:sz w:val="22"/>
          <w:vertAlign w:val="superscript"/>
        </w:rPr>
        <w:t xml:space="preserve"> 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>(</w:t>
      </w:r>
      <w:r w:rsidR="00B65B5E" w:rsidRPr="00F012E6">
        <w:rPr>
          <w:rFonts w:ascii="Times New Roman" w:eastAsia="標楷體" w:hAnsi="Times New Roman" w:hint="eastAsia"/>
          <w:i/>
          <w:sz w:val="22"/>
          <w:vertAlign w:val="superscript"/>
        </w:rPr>
        <w:t>k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 xml:space="preserve"> mod </w:t>
      </w:r>
      <w:r w:rsidR="009277A9" w:rsidRPr="009277A9">
        <w:rPr>
          <w:rFonts w:ascii="Times New Roman" w:eastAsia="標楷體" w:hAnsi="Times New Roman"/>
          <w:sz w:val="22"/>
          <w:vertAlign w:val="superscript"/>
        </w:rPr>
        <w:t>phi(</w:t>
      </w:r>
      <w:r w:rsidR="009277A9" w:rsidRPr="009277A9">
        <w:rPr>
          <w:rFonts w:ascii="Times New Roman" w:eastAsia="標楷體" w:hAnsi="Times New Roman"/>
          <w:i/>
          <w:sz w:val="22"/>
          <w:vertAlign w:val="superscript"/>
        </w:rPr>
        <w:t>m</w:t>
      </w:r>
      <w:r w:rsidR="009277A9" w:rsidRPr="009277A9">
        <w:rPr>
          <w:rFonts w:ascii="Times New Roman" w:eastAsia="標楷體" w:hAnsi="Times New Roman"/>
          <w:sz w:val="22"/>
          <w:vertAlign w:val="superscript"/>
        </w:rPr>
        <w:t>)</w:t>
      </w:r>
      <w:r w:rsidR="00B65B5E" w:rsidRPr="00F012E6">
        <w:rPr>
          <w:rFonts w:ascii="Times New Roman" w:eastAsia="標楷體" w:hAnsi="Times New Roman" w:hint="eastAsia"/>
          <w:sz w:val="22"/>
          <w:vertAlign w:val="superscript"/>
        </w:rPr>
        <w:t>)</w:t>
      </w:r>
      <w:r w:rsidR="009277A9" w:rsidRPr="009277A9">
        <w:rPr>
          <w:rFonts w:ascii="Times New Roman" w:eastAsia="標楷體" w:hAnsi="Times New Roman"/>
          <w:sz w:val="22"/>
        </w:rPr>
        <w:t xml:space="preserve"> </w:t>
      </w:r>
      <w:r w:rsidR="009277A9">
        <w:rPr>
          <w:rFonts w:ascii="Times New Roman" w:eastAsia="標楷體" w:hAnsi="Times New Roman" w:hint="eastAsia"/>
          <w:sz w:val="22"/>
        </w:rPr>
        <w:t>m</w:t>
      </w:r>
      <w:r w:rsidR="009277A9">
        <w:rPr>
          <w:rFonts w:ascii="Times New Roman" w:eastAsia="標楷體" w:hAnsi="Times New Roman"/>
          <w:sz w:val="22"/>
        </w:rPr>
        <w:t xml:space="preserve">od </w:t>
      </w:r>
      <w:r w:rsidR="009277A9" w:rsidRPr="009277A9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>，</w:t>
      </w:r>
      <w:r w:rsidR="009277A9">
        <w:rPr>
          <w:rFonts w:ascii="Times New Roman" w:eastAsia="標楷體" w:hAnsi="Times New Roman" w:hint="eastAsia"/>
          <w:sz w:val="22"/>
        </w:rPr>
        <w:t>其中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9277A9" w:rsidRPr="009277A9">
        <w:rPr>
          <w:rFonts w:ascii="Times New Roman" w:eastAsia="標楷體" w:hAnsi="Times New Roman"/>
          <w:sz w:val="22"/>
        </w:rPr>
        <w:t>gcd</w:t>
      </w:r>
      <w:proofErr w:type="spellEnd"/>
      <w:r w:rsidR="009277A9" w:rsidRPr="009277A9">
        <w:rPr>
          <w:rFonts w:ascii="Times New Roman" w:eastAsia="標楷體" w:hAnsi="Times New Roman"/>
          <w:sz w:val="22"/>
        </w:rPr>
        <w:t>(</w:t>
      </w:r>
      <w:r w:rsidR="009277A9" w:rsidRPr="009277A9">
        <w:rPr>
          <w:rFonts w:ascii="Times New Roman" w:eastAsia="標楷體" w:hAnsi="Times New Roman"/>
          <w:i/>
          <w:sz w:val="22"/>
        </w:rPr>
        <w:t>a</w:t>
      </w:r>
      <w:r w:rsidR="009277A9">
        <w:rPr>
          <w:rFonts w:ascii="Times New Roman" w:eastAsia="標楷體" w:hAnsi="Times New Roman"/>
          <w:sz w:val="22"/>
        </w:rPr>
        <w:t xml:space="preserve">, </w:t>
      </w:r>
      <w:r w:rsidR="009277A9" w:rsidRPr="009277A9">
        <w:rPr>
          <w:rFonts w:ascii="Times New Roman" w:eastAsia="標楷體" w:hAnsi="Times New Roman"/>
          <w:i/>
          <w:sz w:val="22"/>
        </w:rPr>
        <w:t>m</w:t>
      </w:r>
      <w:r w:rsidR="009277A9" w:rsidRPr="009277A9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9277A9">
        <w:rPr>
          <w:rFonts w:ascii="Times New Roman" w:eastAsia="標楷體" w:hAnsi="Times New Roman"/>
          <w:sz w:val="22"/>
        </w:rPr>
        <w:t>= 1</w:t>
      </w:r>
    </w:p>
    <w:p w14:paraId="001E9041" w14:textId="4453C635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Modulo inverse: inv[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] </w:t>
      </w:r>
      <w:r w:rsidRPr="00B65B5E">
        <w:rPr>
          <w:rFonts w:ascii="Times New Roman" w:eastAsia="標楷體" w:hAnsi="Times New Roman" w:hint="eastAsia"/>
          <w:sz w:val="22"/>
        </w:rPr>
        <w:t>≡</w:t>
      </w:r>
      <w:r w:rsidRPr="00B65B5E">
        <w:rPr>
          <w:rFonts w:ascii="Times New Roman" w:eastAsia="標楷體" w:hAnsi="Times New Roman" w:hint="eastAsia"/>
          <w:sz w:val="22"/>
        </w:rPr>
        <w:t xml:space="preserve"> -floor(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 / </w:t>
      </w:r>
      <w:proofErr w:type="spellStart"/>
      <w:r w:rsidRPr="009277A9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) </w:t>
      </w:r>
      <w:r w:rsidRPr="00B65B5E">
        <w:rPr>
          <w:rFonts w:ascii="Times New Roman" w:eastAsia="標楷體" w:hAnsi="Times New Roman" w:hint="eastAsia"/>
          <w:sz w:val="22"/>
        </w:rPr>
        <w:t>×</w:t>
      </w:r>
      <w:r w:rsidRPr="00B65B5E">
        <w:rPr>
          <w:rFonts w:ascii="Times New Roman" w:eastAsia="標楷體" w:hAnsi="Times New Roman" w:hint="eastAsia"/>
          <w:sz w:val="22"/>
        </w:rPr>
        <w:t xml:space="preserve"> inv[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 xml:space="preserve"> % </w:t>
      </w:r>
      <w:proofErr w:type="spellStart"/>
      <w:r w:rsidRPr="009277A9">
        <w:rPr>
          <w:rFonts w:ascii="Times New Roman" w:eastAsia="標楷體" w:hAnsi="Times New Roman" w:hint="eastAsia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 xml:space="preserve">] (mod </w:t>
      </w:r>
      <w:r w:rsidRPr="009277A9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9277A9">
        <w:rPr>
          <w:rFonts w:ascii="Times New Roman" w:eastAsia="標楷體" w:hAnsi="Times New Roman" w:hint="eastAsia"/>
          <w:sz w:val="22"/>
        </w:rPr>
        <w:t>，</w:t>
      </w:r>
      <w:r w:rsidR="009277A9" w:rsidRPr="009277A9">
        <w:rPr>
          <w:rFonts w:ascii="Times New Roman" w:eastAsia="標楷體" w:hAnsi="Times New Roman" w:hint="eastAsia"/>
          <w:i/>
          <w:sz w:val="22"/>
        </w:rPr>
        <w:t>p</w:t>
      </w:r>
      <w:r w:rsidR="009277A9" w:rsidRPr="009277A9">
        <w:rPr>
          <w:rFonts w:ascii="Times New Roman" w:eastAsia="標楷體" w:hAnsi="Times New Roman"/>
          <w:sz w:val="22"/>
        </w:rPr>
        <w:t xml:space="preserve"> </w:t>
      </w:r>
      <w:r w:rsidR="009277A9" w:rsidRPr="009277A9">
        <w:rPr>
          <w:rFonts w:ascii="Times New Roman" w:eastAsia="標楷體" w:hAnsi="Times New Roman" w:hint="eastAsia"/>
          <w:sz w:val="22"/>
        </w:rPr>
        <w:t>為質數</w:t>
      </w:r>
      <w:r w:rsidR="009277A9">
        <w:rPr>
          <w:rFonts w:ascii="Times New Roman" w:eastAsia="標楷體" w:hAnsi="Times New Roman" w:hint="eastAsia"/>
          <w:sz w:val="22"/>
        </w:rPr>
        <w:t>。</w:t>
      </w:r>
    </w:p>
    <w:p w14:paraId="78C311E4" w14:textId="45CC5146" w:rsidR="009277A9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中國剩餘定理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9277A9">
        <w:rPr>
          <w:rFonts w:ascii="Times New Roman" w:eastAsia="標楷體" w:hAnsi="Times New Roman" w:hint="eastAsia"/>
          <w:i/>
          <w:sz w:val="22"/>
          <w:vertAlign w:val="subscript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 xml:space="preserve">(mod </w:t>
      </w:r>
      <w:r w:rsidRPr="009277A9">
        <w:rPr>
          <w:rFonts w:ascii="Times New Roman" w:eastAsia="標楷體" w:hAnsi="Times New Roman" w:hint="eastAsia"/>
          <w:i/>
          <w:sz w:val="22"/>
        </w:rPr>
        <w:t>m</w:t>
      </w:r>
      <w:r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C873A1">
        <w:rPr>
          <w:rFonts w:ascii="Times New Roman" w:eastAsia="標楷體" w:hAnsi="Times New Roman" w:hint="eastAsia"/>
          <w:i/>
          <w:sz w:val="22"/>
        </w:rPr>
        <w:t>m</w:t>
      </w:r>
      <w:r w:rsidRPr="00C873A1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gramStart"/>
      <w:r w:rsidR="00C873A1">
        <w:rPr>
          <w:rFonts w:ascii="Times New Roman" w:eastAsia="標楷體" w:hAnsi="Times New Roman" w:hint="eastAsia"/>
          <w:sz w:val="22"/>
        </w:rPr>
        <w:t>兩兩</w:t>
      </w:r>
      <w:r w:rsidRPr="00B65B5E">
        <w:rPr>
          <w:rFonts w:ascii="Times New Roman" w:eastAsia="標楷體" w:hAnsi="Times New Roman" w:hint="eastAsia"/>
          <w:sz w:val="22"/>
        </w:rPr>
        <w:t>互質</w:t>
      </w:r>
      <w:proofErr w:type="gramEnd"/>
      <w:r w:rsidR="009277A9">
        <w:rPr>
          <w:rFonts w:ascii="Times New Roman" w:eastAsia="標楷體" w:hAnsi="Times New Roman" w:hint="eastAsia"/>
          <w:sz w:val="22"/>
        </w:rPr>
        <w:t>，則</w:t>
      </w:r>
      <w:r w:rsidR="009277A9">
        <w:rPr>
          <w:rFonts w:ascii="Times New Roman" w:eastAsia="標楷體" w:hAnsi="Times New Roman" w:hint="eastAsia"/>
          <w:sz w:val="22"/>
        </w:rPr>
        <w:t>:</w:t>
      </w:r>
    </w:p>
    <w:p w14:paraId="2F90B04E" w14:textId="484842ED" w:rsid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 xml:space="preserve">  </w:t>
      </w:r>
      <w:r>
        <w:rPr>
          <w:rFonts w:ascii="Times New Roman" w:eastAsia="標楷體" w:hAnsi="Times New Roman" w:hint="eastAsia"/>
          <w:sz w:val="22"/>
        </w:rPr>
        <w:t>令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 xml:space="preserve">M </w:t>
      </w:r>
      <w:r>
        <w:rPr>
          <w:rFonts w:ascii="Times New Roman" w:eastAsia="標楷體" w:hAnsi="Times New Roman" w:hint="eastAsia"/>
          <w:i/>
          <w:sz w:val="22"/>
        </w:rPr>
        <w:t>=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sz w:val="22"/>
        </w:rPr>
        <w:t>所有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i/>
          <w:sz w:val="22"/>
        </w:rPr>
        <w:t>mi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sz w:val="22"/>
        </w:rPr>
        <w:t>的乘積</w:t>
      </w:r>
      <w:r w:rsidRPr="009277A9">
        <w:rPr>
          <w:rFonts w:ascii="Times New Roman" w:eastAsia="標楷體" w:hAnsi="Times New Roman" w:hint="eastAsia"/>
          <w:sz w:val="22"/>
        </w:rPr>
        <w:t>,</w:t>
      </w:r>
      <w:r w:rsidRPr="009277A9"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, </w:t>
      </w:r>
      <w:proofErr w:type="spellStart"/>
      <w:r w:rsidR="00B65B5E" w:rsidRPr="009277A9">
        <w:rPr>
          <w:rFonts w:ascii="Times New Roman" w:eastAsia="標楷體" w:hAnsi="Times New Roman" w:hint="eastAsia"/>
          <w:i/>
          <w:sz w:val="22"/>
        </w:rPr>
        <w:t>T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proofErr w:type="spellEnd"/>
      <w:r w:rsidRPr="009277A9">
        <w:rPr>
          <w:rFonts w:ascii="Times New Roman" w:eastAsia="標楷體" w:hAnsi="Times New Roman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 w:hint="eastAsia"/>
          <w:i/>
          <w:sz w:val="22"/>
          <w:vertAlign w:val="superscript"/>
        </w:rPr>
        <w:t>-</w:t>
      </w:r>
      <w:r w:rsidR="00B65B5E" w:rsidRPr="009277A9">
        <w:rPr>
          <w:rFonts w:ascii="Times New Roman" w:eastAsia="標楷體" w:hAnsi="Times New Roman" w:hint="eastAsia"/>
          <w:sz w:val="22"/>
          <w:vertAlign w:val="superscript"/>
        </w:rPr>
        <w:t>1</w:t>
      </w:r>
      <w:r w:rsidRPr="009277A9"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(mod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), </w:t>
      </w:r>
      <w:r w:rsidR="00B65B5E" w:rsidRPr="00B65B5E"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Σ</w:t>
      </w:r>
      <w:r>
        <w:rPr>
          <w:rFonts w:ascii="Times New Roman" w:eastAsia="標楷體" w:hAnsi="Times New Roman" w:cs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 w:hint="eastAsia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Arial" w:eastAsia="新細明體" w:hAnsi="Arial" w:cs="Arial" w:hint="eastAsia"/>
          <w:sz w:val="22"/>
        </w:rPr>
        <w:t xml:space="preserve"> </w:t>
      </w:r>
      <w:proofErr w:type="spellStart"/>
      <w:r w:rsidR="00B65B5E" w:rsidRPr="009277A9">
        <w:rPr>
          <w:rFonts w:ascii="Times New Roman" w:eastAsia="標楷體" w:hAnsi="Times New Roman" w:hint="eastAsia"/>
          <w:i/>
          <w:sz w:val="22"/>
        </w:rPr>
        <w:t>T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proofErr w:type="spellEnd"/>
      <w:r w:rsidRPr="009277A9">
        <w:rPr>
          <w:rFonts w:ascii="Times New Roman" w:eastAsia="標楷體" w:hAnsi="Times New Roman" w:hint="eastAsia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Arial" w:eastAsia="新細明體" w:hAnsi="Arial" w:cs="Arial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A</w:t>
      </w:r>
      <w:r w:rsidR="00B65B5E" w:rsidRPr="009277A9">
        <w:rPr>
          <w:rFonts w:ascii="Times New Roman" w:eastAsia="標楷體" w:hAnsi="Times New Roman" w:hint="eastAsia"/>
          <w:i/>
          <w:sz w:val="22"/>
          <w:vertAlign w:val="subscript"/>
        </w:rPr>
        <w:t>i</w:t>
      </w:r>
      <w:r w:rsidRPr="009277A9">
        <w:rPr>
          <w:rFonts w:ascii="Times New Roman" w:eastAsia="標楷體" w:hAnsi="Times New Roman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(mod </w:t>
      </w:r>
      <w:r w:rsidR="00B65B5E" w:rsidRPr="009277A9">
        <w:rPr>
          <w:rFonts w:ascii="Times New Roman" w:eastAsia="標楷體" w:hAnsi="Times New Roman" w:hint="eastAsia"/>
          <w:i/>
          <w:sz w:val="22"/>
        </w:rPr>
        <w:t>M</w:t>
      </w:r>
      <w:r w:rsidR="00B65B5E" w:rsidRPr="00B65B5E">
        <w:rPr>
          <w:rFonts w:ascii="Times New Roman" w:eastAsia="標楷體" w:hAnsi="Times New Roman" w:hint="eastAsia"/>
          <w:sz w:val="22"/>
        </w:rPr>
        <w:t>)</w:t>
      </w:r>
    </w:p>
    <w:p w14:paraId="18CEDB88" w14:textId="77777777" w:rsidR="009277A9" w:rsidRP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CC87DFF" w14:textId="7777777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枚舉擴展歐幾里得之解</w:t>
      </w:r>
      <w:r w:rsidRPr="00B65B5E">
        <w:rPr>
          <w:rFonts w:ascii="Times New Roman" w:eastAsia="標楷體" w:hAnsi="Times New Roman" w:hint="eastAsia"/>
          <w:sz w:val="22"/>
        </w:rPr>
        <w:t>:</w:t>
      </w:r>
    </w:p>
    <w:p w14:paraId="129689D0" w14:textId="4464A593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B65B5E">
        <w:rPr>
          <w:rFonts w:ascii="Times New Roman" w:eastAsia="標楷體" w:hAnsi="Times New Roman" w:hint="eastAsia"/>
          <w:sz w:val="22"/>
        </w:rPr>
        <w:t>若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>為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="009277A9">
        <w:rPr>
          <w:rFonts w:ascii="Times New Roman" w:eastAsia="標楷體" w:hAnsi="Times New Roman" w:hint="eastAsia"/>
          <w:i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Arial" w:eastAsia="新細明體" w:hAnsi="Arial" w:cs="Arial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 xml:space="preserve"> = </w:t>
      </w:r>
      <w:r w:rsidRPr="009277A9">
        <w:rPr>
          <w:rFonts w:ascii="Times New Roman" w:eastAsia="標楷體" w:hAnsi="Times New Roman" w:hint="eastAsia"/>
          <w:i/>
          <w:sz w:val="22"/>
        </w:rPr>
        <w:t>k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之一組解，則</w:t>
      </w:r>
      <w:r w:rsidR="009277A9">
        <w:rPr>
          <w:rFonts w:ascii="Times New Roman" w:eastAsia="標楷體" w:hAnsi="Times New Roman" w:hint="eastAsia"/>
          <w:sz w:val="22"/>
        </w:rPr>
        <w:t>:</w:t>
      </w:r>
    </w:p>
    <w:p w14:paraId="3431B2CD" w14:textId="1EE5C64F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ab/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x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="009277A9" w:rsidRP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 w:hint="eastAsia"/>
          <w:i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>∙</w:t>
      </w:r>
      <w:r w:rsidR="009277A9">
        <w:rPr>
          <w:rFonts w:ascii="Arial" w:eastAsia="新細明體" w:hAnsi="Arial" w:cs="Arial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gcd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(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Pr="00B65B5E">
        <w:rPr>
          <w:rFonts w:ascii="Times New Roman" w:eastAsia="標楷體" w:hAnsi="Times New Roman" w:hint="eastAsia"/>
          <w:sz w:val="22"/>
        </w:rPr>
        <w:t xml:space="preserve">),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9277A9">
        <w:rPr>
          <w:rFonts w:ascii="Times New Roman" w:eastAsia="標楷體" w:hAnsi="Times New Roman" w:hint="eastAsia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y</w:t>
      </w:r>
      <w:r w:rsidRPr="009277A9">
        <w:rPr>
          <w:rFonts w:ascii="Times New Roman" w:eastAsia="標楷體" w:hAnsi="Times New Roman" w:hint="eastAsia"/>
          <w:sz w:val="22"/>
          <w:vertAlign w:val="subscript"/>
        </w:rPr>
        <w:t>0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="009277A9">
        <w:rPr>
          <w:rFonts w:ascii="Arial" w:eastAsia="新細明體" w:hAnsi="Arial" w:cs="Arial"/>
          <w:sz w:val="22"/>
        </w:rPr>
        <w:t xml:space="preserve">∙ 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9277A9">
        <w:rPr>
          <w:rFonts w:ascii="Times New Roman" w:eastAsia="標楷體" w:hAnsi="Times New Roman"/>
          <w:sz w:val="22"/>
        </w:rPr>
        <w:t xml:space="preserve"> </w:t>
      </w:r>
      <w:proofErr w:type="spellStart"/>
      <w:r w:rsidRPr="00B65B5E">
        <w:rPr>
          <w:rFonts w:ascii="Times New Roman" w:eastAsia="標楷體" w:hAnsi="Times New Roman" w:hint="eastAsia"/>
          <w:sz w:val="22"/>
        </w:rPr>
        <w:t>gcd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(</w:t>
      </w:r>
      <w:r w:rsidRPr="009277A9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,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 w:hint="eastAsia"/>
          <w:i/>
          <w:sz w:val="22"/>
        </w:rPr>
        <w:t>b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亦為解，</w:t>
      </w:r>
      <w:r w:rsidRPr="009277A9">
        <w:rPr>
          <w:rFonts w:ascii="Times New Roman" w:eastAsia="標楷體" w:hAnsi="Times New Roman" w:hint="eastAsia"/>
          <w:i/>
          <w:sz w:val="22"/>
        </w:rPr>
        <w:t>t</w:t>
      </w:r>
      <w:r w:rsidR="009277A9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為整數</w:t>
      </w:r>
      <w:r w:rsidR="009277A9">
        <w:rPr>
          <w:rFonts w:ascii="Times New Roman" w:eastAsia="標楷體" w:hAnsi="Times New Roman" w:hint="eastAsia"/>
          <w:sz w:val="22"/>
        </w:rPr>
        <w:t>。</w:t>
      </w:r>
    </w:p>
    <w:p w14:paraId="71A52BD3" w14:textId="1FCF0234" w:rsidR="00B65B5E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所有互質數加總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B65B5E" w:rsidRPr="00B65B5E">
        <w:rPr>
          <w:rFonts w:ascii="Times New Roman" w:eastAsia="標楷體" w:hAnsi="Times New Roman"/>
          <w:sz w:val="22"/>
        </w:rPr>
        <w:t>Sigma{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 xml:space="preserve"> : </w:t>
      </w:r>
      <w:proofErr w:type="spellStart"/>
      <w:r w:rsidR="00B65B5E" w:rsidRPr="00B65B5E">
        <w:rPr>
          <w:rFonts w:ascii="Times New Roman" w:eastAsia="標楷體" w:hAnsi="Times New Roman"/>
          <w:sz w:val="22"/>
        </w:rPr>
        <w:t>gcd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>(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) = 1 and </w:t>
      </w:r>
      <w:proofErr w:type="spellStart"/>
      <w:r w:rsidR="00B65B5E"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="00B65B5E" w:rsidRPr="00B65B5E">
        <w:rPr>
          <w:rFonts w:ascii="Times New Roman" w:eastAsia="標楷體" w:hAnsi="Times New Roman"/>
          <w:sz w:val="22"/>
        </w:rPr>
        <w:t xml:space="preserve"> in [1,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]} =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>phi(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/>
          <w:sz w:val="22"/>
        </w:rPr>
        <w:t xml:space="preserve">2 for </w:t>
      </w:r>
      <w:r w:rsidR="00B65B5E" w:rsidRPr="009277A9">
        <w:rPr>
          <w:rFonts w:ascii="Times New Roman" w:eastAsia="標楷體" w:hAnsi="Times New Roman"/>
          <w:i/>
          <w:sz w:val="22"/>
        </w:rPr>
        <w:t>n</w:t>
      </w:r>
      <w:r w:rsidR="00B65B5E" w:rsidRPr="00B65B5E">
        <w:rPr>
          <w:rFonts w:ascii="Times New Roman" w:eastAsia="標楷體" w:hAnsi="Times New Roman"/>
          <w:sz w:val="22"/>
        </w:rPr>
        <w:t xml:space="preserve"> &gt; 1</w:t>
      </w:r>
    </w:p>
    <w:p w14:paraId="1FC4DBE4" w14:textId="55C45FED" w:rsidR="009277A9" w:rsidRDefault="009277A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所有互質數乘積</w:t>
      </w:r>
      <w:r>
        <w:rPr>
          <w:rFonts w:ascii="Times New Roman" w:eastAsia="標楷體" w:hAnsi="Times New Roman" w:hint="eastAsia"/>
          <w:sz w:val="22"/>
        </w:rPr>
        <w:t xml:space="preserve">: </w:t>
      </w:r>
      <w:r>
        <w:rPr>
          <w:rFonts w:ascii="Times New Roman" w:eastAsia="標楷體" w:hAnsi="Times New Roman" w:hint="eastAsia"/>
          <w:sz w:val="22"/>
        </w:rPr>
        <w:t>一定是</w:t>
      </w:r>
      <w:r>
        <w:rPr>
          <w:rFonts w:ascii="Times New Roman" w:eastAsia="標楷體" w:hAnsi="Times New Roman" w:hint="eastAsia"/>
          <w:sz w:val="22"/>
        </w:rPr>
        <w:t xml:space="preserve"> 1 </w:t>
      </w:r>
      <w:r>
        <w:rPr>
          <w:rFonts w:ascii="Times New Roman" w:eastAsia="標楷體" w:hAnsi="Times New Roman" w:hint="eastAsia"/>
          <w:sz w:val="22"/>
        </w:rPr>
        <w:t>或</w:t>
      </w:r>
      <w:r>
        <w:rPr>
          <w:rFonts w:ascii="Times New Roman" w:eastAsia="標楷體" w:hAnsi="Times New Roman" w:hint="eastAsia"/>
          <w:sz w:val="22"/>
        </w:rPr>
        <w:t xml:space="preserve"> -1</w:t>
      </w:r>
    </w:p>
    <w:p w14:paraId="69A0EBE0" w14:textId="5D85D5FA" w:rsidR="00BB3D99" w:rsidRDefault="00BB3D99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F161919" w14:textId="4AD0E865" w:rsidR="002B44A4" w:rsidRPr="00655F06" w:rsidRDefault="00655F06" w:rsidP="00B65B5E">
      <w:pPr>
        <w:autoSpaceDE w:val="0"/>
        <w:autoSpaceDN w:val="0"/>
        <w:rPr>
          <w:rFonts w:ascii="標楷體" w:eastAsia="標楷體" w:hAnsi="標楷體" w:cs="Times New Roman"/>
          <w:sz w:val="22"/>
        </w:rPr>
      </w:pPr>
      <w:proofErr w:type="gramStart"/>
      <w:r w:rsidRPr="00655F06">
        <w:rPr>
          <w:rFonts w:ascii="標楷體" w:eastAsia="標楷體" w:hAnsi="標楷體" w:cs="Times New Roman" w:hint="eastAsia"/>
          <w:sz w:val="22"/>
        </w:rPr>
        <w:t>原根</w:t>
      </w:r>
      <w:proofErr w:type="gramEnd"/>
      <w:r w:rsidR="00C2415C" w:rsidRPr="00655F06">
        <w:rPr>
          <w:rFonts w:ascii="標楷體" w:eastAsia="標楷體" w:hAnsi="標楷體" w:cs="Times New Roman" w:hint="eastAsia"/>
          <w:sz w:val="22"/>
        </w:rPr>
        <w:t>:</w:t>
      </w:r>
    </w:p>
    <w:p w14:paraId="33786E61" w14:textId="3657EE71" w:rsidR="002B44A4" w:rsidRDefault="002B44A4" w:rsidP="002B44A4">
      <w:pPr>
        <w:autoSpaceDE w:val="0"/>
        <w:autoSpaceDN w:val="0"/>
        <w:ind w:left="425" w:hangingChars="17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xists </w:t>
      </w:r>
      <w:proofErr w:type="spellStart"/>
      <w:r>
        <w:rPr>
          <w:rFonts w:ascii="Times New Roman" w:hAnsi="Times New Roman" w:cs="Times New Roman"/>
        </w:rPr>
        <w:t>iff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2B44A4"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 xml:space="preserve"> = 2, 4, </w:t>
      </w:r>
      <w:r w:rsidRPr="002B44A4">
        <w:rPr>
          <w:rFonts w:ascii="Times New Roman" w:hAnsi="Times New Roman" w:cs="Times New Roman"/>
          <w:i/>
        </w:rPr>
        <w:t>p</w:t>
      </w:r>
      <w:r w:rsidRPr="002B44A4">
        <w:rPr>
          <w:rFonts w:ascii="Times New Roman" w:hAnsi="Times New Roman" w:cs="Times New Roman"/>
          <w:i/>
          <w:vertAlign w:val="superscript"/>
        </w:rPr>
        <w:t>k</w:t>
      </w:r>
      <w:r>
        <w:rPr>
          <w:rFonts w:ascii="Times New Roman" w:hAnsi="Times New Roman" w:cs="Times New Roman"/>
        </w:rPr>
        <w:t xml:space="preserve"> or 2</w:t>
      </w:r>
      <w:r w:rsidRPr="002B44A4">
        <w:rPr>
          <w:rFonts w:ascii="Times New Roman" w:hAnsi="Times New Roman" w:cs="Times New Roman"/>
          <w:i/>
        </w:rPr>
        <w:t>p</w:t>
      </w:r>
      <w:r w:rsidRPr="002B44A4">
        <w:rPr>
          <w:rFonts w:ascii="Times New Roman" w:hAnsi="Times New Roman" w:cs="Times New Roman"/>
          <w:i/>
          <w:vertAlign w:val="superscript"/>
        </w:rPr>
        <w:t>k</w:t>
      </w:r>
      <w:r>
        <w:rPr>
          <w:rFonts w:ascii="Times New Roman" w:hAnsi="Times New Roman" w:cs="Times New Roman"/>
        </w:rPr>
        <w:t xml:space="preserve">, where </w:t>
      </w:r>
      <w:r w:rsidRPr="002B44A4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odd prime.</w:t>
      </w:r>
    </w:p>
    <w:p w14:paraId="726EBD58" w14:textId="42364092" w:rsidR="00BB3D99" w:rsidRDefault="002B44A4" w:rsidP="002B44A4">
      <w:pPr>
        <w:autoSpaceDE w:val="0"/>
        <w:autoSpaceDN w:val="0"/>
        <w:ind w:left="425" w:hangingChars="17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2. </w:t>
      </w:r>
      <w:r>
        <w:rPr>
          <w:rFonts w:ascii="Times New Roman" w:hAnsi="Times New Roman" w:cs="Times New Roman"/>
        </w:rPr>
        <w:tab/>
      </w:r>
      <w:r w:rsidR="00BB3D99" w:rsidRPr="00BB3D99">
        <w:rPr>
          <w:rFonts w:ascii="Times New Roman" w:hAnsi="Times New Roman" w:cs="Times New Roman"/>
        </w:rPr>
        <w:t xml:space="preserve">Let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be cyclic and </w:t>
      </w:r>
      <w:proofErr w:type="spellStart"/>
      <w:r w:rsidR="00BB3D99" w:rsidRPr="00BB3D99">
        <w:rPr>
          <w:rFonts w:ascii="Times New Roman" w:hAnsi="Times New Roman" w:cs="Times New Roman"/>
          <w:i/>
        </w:rPr>
        <w:t>ord</w:t>
      </w:r>
      <w:proofErr w:type="spellEnd"/>
      <w:r w:rsidR="00BB3D99" w:rsidRPr="00BB3D99">
        <w:rPr>
          <w:rFonts w:ascii="Times New Roman" w:hAnsi="Times New Roman" w:cs="Times New Roman"/>
        </w:rPr>
        <w:t>(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) = </w:t>
      </w:r>
      <w:r w:rsidR="00BB3D99" w:rsidRPr="00BB3D99">
        <w:rPr>
          <w:rFonts w:ascii="Times New Roman" w:hAnsi="Times New Roman" w:cs="Times New Roman"/>
          <w:i/>
        </w:rPr>
        <w:t>m</w:t>
      </w:r>
      <w:r w:rsidR="00BB3D99" w:rsidRPr="00BB3D99">
        <w:rPr>
          <w:rFonts w:ascii="Times New Roman" w:hAnsi="Times New Roman" w:cs="Times New Roman"/>
        </w:rPr>
        <w:t xml:space="preserve">. Then,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is a generator of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</w:rPr>
        <w:t xml:space="preserve"> if and only if </w:t>
      </w:r>
      <w:r w:rsidR="00BB3D99" w:rsidRPr="00BB3D99">
        <w:rPr>
          <w:rFonts w:ascii="Times New Roman" w:hAnsi="Times New Roman" w:cs="Times New Roman"/>
          <w:i/>
        </w:rPr>
        <w:t>g</w:t>
      </w:r>
      <w:r w:rsidR="00BB3D99" w:rsidRPr="00BB3D99">
        <w:rPr>
          <w:rFonts w:ascii="Times New Roman" w:hAnsi="Times New Roman" w:cs="Times New Roman"/>
          <w:i/>
          <w:vertAlign w:val="superscript"/>
        </w:rPr>
        <w:t>m</w:t>
      </w:r>
      <w:r w:rsidR="00BB3D99" w:rsidRPr="00BB3D99">
        <w:rPr>
          <w:rFonts w:ascii="Times New Roman" w:hAnsi="Times New Roman" w:cs="Times New Roman"/>
          <w:vertAlign w:val="superscript"/>
        </w:rPr>
        <w:t>/</w:t>
      </w:r>
      <w:r w:rsidR="00BB3D99" w:rsidRPr="00BB3D99">
        <w:rPr>
          <w:rFonts w:ascii="Times New Roman" w:hAnsi="Times New Roman" w:cs="Times New Roman"/>
          <w:i/>
          <w:vertAlign w:val="superscript"/>
        </w:rPr>
        <w:t>p</w:t>
      </w:r>
      <w:r w:rsidR="00BB3D99" w:rsidRPr="00BB3D99">
        <w:rPr>
          <w:rFonts w:ascii="Times New Roman" w:hAnsi="Times New Roman" w:cs="Times New Roman"/>
          <w:vertAlign w:val="superscript"/>
        </w:rPr>
        <w:t xml:space="preserve"> </w:t>
      </w:r>
      <w:r w:rsidR="00BB3D99" w:rsidRPr="00BB3D99">
        <w:rPr>
          <w:rFonts w:ascii="Times New Roman" w:hAnsi="Times New Roman" w:cs="Times New Roman"/>
        </w:rPr>
        <w:t xml:space="preserve">≠ 1 for every prime factor </w:t>
      </w:r>
      <w:r w:rsidR="00BB3D99" w:rsidRPr="00BB3D99">
        <w:rPr>
          <w:rFonts w:ascii="Times New Roman" w:hAnsi="Times New Roman" w:cs="Times New Roman"/>
          <w:i/>
        </w:rPr>
        <w:t>p</w:t>
      </w:r>
      <w:r w:rsidR="00BB3D99" w:rsidRPr="00BB3D99">
        <w:rPr>
          <w:rFonts w:ascii="Times New Roman" w:hAnsi="Times New Roman" w:cs="Times New Roman"/>
        </w:rPr>
        <w:t xml:space="preserve"> of </w:t>
      </w:r>
      <w:r w:rsidR="00BB3D99" w:rsidRPr="00BB3D99">
        <w:rPr>
          <w:rFonts w:ascii="Times New Roman" w:hAnsi="Times New Roman" w:cs="Times New Roman"/>
          <w:i/>
        </w:rPr>
        <w:t>m</w:t>
      </w:r>
      <w:r w:rsidR="00BB3D99" w:rsidRPr="00BB3D99">
        <w:rPr>
          <w:rFonts w:ascii="Times New Roman" w:hAnsi="Times New Roman" w:cs="Times New Roman"/>
        </w:rPr>
        <w:t>.</w:t>
      </w:r>
    </w:p>
    <w:p w14:paraId="6E370B83" w14:textId="77777777" w:rsidR="002B44A4" w:rsidRPr="002B44A4" w:rsidRDefault="002B44A4" w:rsidP="00B65B5E">
      <w:pPr>
        <w:autoSpaceDE w:val="0"/>
        <w:autoSpaceDN w:val="0"/>
        <w:rPr>
          <w:rFonts w:ascii="Times New Roman" w:hAnsi="Times New Roman" w:cs="Times New Roman"/>
        </w:rPr>
      </w:pPr>
    </w:p>
    <w:p w14:paraId="62A30E26" w14:textId="77777777" w:rsidR="00655F06" w:rsidRDefault="00C2415C" w:rsidP="00B65B5E">
      <w:pPr>
        <w:autoSpaceDE w:val="0"/>
        <w:autoSpaceDN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root:</w:t>
      </w:r>
    </w:p>
    <w:p w14:paraId="4412687C" w14:textId="2BEDF37F" w:rsidR="00C2415C" w:rsidRPr="00C2415C" w:rsidRDefault="00C2415C" w:rsidP="00B65B5E">
      <w:pPr>
        <w:autoSpaceDE w:val="0"/>
        <w:autoSpaceDN w:val="0"/>
        <w:rPr>
          <w:rFonts w:ascii="Times New Roman" w:hAnsi="Times New Roman" w:cs="Times New Roman"/>
        </w:rPr>
      </w:pPr>
      <w:r w:rsidRPr="00C241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is prime and </w:t>
      </w:r>
      <w:proofErr w:type="spellStart"/>
      <w:r w:rsidRPr="00C2415C">
        <w:rPr>
          <w:rFonts w:ascii="Times New Roman" w:hAnsi="Times New Roman" w:cs="Times New Roman"/>
        </w:rPr>
        <w:t>gcd</w:t>
      </w:r>
      <w:proofErr w:type="spellEnd"/>
      <w:r w:rsidRPr="00C2415C">
        <w:rPr>
          <w:rFonts w:ascii="Times New Roman" w:hAnsi="Times New Roman" w:cs="Times New Roman"/>
        </w:rPr>
        <w:t>(</w:t>
      </w:r>
      <w:r w:rsidRPr="00C2415C">
        <w:rPr>
          <w:rFonts w:ascii="Times New Roman" w:hAnsi="Times New Roman" w:cs="Times New Roman"/>
          <w:i/>
        </w:rPr>
        <w:t>k</w:t>
      </w:r>
      <w:r w:rsidRPr="00C2415C">
        <w:rPr>
          <w:rFonts w:ascii="Times New Roman" w:hAnsi="Times New Roman" w:cs="Times New Roman"/>
        </w:rPr>
        <w:t xml:space="preserve">, </w:t>
      </w:r>
      <w:r w:rsidRPr="00C241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− </w:t>
      </w:r>
      <w:r w:rsidRPr="00C2415C">
        <w:rPr>
          <w:rFonts w:ascii="Times New Roman" w:hAnsi="Times New Roman" w:cs="Times New Roman"/>
        </w:rPr>
        <w:t>1) = 1</w:t>
      </w:r>
      <w:r>
        <w:rPr>
          <w:rFonts w:ascii="Times New Roman" w:hAnsi="Times New Roman" w:cs="Times New Roman"/>
        </w:rPr>
        <w:t xml:space="preserve"> ==&gt; </w:t>
      </w:r>
      <w:r w:rsidRPr="00C2415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root of </w:t>
      </w:r>
      <w:r w:rsidRPr="00C2415C">
        <w:rPr>
          <w:rFonts w:ascii="Times New Roman" w:hAnsi="Times New Roman" w:cs="Times New Roman"/>
          <w:i/>
        </w:rPr>
        <w:t>a</w:t>
      </w:r>
      <w:r w:rsidRPr="00C2415C">
        <w:rPr>
          <w:rFonts w:ascii="Times New Roman" w:hAnsi="Times New Roman" w:cs="Times New Roman"/>
        </w:rPr>
        <w:t xml:space="preserve"> = </w:t>
      </w:r>
      <w:r w:rsidRPr="00C2415C">
        <w:rPr>
          <w:rFonts w:ascii="Times New Roman" w:hAnsi="Times New Roman" w:cs="Times New Roman"/>
          <w:i/>
        </w:rPr>
        <w:t>a</w:t>
      </w:r>
      <w:r w:rsidRPr="00C2415C">
        <w:rPr>
          <w:rFonts w:ascii="Times New Roman" w:hAnsi="Times New Roman" w:cs="Times New Roman"/>
          <w:i/>
          <w:vertAlign w:val="superscript"/>
        </w:rPr>
        <w:t>x</w:t>
      </w:r>
      <w:r>
        <w:rPr>
          <w:rFonts w:ascii="Times New Roman" w:hAnsi="Times New Roman" w:cs="Times New Roman"/>
        </w:rPr>
        <w:t xml:space="preserve"> where </w:t>
      </w:r>
      <w:r w:rsidRPr="00C2415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is the modulo inverse of </w:t>
      </w:r>
      <w:r w:rsidRPr="00C2415C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 xml:space="preserve"> </w:t>
      </w:r>
      <w:r w:rsidRPr="00C2415C">
        <w:rPr>
          <w:rFonts w:ascii="Times New Roman" w:hAnsi="Times New Roman" w:cs="Times New Roman"/>
          <w:u w:val="single"/>
        </w:rPr>
        <w:t xml:space="preserve">modulo </w:t>
      </w:r>
      <w:r w:rsidRPr="00C2415C">
        <w:rPr>
          <w:rFonts w:ascii="Times New Roman" w:hAnsi="Times New Roman" w:cs="Times New Roman"/>
          <w:i/>
          <w:u w:val="single"/>
        </w:rPr>
        <w:t>p</w:t>
      </w:r>
      <w:r w:rsidRPr="00C2415C">
        <w:rPr>
          <w:rFonts w:ascii="Times New Roman" w:hAnsi="Times New Roman" w:cs="Times New Roman"/>
          <w:u w:val="single"/>
        </w:rPr>
        <w:t xml:space="preserve"> − 1</w:t>
      </w:r>
      <w:r>
        <w:rPr>
          <w:rFonts w:ascii="Times New Roman" w:hAnsi="Times New Roman" w:cs="Times New Roman" w:hint="eastAsia"/>
        </w:rPr>
        <w:t>.</w:t>
      </w:r>
    </w:p>
    <w:p w14:paraId="0872F483" w14:textId="23A0C0C1" w:rsidR="00E85D3E" w:rsidRDefault="00E85D3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br w:type="column"/>
      </w:r>
      <w:r w:rsidRPr="00E85D3E">
        <w:rPr>
          <w:rFonts w:ascii="Times New Roman" w:eastAsia="標楷體" w:hAnsi="Times New Roman" w:hint="eastAsia"/>
          <w:b/>
          <w:sz w:val="22"/>
          <w:u w:val="single"/>
        </w:rPr>
        <w:lastRenderedPageBreak/>
        <w:t>排列組合</w:t>
      </w:r>
    </w:p>
    <w:p w14:paraId="28584FC1" w14:textId="690F6B33" w:rsidR="00380714" w:rsidRPr="00380714" w:rsidRDefault="00E85D3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380714" w:rsidRPr="00380714">
        <w:rPr>
          <w:rFonts w:ascii="Times New Roman" w:eastAsia="標楷體" w:hAnsi="Times New Roman" w:hint="eastAsia"/>
          <w:b/>
          <w:sz w:val="22"/>
          <w:u w:val="single"/>
        </w:rPr>
        <w:lastRenderedPageBreak/>
        <w:t>幾何</w:t>
      </w:r>
    </w:p>
    <w:p w14:paraId="5A4E2B27" w14:textId="40681724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三角形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ABC</w:t>
      </w:r>
      <w:r w:rsidR="00380714" w:rsidRPr="00380714">
        <w:rPr>
          <w:rFonts w:ascii="Times New Roman" w:eastAsia="標楷體" w:hAnsi="Times New Roman" w:hint="eastAsia"/>
          <w:sz w:val="22"/>
        </w:rPr>
        <w:t>，</w:t>
      </w:r>
      <w:r w:rsidRPr="00B65B5E">
        <w:rPr>
          <w:rFonts w:ascii="Times New Roman" w:eastAsia="標楷體" w:hAnsi="Times New Roman" w:hint="eastAsia"/>
          <w:sz w:val="22"/>
        </w:rPr>
        <w:t>對邊長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380714">
        <w:rPr>
          <w:rFonts w:ascii="Times New Roman" w:eastAsia="標楷體" w:hAnsi="Times New Roman" w:hint="eastAsia"/>
          <w:i/>
          <w:sz w:val="22"/>
        </w:rPr>
        <w:t>abc</w:t>
      </w:r>
      <w:proofErr w:type="spellEnd"/>
      <w:r w:rsidRPr="00B65B5E">
        <w:rPr>
          <w:rFonts w:ascii="Times New Roman" w:eastAsia="標楷體" w:hAnsi="Times New Roman" w:hint="eastAsia"/>
          <w:sz w:val="22"/>
        </w:rPr>
        <w:t>:</w:t>
      </w:r>
    </w:p>
    <w:p w14:paraId="03DA5309" w14:textId="6E51F7B4" w:rsidR="00B65B5E" w:rsidRPr="00B65B5E" w:rsidRDefault="00380714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海龍公式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area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sz w:val="22"/>
        </w:rPr>
        <w:t>sqrt</w:t>
      </w:r>
      <w:r w:rsidR="00B65B5E" w:rsidRPr="00B65B5E">
        <w:rPr>
          <w:rFonts w:ascii="Times New Roman" w:eastAsia="標楷體" w:hAnsi="Times New Roman" w:hint="eastAsia"/>
          <w:sz w:val="22"/>
        </w:rPr>
        <w:t>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 w:rsidR="00B65B5E" w:rsidRPr="00B65B5E">
        <w:rPr>
          <w:rFonts w:ascii="Times New Roman" w:eastAsia="標楷體" w:hAnsi="Times New Roman" w:hint="eastAsia"/>
          <w:sz w:val="22"/>
        </w:rPr>
        <w:t>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r w:rsidR="00B65B5E" w:rsidRPr="00B65B5E">
        <w:rPr>
          <w:rFonts w:ascii="Times New Roman" w:eastAsia="標楷體" w:hAnsi="Times New Roman" w:hint="eastAsia"/>
          <w:sz w:val="22"/>
        </w:rPr>
        <w:t>)(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 w:rsidR="00B65B5E" w:rsidRPr="00B65B5E">
        <w:rPr>
          <w:rFonts w:ascii="Times New Roman" w:eastAsia="標楷體" w:hAnsi="Times New Roman" w:hint="eastAsia"/>
          <w:sz w:val="22"/>
        </w:rPr>
        <w:t>)(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-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)),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周長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2</w:t>
      </w:r>
    </w:p>
    <w:p w14:paraId="69B03EE8" w14:textId="4E4243B8" w:rsidR="00B65B5E" w:rsidRPr="00B65B5E" w:rsidRDefault="00380714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正弦定理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A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B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c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/</w:t>
      </w:r>
      <w:r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="00B65B5E" w:rsidRPr="00B65B5E">
        <w:rPr>
          <w:rFonts w:ascii="Times New Roman" w:eastAsia="標楷體" w:hAnsi="Times New Roman" w:hint="eastAsia"/>
          <w:sz w:val="22"/>
        </w:rPr>
        <w:t>sin</w:t>
      </w:r>
      <w:r w:rsidR="00B65B5E" w:rsidRPr="00380714">
        <w:rPr>
          <w:rFonts w:ascii="Times New Roman" w:eastAsia="標楷體" w:hAnsi="Times New Roman" w:hint="eastAsia"/>
          <w:i/>
          <w:sz w:val="22"/>
        </w:rPr>
        <w:t>C</w:t>
      </w:r>
      <w:proofErr w:type="spellEnd"/>
      <w:r w:rsidR="00B65B5E" w:rsidRPr="00B65B5E">
        <w:rPr>
          <w:rFonts w:ascii="Times New Roman" w:eastAsia="標楷體" w:hAnsi="Times New Roman" w:hint="eastAsia"/>
          <w:sz w:val="22"/>
        </w:rPr>
        <w:t xml:space="preserve"> = 2</w:t>
      </w:r>
      <w:r w:rsidR="00B65B5E" w:rsidRPr="00380714">
        <w:rPr>
          <w:rFonts w:ascii="Times New Roman" w:eastAsia="標楷體" w:hAnsi="Times New Roman" w:hint="eastAsia"/>
          <w:i/>
          <w:sz w:val="22"/>
        </w:rPr>
        <w:t>R</w:t>
      </w:r>
      <w:r w:rsidR="00B65B5E" w:rsidRPr="00B65B5E">
        <w:rPr>
          <w:rFonts w:ascii="Times New Roman" w:eastAsia="標楷體" w:hAnsi="Times New Roman" w:hint="eastAsia"/>
          <w:sz w:val="22"/>
        </w:rPr>
        <w:t xml:space="preserve">, </w:t>
      </w:r>
      <w:r w:rsidR="00B65B5E" w:rsidRPr="00380714">
        <w:rPr>
          <w:rFonts w:ascii="Times New Roman" w:eastAsia="標楷體" w:hAnsi="Times New Roman" w:hint="eastAsia"/>
          <w:i/>
          <w:sz w:val="22"/>
        </w:rPr>
        <w:t>R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="00B65B5E" w:rsidRPr="00B65B5E">
        <w:rPr>
          <w:rFonts w:ascii="Times New Roman" w:eastAsia="標楷體" w:hAnsi="Times New Roman" w:hint="eastAsia"/>
          <w:sz w:val="22"/>
        </w:rPr>
        <w:t>為外接圓半徑</w:t>
      </w:r>
    </w:p>
    <w:p w14:paraId="296A44CA" w14:textId="3DC9D404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內接圓半徑</w:t>
      </w:r>
      <w:proofErr w:type="gramEnd"/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2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="00380714">
        <w:rPr>
          <w:rFonts w:ascii="新細明體" w:eastAsia="新細明體" w:hAnsi="新細明體" w:hint="eastAsia"/>
          <w:sz w:val="22"/>
        </w:rPr>
        <w:t>×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area</w:t>
      </w:r>
      <w:r w:rsidR="00380714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380714">
        <w:rPr>
          <w:rFonts w:ascii="Times New Roman" w:eastAsia="標楷體" w:hAnsi="Times New Roman" w:hint="eastAsia"/>
          <w:i/>
          <w:sz w:val="22"/>
        </w:rPr>
        <w:t>a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b</w:t>
      </w:r>
      <w:r w:rsidR="00380714"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c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6CDDD28C" w14:textId="61CBD7C2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外接圓半徑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 w:rsidR="00380714">
        <w:rPr>
          <w:rFonts w:ascii="Times New Roman" w:eastAsia="標楷體" w:hAnsi="Times New Roman" w:hint="eastAsia"/>
          <w:sz w:val="22"/>
        </w:rPr>
        <w:t xml:space="preserve"> </w:t>
      </w:r>
      <w:proofErr w:type="spellStart"/>
      <w:r w:rsidRPr="00380714">
        <w:rPr>
          <w:rFonts w:ascii="Times New Roman" w:eastAsia="標楷體" w:hAnsi="Times New Roman" w:hint="eastAsia"/>
          <w:i/>
          <w:sz w:val="22"/>
        </w:rPr>
        <w:t>abc</w:t>
      </w:r>
      <w:proofErr w:type="spellEnd"/>
      <w:r w:rsidR="00380714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="00380714">
        <w:rPr>
          <w:rFonts w:ascii="Times New Roman" w:eastAsia="標楷體" w:hAnsi="Times New Roman" w:hint="eastAsia"/>
          <w:sz w:val="22"/>
        </w:rPr>
        <w:t xml:space="preserve"> (</w:t>
      </w:r>
      <w:r w:rsidRPr="00B65B5E">
        <w:rPr>
          <w:rFonts w:ascii="Times New Roman" w:eastAsia="標楷體" w:hAnsi="Times New Roman" w:hint="eastAsia"/>
          <w:sz w:val="22"/>
        </w:rPr>
        <w:t>4</w:t>
      </w:r>
      <w:r w:rsidR="00380714">
        <w:rPr>
          <w:rFonts w:ascii="Times New Roman" w:eastAsia="標楷體" w:hAnsi="Times New Roman"/>
          <w:sz w:val="22"/>
        </w:rPr>
        <w:t xml:space="preserve"> </w:t>
      </w:r>
      <w:r w:rsidR="00380714">
        <w:rPr>
          <w:rFonts w:ascii="新細明體" w:eastAsia="新細明體" w:hAnsi="新細明體" w:hint="eastAsia"/>
          <w:sz w:val="22"/>
        </w:rPr>
        <w:t xml:space="preserve">× </w:t>
      </w:r>
      <w:r w:rsidRPr="00380714">
        <w:rPr>
          <w:rFonts w:ascii="Times New Roman" w:eastAsia="標楷體" w:hAnsi="Times New Roman" w:hint="eastAsia"/>
          <w:i/>
          <w:sz w:val="22"/>
        </w:rPr>
        <w:t>area</w:t>
      </w:r>
      <w:r w:rsidR="00380714" w:rsidRPr="00380714">
        <w:rPr>
          <w:rFonts w:ascii="Times New Roman" w:eastAsia="標楷體" w:hAnsi="Times New Roman"/>
          <w:sz w:val="22"/>
        </w:rPr>
        <w:t>)</w:t>
      </w:r>
    </w:p>
    <w:p w14:paraId="617A90AA" w14:textId="02172253" w:rsidR="00B65B5E" w:rsidRPr="00B65B5E" w:rsidRDefault="00E85D3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B65B5E" w:rsidRPr="00B65B5E">
        <w:rPr>
          <w:rFonts w:ascii="Times New Roman" w:eastAsia="標楷體" w:hAnsi="Times New Roman" w:hint="eastAsia"/>
          <w:b/>
          <w:sz w:val="22"/>
          <w:u w:val="single"/>
        </w:rPr>
        <w:lastRenderedPageBreak/>
        <w:t>代數</w:t>
      </w:r>
    </w:p>
    <w:p w14:paraId="360CA805" w14:textId="77777777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若多項式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f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有有理根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 w:hint="eastAsia"/>
          <w:sz w:val="22"/>
        </w:rPr>
        <w:t>/</w:t>
      </w:r>
      <w:r w:rsidRPr="00B65B5E">
        <w:rPr>
          <w:rFonts w:ascii="Times New Roman" w:eastAsia="標楷體" w:hAnsi="Times New Roman" w:hint="eastAsia"/>
          <w:i/>
          <w:sz w:val="22"/>
        </w:rPr>
        <w:t>Q</w:t>
      </w:r>
      <w:r w:rsidRPr="00B65B5E">
        <w:rPr>
          <w:rFonts w:ascii="Times New Roman" w:eastAsia="標楷體" w:hAnsi="Times New Roman" w:hint="eastAsia"/>
          <w:sz w:val="22"/>
        </w:rPr>
        <w:t xml:space="preserve"> (</w:t>
      </w:r>
      <w:r w:rsidRPr="00B65B5E">
        <w:rPr>
          <w:rFonts w:ascii="Times New Roman" w:eastAsia="標楷體" w:hAnsi="Times New Roman" w:hint="eastAsia"/>
          <w:i/>
          <w:sz w:val="22"/>
        </w:rPr>
        <w:t>P</w:t>
      </w:r>
      <w:r w:rsidRPr="00B65B5E">
        <w:rPr>
          <w:rFonts w:ascii="Times New Roman" w:eastAsia="標楷體" w:hAnsi="Times New Roman"/>
          <w:sz w:val="22"/>
        </w:rPr>
        <w:t xml:space="preserve">, 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Q 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互質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，則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P </w:t>
      </w:r>
      <w:r w:rsidRPr="00B65B5E">
        <w:rPr>
          <w:rFonts w:ascii="Times New Roman" w:eastAsia="標楷體" w:hAnsi="Times New Roman" w:hint="eastAsia"/>
          <w:sz w:val="22"/>
        </w:rPr>
        <w:t>必為常數項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  <w:vertAlign w:val="subscript"/>
        </w:rPr>
        <w:t>0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之因數，</w:t>
      </w:r>
      <w:r w:rsidRPr="00B65B5E">
        <w:rPr>
          <w:rFonts w:ascii="Times New Roman" w:eastAsia="標楷體" w:hAnsi="Times New Roman" w:hint="eastAsia"/>
          <w:i/>
          <w:sz w:val="22"/>
        </w:rPr>
        <w:t xml:space="preserve">Q </w:t>
      </w:r>
      <w:r w:rsidRPr="00B65B5E">
        <w:rPr>
          <w:rFonts w:ascii="Times New Roman" w:eastAsia="標楷體" w:hAnsi="Times New Roman" w:hint="eastAsia"/>
          <w:sz w:val="22"/>
        </w:rPr>
        <w:t>必為領導係數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i/>
          <w:sz w:val="22"/>
          <w:vertAlign w:val="subscript"/>
        </w:rPr>
        <w:t>n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之因數。</w:t>
      </w:r>
    </w:p>
    <w:p w14:paraId="1E968EA0" w14:textId="6A691A86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一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矩陣所有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eigen value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之合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對角線合</w:t>
      </w:r>
      <w:r>
        <w:rPr>
          <w:rFonts w:ascii="Times New Roman" w:eastAsia="標楷體" w:hAnsi="Times New Roman" w:hint="eastAsia"/>
          <w:sz w:val="22"/>
        </w:rPr>
        <w:t>。</w:t>
      </w:r>
    </w:p>
    <w:p w14:paraId="10EA5C8E" w14:textId="7EF65F67" w:rsidR="00B65B5E" w:rsidRP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 w:rsidRPr="00B65B5E">
        <w:rPr>
          <w:rFonts w:ascii="Times New Roman" w:eastAsia="標楷體" w:hAnsi="Times New Roman" w:hint="eastAsia"/>
          <w:sz w:val="22"/>
        </w:rPr>
        <w:t>一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矩陣所有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eigen value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之積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det(</w:t>
      </w:r>
      <w:r w:rsidRPr="00B65B5E">
        <w:rPr>
          <w:rFonts w:ascii="Times New Roman" w:eastAsia="標楷體" w:hAnsi="Times New Roman" w:hint="eastAsia"/>
          <w:i/>
          <w:sz w:val="22"/>
        </w:rPr>
        <w:t>A</w:t>
      </w:r>
      <w:r w:rsidRPr="00B65B5E">
        <w:rPr>
          <w:rFonts w:ascii="Times New Roman" w:eastAsia="標楷體" w:hAnsi="Times New Roman" w:hint="eastAsia"/>
          <w:sz w:val="22"/>
        </w:rPr>
        <w:t>)</w:t>
      </w:r>
      <w:r>
        <w:rPr>
          <w:rFonts w:ascii="Times New Roman" w:eastAsia="標楷體" w:hAnsi="Times New Roman" w:hint="eastAsia"/>
          <w:sz w:val="22"/>
        </w:rPr>
        <w:t>。</w:t>
      </w:r>
    </w:p>
    <w:p w14:paraId="5CA7D19E" w14:textId="1453908C" w:rsidR="00654A28" w:rsidRPr="00B65B5E" w:rsidRDefault="00654A28" w:rsidP="00654A28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特殊等比級數公式</w:t>
      </w:r>
      <w:r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/>
          <w:sz w:val="22"/>
        </w:rPr>
        <w:t>Sigma{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 w:rsidRPr="00B65B5E">
        <w:rPr>
          <w:rFonts w:ascii="Times New Roman" w:eastAsia="標楷體" w:hAnsi="Times New Roman"/>
          <w:sz w:val="22"/>
        </w:rPr>
        <w:t xml:space="preserve"> 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: 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i</w:t>
      </w:r>
      <w:proofErr w:type="spellEnd"/>
      <w:r w:rsidRPr="00B65B5E">
        <w:rPr>
          <w:rFonts w:ascii="Times New Roman" w:eastAsia="標楷體" w:hAnsi="Times New Roman"/>
          <w:sz w:val="22"/>
        </w:rPr>
        <w:t xml:space="preserve"> in [1, </w:t>
      </w:r>
      <w:r w:rsidRPr="009277A9">
        <w:rPr>
          <w:rFonts w:ascii="Times New Roman" w:eastAsia="標楷體" w:hAnsi="Times New Roman"/>
          <w:i/>
          <w:sz w:val="22"/>
        </w:rPr>
        <w:t>n</w:t>
      </w:r>
      <w:r w:rsidRPr="00B65B5E">
        <w:rPr>
          <w:rFonts w:ascii="Times New Roman" w:eastAsia="標楷體" w:hAnsi="Times New Roman"/>
          <w:sz w:val="22"/>
        </w:rPr>
        <w:t>]} = (</w:t>
      </w:r>
      <w:r w:rsidRPr="009277A9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i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 xml:space="preserve">∙ </w:t>
      </w:r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sz w:val="22"/>
          <w:vertAlign w:val="superscript"/>
        </w:rPr>
        <w:t>(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n</w:t>
      </w:r>
      <w:r>
        <w:rPr>
          <w:rFonts w:ascii="Times New Roman" w:eastAsia="標楷體" w:hAnsi="Times New Roman"/>
          <w:sz w:val="22"/>
          <w:vertAlign w:val="superscript"/>
        </w:rPr>
        <w:t xml:space="preserve"> </w:t>
      </w:r>
      <w:r w:rsidRPr="009277A9">
        <w:rPr>
          <w:rFonts w:ascii="Times New Roman" w:eastAsia="標楷體" w:hAnsi="Times New Roman"/>
          <w:sz w:val="22"/>
          <w:vertAlign w:val="superscript"/>
        </w:rPr>
        <w:t>+</w:t>
      </w:r>
      <w:r>
        <w:rPr>
          <w:rFonts w:ascii="Times New Roman" w:eastAsia="標楷體" w:hAnsi="Times New Roman"/>
          <w:sz w:val="22"/>
          <w:vertAlign w:val="superscript"/>
        </w:rPr>
        <w:t xml:space="preserve"> </w:t>
      </w:r>
      <w:r w:rsidRPr="009277A9">
        <w:rPr>
          <w:rFonts w:ascii="Times New Roman" w:eastAsia="標楷體" w:hAnsi="Times New Roman"/>
          <w:sz w:val="22"/>
          <w:vertAlign w:val="superscript"/>
        </w:rPr>
        <w:t>1)</w:t>
      </w:r>
      <w:r w:rsidRPr="00B65B5E"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−</w:t>
      </w:r>
      <w:r w:rsidRPr="00B65B5E">
        <w:rPr>
          <w:rFonts w:ascii="Times New Roman" w:eastAsia="標楷體" w:hAnsi="Times New Roman"/>
          <w:sz w:val="22"/>
        </w:rPr>
        <w:t xml:space="preserve"> </w:t>
      </w:r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sz w:val="22"/>
        </w:rPr>
        <w:t xml:space="preserve"> </w:t>
      </w:r>
      <w:r>
        <w:rPr>
          <w:rFonts w:ascii="Arial" w:eastAsia="新細明體" w:hAnsi="Arial" w:cs="Arial"/>
          <w:sz w:val="22"/>
        </w:rPr>
        <w:t>∙</w:t>
      </w:r>
      <w:r w:rsidRPr="00B65B5E">
        <w:rPr>
          <w:rFonts w:ascii="Times New Roman" w:eastAsia="標楷體" w:hAnsi="Times New Roman"/>
          <w:sz w:val="22"/>
        </w:rPr>
        <w:t xml:space="preserve"> (</w:t>
      </w:r>
      <w:proofErr w:type="spellStart"/>
      <w:r w:rsidRPr="009277A9">
        <w:rPr>
          <w:rFonts w:ascii="Times New Roman" w:eastAsia="標楷體" w:hAnsi="Times New Roman"/>
          <w:i/>
          <w:sz w:val="22"/>
        </w:rPr>
        <w:t>r</w:t>
      </w:r>
      <w:r w:rsidRPr="009277A9">
        <w:rPr>
          <w:rFonts w:ascii="Times New Roman" w:eastAsia="標楷體" w:hAnsi="Times New Roman"/>
          <w:i/>
          <w:sz w:val="22"/>
          <w:vertAlign w:val="superscript"/>
        </w:rPr>
        <w:t>n</w:t>
      </w:r>
      <w:proofErr w:type="spellEnd"/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>−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1)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/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(</w:t>
      </w:r>
      <w:r w:rsidRPr="009277A9">
        <w:rPr>
          <w:rFonts w:ascii="Times New Roman" w:eastAsia="標楷體" w:hAnsi="Times New Roman"/>
          <w:i/>
          <w:sz w:val="22"/>
        </w:rPr>
        <w:t>r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>−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1)) / (</w:t>
      </w:r>
      <w:r w:rsidRPr="009277A9">
        <w:rPr>
          <w:rFonts w:ascii="Times New Roman" w:eastAsia="標楷體" w:hAnsi="Times New Roman"/>
          <w:i/>
          <w:sz w:val="22"/>
        </w:rPr>
        <w:t>r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新細明體" w:hAnsi="Times New Roman" w:cs="Times New Roman"/>
          <w:sz w:val="22"/>
        </w:rPr>
        <w:t xml:space="preserve">− </w:t>
      </w:r>
      <w:r w:rsidRPr="00B65B5E">
        <w:rPr>
          <w:rFonts w:ascii="Times New Roman" w:eastAsia="標楷體" w:hAnsi="Times New Roman"/>
          <w:sz w:val="22"/>
        </w:rPr>
        <w:t>1)</w:t>
      </w:r>
    </w:p>
    <w:p w14:paraId="4763FDA6" w14:textId="4C8C8BF0" w:rsidR="00655F06" w:rsidRPr="00B65B5E" w:rsidRDefault="00E85D3E" w:rsidP="00655F06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655F06" w:rsidRPr="00B65B5E">
        <w:rPr>
          <w:rFonts w:ascii="Times New Roman" w:eastAsia="標楷體" w:hAnsi="Times New Roman" w:hint="eastAsia"/>
          <w:b/>
          <w:sz w:val="22"/>
          <w:u w:val="single"/>
        </w:rPr>
        <w:lastRenderedPageBreak/>
        <w:t>圖論</w:t>
      </w:r>
    </w:p>
    <w:p w14:paraId="35797F6C" w14:textId="350DFDE4" w:rsidR="00655F06" w:rsidRPr="00B65B5E" w:rsidRDefault="00655F06" w:rsidP="002F4BA0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>
        <w:rPr>
          <w:rFonts w:ascii="Times New Roman" w:eastAsia="標楷體" w:hAnsi="Times New Roman" w:hint="eastAsia"/>
          <w:sz w:val="22"/>
        </w:rPr>
        <w:t>平面圖</w:t>
      </w:r>
      <w:r w:rsidRPr="00B65B5E">
        <w:rPr>
          <w:rFonts w:ascii="Times New Roman" w:eastAsia="標楷體" w:hAnsi="Times New Roman" w:hint="eastAsia"/>
          <w:sz w:val="22"/>
        </w:rPr>
        <w:t>尤拉公式</w:t>
      </w:r>
      <w:proofErr w:type="gramEnd"/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cs="Times New Roman"/>
          <w:sz w:val="22"/>
        </w:rPr>
        <w:t>−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E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F</w:t>
      </w:r>
      <w:r w:rsidRPr="00B65B5E">
        <w:rPr>
          <w:rFonts w:ascii="Times New Roman" w:eastAsia="標楷體" w:hAnsi="Times New Roman" w:hint="eastAsia"/>
          <w:sz w:val="22"/>
        </w:rPr>
        <w:t xml:space="preserve"> = </w:t>
      </w:r>
      <w:r w:rsidRPr="00380714">
        <w:rPr>
          <w:rFonts w:ascii="Times New Roman" w:eastAsia="標楷體" w:hAnsi="Times New Roman" w:hint="eastAsia"/>
          <w:i/>
          <w:sz w:val="22"/>
        </w:rPr>
        <w:t>C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1</w:t>
      </w:r>
    </w:p>
    <w:p w14:paraId="32F473C4" w14:textId="78141246" w:rsidR="00655F06" w:rsidRPr="00B65B5E" w:rsidRDefault="00655F06" w:rsidP="002F4BA0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最小點覆蓋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 w:hint="eastAsia"/>
          <w:sz w:val="22"/>
        </w:rPr>
        <w:t>點的集合，所有邊都被覆蓋</w:t>
      </w:r>
    </w:p>
    <w:p w14:paraId="6709FDF1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最小邊覆蓋</w:t>
      </w:r>
      <w:r w:rsidRPr="00B65B5E">
        <w:rPr>
          <w:rFonts w:ascii="Times New Roman" w:eastAsia="標楷體" w:hAnsi="Times New Roman" w:hint="eastAsia"/>
          <w:sz w:val="22"/>
        </w:rPr>
        <w:t xml:space="preserve">: </w:t>
      </w:r>
      <w:r w:rsidRPr="00B65B5E">
        <w:rPr>
          <w:rFonts w:ascii="Times New Roman" w:eastAsia="標楷體" w:hAnsi="Times New Roman" w:hint="eastAsia"/>
          <w:sz w:val="22"/>
        </w:rPr>
        <w:t>邊的集合，所有點都被覆蓋</w:t>
      </w:r>
    </w:p>
    <w:p w14:paraId="055FFB4B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獨立集</w:t>
      </w:r>
      <w:proofErr w:type="gramEnd"/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|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>|</w:t>
      </w:r>
    </w:p>
    <w:p w14:paraId="4E381F92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最小邊覆蓋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/>
          <w:sz w:val="22"/>
        </w:rPr>
        <w:t xml:space="preserve"> |</w:t>
      </w:r>
      <w:r w:rsidRPr="00380714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/>
          <w:sz w:val="22"/>
        </w:rPr>
        <w:t>|</w:t>
      </w:r>
    </w:p>
    <w:p w14:paraId="5A200E23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最大流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1ACB3659" w14:textId="77777777" w:rsidR="00655F06" w:rsidRPr="00B65B5E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最大匹配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00F0C1D0" w14:textId="5DC2DBA9" w:rsidR="00655F06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最</w:t>
      </w:r>
      <w:bookmarkStart w:id="0" w:name="_GoBack"/>
      <w:bookmarkEnd w:id="0"/>
      <w:r w:rsidRPr="00B65B5E">
        <w:rPr>
          <w:rFonts w:ascii="Times New Roman" w:eastAsia="標楷體" w:hAnsi="Times New Roman" w:hint="eastAsia"/>
          <w:sz w:val="22"/>
        </w:rPr>
        <w:t>小點覆蓋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+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最小邊覆蓋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=</w:t>
      </w:r>
      <w:r>
        <w:rPr>
          <w:rFonts w:ascii="Times New Roman" w:eastAsia="標楷體" w:hAnsi="Times New Roman" w:hint="eastAsia"/>
          <w:sz w:val="22"/>
        </w:rPr>
        <w:t xml:space="preserve"> |</w:t>
      </w:r>
      <w:r w:rsidRPr="007430B9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| </w:t>
      </w:r>
      <w:r w:rsidRPr="00B65B5E">
        <w:rPr>
          <w:rFonts w:ascii="Times New Roman" w:eastAsia="標楷體" w:hAnsi="Times New Roman" w:hint="eastAsia"/>
          <w:sz w:val="22"/>
        </w:rPr>
        <w:t>(</w:t>
      </w:r>
      <w:r w:rsidRPr="00B65B5E">
        <w:rPr>
          <w:rFonts w:ascii="Times New Roman" w:eastAsia="標楷體" w:hAnsi="Times New Roman" w:hint="eastAsia"/>
          <w:sz w:val="22"/>
        </w:rPr>
        <w:t>二分圖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1771D5A3" w14:textId="051D8FA2" w:rsidR="007430B9" w:rsidRDefault="007430B9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A1BDCEB" w14:textId="5D4E9A54" w:rsidR="007430B9" w:rsidRPr="00B65B5E" w:rsidRDefault="007430B9" w:rsidP="00655F06">
      <w:pPr>
        <w:autoSpaceDE w:val="0"/>
        <w:autoSpaceDN w:val="0"/>
        <w:rPr>
          <w:rFonts w:ascii="Times New Roman" w:eastAsia="標楷體" w:hAnsi="Times New Roman" w:hint="eastAsia"/>
          <w:sz w:val="22"/>
        </w:rPr>
      </w:pPr>
      <w:r>
        <w:rPr>
          <w:rFonts w:ascii="Times New Roman" w:eastAsia="標楷體" w:hAnsi="Times New Roman" w:hint="eastAsia"/>
          <w:sz w:val="22"/>
        </w:rPr>
        <w:t>樹</w:t>
      </w:r>
      <w:r>
        <w:rPr>
          <w:rFonts w:ascii="Times New Roman" w:eastAsia="標楷體" w:hAnsi="Times New Roman" w:hint="eastAsia"/>
          <w:sz w:val="22"/>
        </w:rPr>
        <w:t>:</w:t>
      </w:r>
    </w:p>
    <w:p w14:paraId="2F47F4FF" w14:textId="77777777" w:rsidR="00655F06" w:rsidRDefault="00655F06" w:rsidP="00655F06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對於可以換樹根的樹</w:t>
      </w:r>
      <w:r w:rsidRPr="00B65B5E"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以點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1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</w:t>
      </w:r>
      <w:proofErr w:type="gramStart"/>
      <w:r w:rsidRPr="00B65B5E">
        <w:rPr>
          <w:rFonts w:ascii="Times New Roman" w:eastAsia="標楷體" w:hAnsi="Times New Roman" w:hint="eastAsia"/>
          <w:sz w:val="22"/>
        </w:rPr>
        <w:t>準</w:t>
      </w:r>
      <w:proofErr w:type="gramEnd"/>
      <w:r w:rsidRPr="00B65B5E">
        <w:rPr>
          <w:rFonts w:ascii="Times New Roman" w:eastAsia="標楷體" w:hAnsi="Times New Roman" w:hint="eastAsia"/>
          <w:sz w:val="22"/>
        </w:rPr>
        <w:t>建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LCA: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若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為當前根</w:t>
      </w:r>
      <w:r>
        <w:rPr>
          <w:rFonts w:ascii="Times New Roman" w:eastAsia="標楷體" w:hAnsi="Times New Roman" w:hint="eastAsia"/>
          <w:sz w:val="22"/>
        </w:rPr>
        <w:t>，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 xml:space="preserve">,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>
        <w:rPr>
          <w:rFonts w:ascii="Times New Roman" w:eastAsia="標楷體" w:hAnsi="Times New Roman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為兩點，則新樹中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的</w:t>
      </w:r>
      <w:r>
        <w:rPr>
          <w:rFonts w:ascii="Times New Roman" w:eastAsia="標楷體" w:hAnsi="Times New Roman" w:hint="eastAsia"/>
          <w:sz w:val="22"/>
        </w:rPr>
        <w:t xml:space="preserve"> LCA </w:t>
      </w:r>
      <w:r w:rsidRPr="00B65B5E">
        <w:rPr>
          <w:rFonts w:ascii="Times New Roman" w:eastAsia="標楷體" w:hAnsi="Times New Roman" w:hint="eastAsia"/>
          <w:sz w:val="22"/>
        </w:rPr>
        <w:t>為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 w:hint="eastAsia"/>
          <w:sz w:val="22"/>
        </w:rPr>
        <w:t>lowest vertex({ LCA(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>), LCA(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x</w:t>
      </w:r>
      <w:r w:rsidRPr="00B65B5E">
        <w:rPr>
          <w:rFonts w:ascii="Times New Roman" w:eastAsia="標楷體" w:hAnsi="Times New Roman" w:hint="eastAsia"/>
          <w:sz w:val="22"/>
        </w:rPr>
        <w:t>), LCA(</w:t>
      </w:r>
      <w:r w:rsidRPr="00380714">
        <w:rPr>
          <w:rFonts w:ascii="Times New Roman" w:eastAsia="標楷體" w:hAnsi="Times New Roman" w:hint="eastAsia"/>
          <w:i/>
          <w:sz w:val="22"/>
        </w:rPr>
        <w:t>r</w:t>
      </w:r>
      <w:r w:rsidRPr="00B65B5E"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380714">
        <w:rPr>
          <w:rFonts w:ascii="Times New Roman" w:eastAsia="標楷體" w:hAnsi="Times New Roman" w:hint="eastAsia"/>
          <w:i/>
          <w:sz w:val="22"/>
        </w:rPr>
        <w:t>y</w:t>
      </w:r>
      <w:r w:rsidRPr="00B65B5E">
        <w:rPr>
          <w:rFonts w:ascii="Times New Roman" w:eastAsia="標楷體" w:hAnsi="Times New Roman" w:hint="eastAsia"/>
          <w:sz w:val="22"/>
        </w:rPr>
        <w:t>) }) (</w:t>
      </w:r>
      <w:r w:rsidRPr="00B65B5E">
        <w:rPr>
          <w:rFonts w:ascii="Times New Roman" w:eastAsia="標楷體" w:hAnsi="Times New Roman" w:hint="eastAsia"/>
          <w:sz w:val="22"/>
        </w:rPr>
        <w:t>深度最深</w:t>
      </w:r>
      <w:r w:rsidRPr="00B65B5E">
        <w:rPr>
          <w:rFonts w:ascii="Times New Roman" w:eastAsia="標楷體" w:hAnsi="Times New Roman" w:hint="eastAsia"/>
          <w:sz w:val="22"/>
        </w:rPr>
        <w:t>)</w:t>
      </w:r>
    </w:p>
    <w:p w14:paraId="50621867" w14:textId="768EA976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p w14:paraId="5A07FC81" w14:textId="260FB2DE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proofErr w:type="gramStart"/>
      <w:r>
        <w:rPr>
          <w:rFonts w:ascii="Times New Roman" w:eastAsia="標楷體" w:hAnsi="Times New Roman" w:hint="eastAsia"/>
          <w:sz w:val="22"/>
        </w:rPr>
        <w:t>強</w:t>
      </w:r>
      <w:proofErr w:type="gramEnd"/>
      <w:r>
        <w:rPr>
          <w:rFonts w:ascii="Times New Roman" w:eastAsia="標楷體" w:hAnsi="Times New Roman" w:hint="eastAsia"/>
          <w:sz w:val="22"/>
        </w:rPr>
        <w:t>連通圖</w:t>
      </w:r>
      <w:r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br/>
      </w:r>
      <w:r>
        <w:rPr>
          <w:rFonts w:ascii="Times New Roman" w:eastAsia="標楷體" w:hAnsi="Times New Roman" w:hint="eastAsia"/>
          <w:sz w:val="22"/>
        </w:rPr>
        <w:t>對於任何數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如果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有長度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的路徑</w:t>
      </w:r>
      <w:r>
        <w:rPr>
          <w:rFonts w:ascii="Times New Roman" w:eastAsia="標楷體" w:hAnsi="Times New Roman" w:hint="eastAsia"/>
          <w:sz w:val="22"/>
        </w:rPr>
        <w:t>,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有長度</w:t>
      </w:r>
      <w:r>
        <w:rPr>
          <w:rFonts w:ascii="Times New Roman" w:eastAsia="標楷體" w:hAnsi="Times New Roman" w:hint="eastAsia"/>
          <w:sz w:val="22"/>
        </w:rPr>
        <w:t xml:space="preserve"> -</w:t>
      </w:r>
      <w:r w:rsidRPr="00655F06">
        <w:rPr>
          <w:rFonts w:ascii="Times New Roman" w:eastAsia="標楷體" w:hAnsi="Times New Roman" w:hint="eastAsia"/>
          <w:i/>
          <w:sz w:val="22"/>
        </w:rPr>
        <w:t>x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的路徑</w:t>
      </w:r>
      <w:r>
        <w:rPr>
          <w:rFonts w:ascii="Times New Roman" w:eastAsia="標楷體" w:hAnsi="Times New Roman" w:hint="eastAsia"/>
          <w:sz w:val="22"/>
        </w:rPr>
        <w:t xml:space="preserve"> (m</w:t>
      </w:r>
      <w:r>
        <w:rPr>
          <w:rFonts w:ascii="Times New Roman" w:eastAsia="標楷體" w:hAnsi="Times New Roman"/>
          <w:sz w:val="22"/>
        </w:rPr>
        <w:t xml:space="preserve">od </w:t>
      </w:r>
      <w:r w:rsidRPr="00655F06">
        <w:rPr>
          <w:rFonts w:ascii="Times New Roman" w:eastAsia="標楷體" w:hAnsi="Times New Roman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>)</w:t>
      </w:r>
    </w:p>
    <w:p w14:paraId="434DC245" w14:textId="11FA3AED" w:rsidR="00655F06" w:rsidRP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對於任何數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 w:rsidRPr="00655F06"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sz w:val="22"/>
        </w:rPr>
        <w:t>和一點</w:t>
      </w:r>
      <w:r w:rsidRPr="00655F06"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/>
          <w:i/>
          <w:sz w:val="22"/>
        </w:rPr>
        <w:t>u</w:t>
      </w:r>
      <w:r>
        <w:rPr>
          <w:rFonts w:ascii="Times New Roman" w:eastAsia="標楷體" w:hAnsi="Times New Roman"/>
          <w:sz w:val="22"/>
        </w:rPr>
        <w:t xml:space="preserve">,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一定存在一種方法由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走到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v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再走回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u</w:t>
      </w:r>
      <w:r>
        <w:rPr>
          <w:rFonts w:ascii="Times New Roman" w:eastAsia="標楷體" w:hAnsi="Times New Roman" w:hint="eastAsia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且總長度為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m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的整數</w:t>
      </w:r>
      <w:proofErr w:type="gramStart"/>
      <w:r>
        <w:rPr>
          <w:rFonts w:ascii="Times New Roman" w:eastAsia="標楷體" w:hAnsi="Times New Roman" w:hint="eastAsia"/>
          <w:sz w:val="22"/>
        </w:rPr>
        <w:t>倍</w:t>
      </w:r>
      <w:proofErr w:type="gramEnd"/>
    </w:p>
    <w:p w14:paraId="1896CB26" w14:textId="755472D0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求出</w:t>
      </w:r>
      <w:r>
        <w:rPr>
          <w:rFonts w:ascii="Times New Roman" w:eastAsia="標楷體" w:hAnsi="Times New Roman" w:hint="eastAsia"/>
          <w:sz w:val="22"/>
        </w:rPr>
        <w:t xml:space="preserve"> period </w:t>
      </w:r>
      <w:r>
        <w:rPr>
          <w:rFonts w:ascii="Times New Roman" w:eastAsia="標楷體" w:hAnsi="Times New Roman" w:hint="eastAsia"/>
          <w:sz w:val="22"/>
        </w:rPr>
        <w:t>的演算法</w:t>
      </w:r>
      <w:r>
        <w:rPr>
          <w:rFonts w:ascii="Times New Roman" w:eastAsia="標楷體" w:hAnsi="Times New Roman" w:hint="eastAsia"/>
          <w:sz w:val="22"/>
        </w:rPr>
        <w:t xml:space="preserve">: </w:t>
      </w:r>
      <w:r>
        <w:rPr>
          <w:rFonts w:ascii="Times New Roman" w:eastAsia="標楷體" w:hAnsi="Times New Roman" w:hint="eastAsia"/>
          <w:sz w:val="22"/>
        </w:rPr>
        <w:t>建</w:t>
      </w:r>
      <w:r>
        <w:rPr>
          <w:rFonts w:ascii="Times New Roman" w:eastAsia="標楷體" w:hAnsi="Times New Roman" w:hint="eastAsia"/>
          <w:sz w:val="22"/>
        </w:rPr>
        <w:t xml:space="preserve"> DFS </w:t>
      </w:r>
      <w:r>
        <w:rPr>
          <w:rFonts w:ascii="Times New Roman" w:eastAsia="標楷體" w:hAnsi="Times New Roman"/>
          <w:sz w:val="22"/>
        </w:rPr>
        <w:t>tre</w:t>
      </w:r>
      <w:r>
        <w:rPr>
          <w:rFonts w:ascii="Times New Roman" w:eastAsia="標楷體" w:hAnsi="Times New Roman" w:hint="eastAsia"/>
          <w:sz w:val="22"/>
        </w:rPr>
        <w:t>e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令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 = 0,</w:t>
      </w:r>
      <w:r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>對所有</w:t>
      </w:r>
      <w:r>
        <w:rPr>
          <w:rFonts w:ascii="Times New Roman" w:eastAsia="標楷體" w:hAnsi="Times New Roman" w:hint="eastAsia"/>
          <w:sz w:val="22"/>
        </w:rPr>
        <w:t xml:space="preserve"> edge</w:t>
      </w:r>
      <w:r>
        <w:rPr>
          <w:rFonts w:ascii="Times New Roman" w:eastAsia="標楷體" w:hAnsi="Times New Roman"/>
          <w:sz w:val="22"/>
        </w:rPr>
        <w:t xml:space="preserve"> (</w:t>
      </w:r>
      <w:r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/>
          <w:i/>
          <w:sz w:val="22"/>
        </w:rPr>
        <w:t>t</w:t>
      </w:r>
      <w:r>
        <w:rPr>
          <w:rFonts w:ascii="Times New Roman" w:eastAsia="標楷體" w:hAnsi="Times New Roman"/>
          <w:sz w:val="22"/>
        </w:rPr>
        <w:t xml:space="preserve">), </w:t>
      </w:r>
      <w:r>
        <w:rPr>
          <w:rFonts w:ascii="Times New Roman" w:eastAsia="標楷體" w:hAnsi="Times New Roman" w:hint="eastAsia"/>
          <w:sz w:val="22"/>
        </w:rPr>
        <w:t>取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 = </w:t>
      </w:r>
      <w:proofErr w:type="spellStart"/>
      <w:r>
        <w:rPr>
          <w:rFonts w:ascii="Times New Roman" w:eastAsia="標楷體" w:hAnsi="Times New Roman" w:hint="eastAsia"/>
          <w:sz w:val="22"/>
        </w:rPr>
        <w:t>gcd</w:t>
      </w:r>
      <w:proofErr w:type="spellEnd"/>
      <w:r>
        <w:rPr>
          <w:rFonts w:ascii="Times New Roman" w:eastAsia="標楷體" w:hAnsi="Times New Roman" w:hint="eastAsia"/>
          <w:sz w:val="22"/>
        </w:rPr>
        <w:t>(</w:t>
      </w:r>
      <w:r w:rsidRPr="00655F06">
        <w:rPr>
          <w:rFonts w:ascii="Times New Roman" w:eastAsia="標楷體" w:hAnsi="Times New Roman" w:hint="eastAsia"/>
          <w:i/>
          <w:sz w:val="22"/>
        </w:rPr>
        <w:t>p</w:t>
      </w:r>
      <w:r>
        <w:rPr>
          <w:rFonts w:ascii="Times New Roman" w:eastAsia="標楷體" w:hAnsi="Times New Roman" w:hint="eastAsia"/>
          <w:sz w:val="22"/>
        </w:rPr>
        <w:t xml:space="preserve">, </w:t>
      </w:r>
      <w:r w:rsidRPr="00655F06">
        <w:rPr>
          <w:rFonts w:ascii="Times New Roman" w:eastAsia="標楷體" w:hAnsi="Times New Roman" w:hint="eastAsia"/>
          <w:i/>
          <w:sz w:val="22"/>
        </w:rPr>
        <w:t>dep</w:t>
      </w:r>
      <w:r>
        <w:rPr>
          <w:rFonts w:ascii="Times New Roman" w:eastAsia="標楷體" w:hAnsi="Times New Roman" w:hint="eastAsia"/>
          <w:sz w:val="22"/>
        </w:rPr>
        <w:t>[</w:t>
      </w:r>
      <w:r w:rsidRPr="00655F06">
        <w:rPr>
          <w:rFonts w:ascii="Times New Roman" w:eastAsia="標楷體" w:hAnsi="Times New Roman"/>
          <w:i/>
          <w:sz w:val="22"/>
        </w:rPr>
        <w:t>t</w:t>
      </w:r>
      <w:r>
        <w:rPr>
          <w:rFonts w:ascii="Times New Roman" w:eastAsia="標楷體" w:hAnsi="Times New Roman" w:hint="eastAsia"/>
          <w:sz w:val="22"/>
        </w:rPr>
        <w:t>]</w:t>
      </w:r>
      <w:r>
        <w:rPr>
          <w:rFonts w:ascii="Times New Roman" w:eastAsia="標楷體" w:hAnsi="Times New Roman"/>
          <w:sz w:val="22"/>
        </w:rPr>
        <w:t xml:space="preserve"> - </w:t>
      </w:r>
      <w:r w:rsidRPr="00655F06">
        <w:rPr>
          <w:rFonts w:ascii="Times New Roman" w:eastAsia="標楷體" w:hAnsi="Times New Roman"/>
          <w:i/>
          <w:sz w:val="22"/>
        </w:rPr>
        <w:t>dep</w:t>
      </w:r>
      <w:r>
        <w:rPr>
          <w:rFonts w:ascii="Times New Roman" w:eastAsia="標楷體" w:hAnsi="Times New Roman"/>
          <w:sz w:val="22"/>
        </w:rPr>
        <w:t>[</w:t>
      </w:r>
      <w:r>
        <w:rPr>
          <w:rFonts w:ascii="Times New Roman" w:eastAsia="標楷體" w:hAnsi="Times New Roman"/>
          <w:i/>
          <w:sz w:val="22"/>
        </w:rPr>
        <w:t>s</w:t>
      </w:r>
      <w:r>
        <w:rPr>
          <w:rFonts w:ascii="Times New Roman" w:eastAsia="標楷體" w:hAnsi="Times New Roman"/>
          <w:sz w:val="22"/>
        </w:rPr>
        <w:t xml:space="preserve">] - </w:t>
      </w:r>
      <w:proofErr w:type="spellStart"/>
      <w:r w:rsidRPr="00655F06">
        <w:rPr>
          <w:rFonts w:ascii="Times New Roman" w:eastAsia="標楷體" w:hAnsi="Times New Roman"/>
          <w:i/>
          <w:sz w:val="22"/>
        </w:rPr>
        <w:t>e</w:t>
      </w:r>
      <w:r>
        <w:rPr>
          <w:rFonts w:ascii="Times New Roman" w:eastAsia="標楷體" w:hAnsi="Times New Roman"/>
          <w:sz w:val="22"/>
        </w:rPr>
        <w:t>.</w:t>
      </w:r>
      <w:r w:rsidRPr="00655F06">
        <w:rPr>
          <w:rFonts w:ascii="Times New Roman" w:eastAsia="標楷體" w:hAnsi="Times New Roman"/>
          <w:sz w:val="22"/>
        </w:rPr>
        <w:t>length</w:t>
      </w:r>
      <w:proofErr w:type="spellEnd"/>
      <w:r>
        <w:rPr>
          <w:rFonts w:ascii="Times New Roman" w:eastAsia="標楷體" w:hAnsi="Times New Roman" w:hint="eastAsia"/>
          <w:sz w:val="22"/>
        </w:rPr>
        <w:t>)</w:t>
      </w:r>
    </w:p>
    <w:p w14:paraId="684F2CC6" w14:textId="1B8ED328" w:rsidR="00655F06" w:rsidRP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注意</w:t>
      </w:r>
      <w:r>
        <w:rPr>
          <w:rFonts w:ascii="Times New Roman" w:eastAsia="標楷體" w:hAnsi="Times New Roman" w:hint="eastAsia"/>
          <w:sz w:val="22"/>
        </w:rPr>
        <w:t xml:space="preserve">: </w:t>
      </w:r>
      <w:proofErr w:type="gramStart"/>
      <w:r>
        <w:rPr>
          <w:rFonts w:ascii="Times New Roman" w:eastAsia="標楷體" w:hAnsi="Times New Roman" w:hint="eastAsia"/>
          <w:sz w:val="22"/>
        </w:rPr>
        <w:t>孤點求</w:t>
      </w:r>
      <w:proofErr w:type="gramEnd"/>
      <w:r>
        <w:rPr>
          <w:rFonts w:ascii="Times New Roman" w:eastAsia="標楷體" w:hAnsi="Times New Roman" w:hint="eastAsia"/>
          <w:sz w:val="22"/>
        </w:rPr>
        <w:t>出</w:t>
      </w:r>
      <w:r>
        <w:rPr>
          <w:rFonts w:ascii="Times New Roman" w:eastAsia="標楷體" w:hAnsi="Times New Roman" w:hint="eastAsia"/>
          <w:sz w:val="22"/>
        </w:rPr>
        <w:t xml:space="preserve"> 0, </w:t>
      </w:r>
      <w:proofErr w:type="gramStart"/>
      <w:r>
        <w:rPr>
          <w:rFonts w:ascii="Times New Roman" w:eastAsia="標楷體" w:hAnsi="Times New Roman" w:hint="eastAsia"/>
          <w:sz w:val="22"/>
        </w:rPr>
        <w:t>孤點自環</w:t>
      </w:r>
      <w:proofErr w:type="gramEnd"/>
      <w:r>
        <w:rPr>
          <w:rFonts w:ascii="Times New Roman" w:eastAsia="標楷體" w:hAnsi="Times New Roman" w:hint="eastAsia"/>
          <w:sz w:val="22"/>
        </w:rPr>
        <w:t>求出</w:t>
      </w:r>
      <w:r>
        <w:rPr>
          <w:rFonts w:ascii="Times New Roman" w:eastAsia="標楷體" w:hAnsi="Times New Roman" w:hint="eastAsia"/>
          <w:sz w:val="22"/>
        </w:rPr>
        <w:t xml:space="preserve"> 1</w:t>
      </w:r>
      <w:r>
        <w:rPr>
          <w:rFonts w:ascii="Times New Roman" w:eastAsia="標楷體" w:hAnsi="Times New Roman" w:hint="eastAsia"/>
          <w:sz w:val="22"/>
        </w:rPr>
        <w:t>。</w:t>
      </w:r>
    </w:p>
    <w:p w14:paraId="47DA72E1" w14:textId="577B02DE" w:rsidR="00655F06" w:rsidRDefault="00655F06" w:rsidP="006870CB">
      <w:pPr>
        <w:tabs>
          <w:tab w:val="left" w:pos="1504"/>
        </w:tabs>
        <w:autoSpaceDE w:val="0"/>
        <w:autoSpaceDN w:val="0"/>
        <w:rPr>
          <w:rFonts w:ascii="Times New Roman" w:eastAsia="標楷體" w:hAnsi="Times New Roman"/>
          <w:sz w:val="22"/>
        </w:rPr>
      </w:pPr>
    </w:p>
    <w:p w14:paraId="5F6E521B" w14:textId="006DD5D0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競賽圖</w:t>
      </w:r>
      <w:r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br/>
      </w:r>
      <w:r>
        <w:rPr>
          <w:rFonts w:ascii="Times New Roman" w:eastAsia="標楷體" w:hAnsi="Times New Roman" w:hint="eastAsia"/>
          <w:sz w:val="22"/>
        </w:rPr>
        <w:t>H</w:t>
      </w:r>
      <w:r>
        <w:rPr>
          <w:rFonts w:ascii="Times New Roman" w:eastAsia="標楷體" w:hAnsi="Times New Roman"/>
          <w:sz w:val="22"/>
        </w:rPr>
        <w:t xml:space="preserve">amilton path </w:t>
      </w:r>
      <w:r>
        <w:rPr>
          <w:rFonts w:ascii="Times New Roman" w:eastAsia="標楷體" w:hAnsi="Times New Roman" w:hint="eastAsia"/>
          <w:sz w:val="22"/>
        </w:rPr>
        <w:t>存在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類似</w:t>
      </w:r>
      <w:r>
        <w:rPr>
          <w:rFonts w:ascii="Times New Roman" w:eastAsia="標楷體" w:hAnsi="Times New Roman" w:hint="eastAsia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t xml:space="preserve">merge sort </w:t>
      </w:r>
      <w:proofErr w:type="spellStart"/>
      <w:r w:rsidRPr="00655F06">
        <w:rPr>
          <w:rFonts w:ascii="Times New Roman" w:eastAsia="標楷體" w:hAnsi="Times New Roman"/>
          <w:i/>
          <w:sz w:val="22"/>
        </w:rPr>
        <w:t>O</w:t>
      </w:r>
      <w:proofErr w:type="spellEnd"/>
      <w:r>
        <w:rPr>
          <w:rFonts w:ascii="Times New Roman" w:eastAsia="標楷體" w:hAnsi="Times New Roman"/>
          <w:sz w:val="22"/>
        </w:rPr>
        <w:t>(</w:t>
      </w:r>
      <w:r w:rsidRPr="00655F06">
        <w:rPr>
          <w:rFonts w:ascii="Times New Roman" w:eastAsia="標楷體" w:hAnsi="Times New Roman"/>
          <w:i/>
          <w:sz w:val="22"/>
        </w:rPr>
        <w:t>n</w:t>
      </w:r>
      <w:r>
        <w:rPr>
          <w:rFonts w:ascii="Times New Roman" w:eastAsia="標楷體" w:hAnsi="Times New Roman"/>
          <w:sz w:val="22"/>
        </w:rPr>
        <w:t xml:space="preserve"> lg </w:t>
      </w:r>
      <w:r w:rsidRPr="00655F06">
        <w:rPr>
          <w:rFonts w:ascii="Times New Roman" w:eastAsia="標楷體" w:hAnsi="Times New Roman"/>
          <w:i/>
          <w:sz w:val="22"/>
        </w:rPr>
        <w:t>n</w:t>
      </w:r>
      <w:r w:rsidRPr="00655F06">
        <w:rPr>
          <w:rFonts w:ascii="Times New Roman" w:eastAsia="標楷體" w:hAnsi="Times New Roman"/>
          <w:sz w:val="22"/>
        </w:rPr>
        <w:t>)</w:t>
      </w:r>
      <w:r>
        <w:rPr>
          <w:rFonts w:ascii="Times New Roman" w:eastAsia="標楷體" w:hAnsi="Times New Roman" w:hint="eastAsia"/>
          <w:i/>
          <w:sz w:val="22"/>
        </w:rPr>
        <w:t xml:space="preserve"> </w:t>
      </w:r>
      <w:r w:rsidRPr="00655F06">
        <w:rPr>
          <w:rFonts w:ascii="Times New Roman" w:eastAsia="標楷體" w:hAnsi="Times New Roman" w:hint="eastAsia"/>
          <w:sz w:val="22"/>
        </w:rPr>
        <w:t>可求</w:t>
      </w:r>
      <w:r>
        <w:rPr>
          <w:rFonts w:ascii="Times New Roman" w:eastAsia="標楷體" w:hAnsi="Times New Roman" w:hint="eastAsia"/>
          <w:sz w:val="22"/>
        </w:rPr>
        <w:t>)</w:t>
      </w:r>
    </w:p>
    <w:p w14:paraId="2D251A71" w14:textId="582BD043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t>out</w:t>
      </w:r>
      <w:r>
        <w:rPr>
          <w:rFonts w:ascii="Times New Roman" w:eastAsia="標楷體" w:hAnsi="Times New Roman" w:hint="eastAsia"/>
          <w:sz w:val="22"/>
        </w:rPr>
        <w:t>-d</w:t>
      </w:r>
      <w:r>
        <w:rPr>
          <w:rFonts w:ascii="Times New Roman" w:eastAsia="標楷體" w:hAnsi="Times New Roman"/>
          <w:sz w:val="22"/>
        </w:rPr>
        <w:t xml:space="preserve">egree </w:t>
      </w:r>
      <w:r>
        <w:rPr>
          <w:rFonts w:ascii="Times New Roman" w:eastAsia="標楷體" w:hAnsi="Times New Roman" w:hint="eastAsia"/>
          <w:sz w:val="22"/>
        </w:rPr>
        <w:t>大的點必定可走到</w:t>
      </w:r>
      <w:r>
        <w:rPr>
          <w:rFonts w:ascii="Times New Roman" w:eastAsia="標楷體" w:hAnsi="Times New Roman" w:hint="eastAsia"/>
          <w:sz w:val="22"/>
        </w:rPr>
        <w:t xml:space="preserve"> o</w:t>
      </w:r>
      <w:r>
        <w:rPr>
          <w:rFonts w:ascii="Times New Roman" w:eastAsia="標楷體" w:hAnsi="Times New Roman"/>
          <w:sz w:val="22"/>
        </w:rPr>
        <w:t xml:space="preserve">ut-degree </w:t>
      </w:r>
      <w:r>
        <w:rPr>
          <w:rFonts w:ascii="Times New Roman" w:eastAsia="標楷體" w:hAnsi="Times New Roman" w:hint="eastAsia"/>
          <w:sz w:val="22"/>
        </w:rPr>
        <w:t>小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或相等</w:t>
      </w:r>
      <w:r>
        <w:rPr>
          <w:rFonts w:ascii="Times New Roman" w:eastAsia="標楷體" w:hAnsi="Times New Roman" w:hint="eastAsia"/>
          <w:sz w:val="22"/>
        </w:rPr>
        <w:t xml:space="preserve">) </w:t>
      </w:r>
      <w:r>
        <w:rPr>
          <w:rFonts w:ascii="Times New Roman" w:eastAsia="標楷體" w:hAnsi="Times New Roman" w:hint="eastAsia"/>
          <w:sz w:val="22"/>
        </w:rPr>
        <w:t>的點</w:t>
      </w:r>
    </w:p>
    <w:p w14:paraId="23E18ACF" w14:textId="7FFC9BB4" w:rsidR="00655F06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>按照</w:t>
      </w:r>
      <w:r>
        <w:rPr>
          <w:rFonts w:ascii="Times New Roman" w:eastAsia="標楷體" w:hAnsi="Times New Roman" w:hint="eastAsia"/>
          <w:sz w:val="22"/>
        </w:rPr>
        <w:t xml:space="preserve"> degree </w:t>
      </w:r>
      <w:r>
        <w:rPr>
          <w:rFonts w:ascii="Times New Roman" w:eastAsia="標楷體" w:hAnsi="Times New Roman" w:hint="eastAsia"/>
          <w:sz w:val="22"/>
        </w:rPr>
        <w:t>排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或先求</w:t>
      </w:r>
      <w:r>
        <w:rPr>
          <w:rFonts w:ascii="Times New Roman" w:eastAsia="標楷體" w:hAnsi="Times New Roman" w:hint="eastAsia"/>
          <w:sz w:val="22"/>
        </w:rPr>
        <w:t xml:space="preserve"> H</w:t>
      </w:r>
      <w:r>
        <w:rPr>
          <w:rFonts w:ascii="Times New Roman" w:eastAsia="標楷體" w:hAnsi="Times New Roman"/>
          <w:sz w:val="22"/>
        </w:rPr>
        <w:t>amilton path</w:t>
      </w:r>
      <w:r>
        <w:rPr>
          <w:rFonts w:ascii="Times New Roman" w:eastAsia="標楷體" w:hAnsi="Times New Roman" w:hint="eastAsia"/>
          <w:sz w:val="22"/>
        </w:rPr>
        <w:t>)</w:t>
      </w:r>
      <w:r>
        <w:rPr>
          <w:rFonts w:ascii="Times New Roman" w:eastAsia="標楷體" w:hAnsi="Times New Roman"/>
          <w:sz w:val="22"/>
        </w:rPr>
        <w:t xml:space="preserve">, </w:t>
      </w:r>
      <w:r>
        <w:rPr>
          <w:rFonts w:ascii="Times New Roman" w:eastAsia="標楷體" w:hAnsi="Times New Roman" w:hint="eastAsia"/>
          <w:sz w:val="22"/>
        </w:rPr>
        <w:t>則</w:t>
      </w:r>
      <w:r>
        <w:rPr>
          <w:rFonts w:ascii="Times New Roman" w:eastAsia="標楷體" w:hAnsi="Times New Roman" w:hint="eastAsia"/>
          <w:sz w:val="22"/>
        </w:rPr>
        <w:t xml:space="preserve"> SCC </w:t>
      </w:r>
      <w:r>
        <w:rPr>
          <w:rFonts w:ascii="Times New Roman" w:eastAsia="標楷體" w:hAnsi="Times New Roman" w:hint="eastAsia"/>
          <w:sz w:val="22"/>
        </w:rPr>
        <w:t>的編號總是連續</w:t>
      </w:r>
    </w:p>
    <w:p w14:paraId="558A953B" w14:textId="0F90817C" w:rsidR="006870CB" w:rsidRPr="006870CB" w:rsidRDefault="00E85D3E" w:rsidP="00B65B5E">
      <w:pPr>
        <w:autoSpaceDE w:val="0"/>
        <w:autoSpaceDN w:val="0"/>
        <w:rPr>
          <w:rFonts w:ascii="Times New Roman" w:eastAsia="標楷體" w:hAnsi="Times New Roman"/>
          <w:sz w:val="22"/>
          <w:u w:val="single"/>
        </w:rPr>
      </w:pPr>
      <w:r>
        <w:rPr>
          <w:rFonts w:ascii="Times New Roman" w:eastAsia="標楷體" w:hAnsi="Times New Roman"/>
          <w:sz w:val="22"/>
        </w:rPr>
        <w:br w:type="column"/>
      </w:r>
      <w:r w:rsidR="006870CB" w:rsidRPr="00E85D3E">
        <w:rPr>
          <w:rFonts w:ascii="Times New Roman" w:eastAsia="標楷體" w:hAnsi="Times New Roman" w:hint="eastAsia"/>
          <w:b/>
          <w:sz w:val="22"/>
          <w:u w:val="single"/>
        </w:rPr>
        <w:lastRenderedPageBreak/>
        <w:t>字串</w:t>
      </w:r>
    </w:p>
    <w:p w14:paraId="193BBE08" w14:textId="133A9364" w:rsidR="000D005D" w:rsidRPr="00ED726C" w:rsidRDefault="000D005D" w:rsidP="00B65B5E">
      <w:pPr>
        <w:autoSpaceDE w:val="0"/>
        <w:autoSpaceDN w:val="0"/>
        <w:rPr>
          <w:rFonts w:ascii="Times New Roman" w:hAnsi="Times New Roman" w:cs="Times New Roman"/>
          <w:color w:val="242729"/>
          <w:sz w:val="22"/>
          <w:shd w:val="clear" w:color="auto" w:fill="FFFFFF"/>
        </w:rPr>
      </w:pPr>
      <w:r w:rsidRPr="000D005D">
        <w:rPr>
          <w:rFonts w:ascii="Times New Roman" w:hAnsi="Times New Roman" w:cs="Times New Roman" w:hint="eastAsia"/>
          <w:i/>
          <w:color w:val="242729"/>
          <w:sz w:val="23"/>
          <w:szCs w:val="23"/>
          <w:shd w:val="clear" w:color="auto" w:fill="FFFFFF"/>
        </w:rPr>
        <w:t>p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eriod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</w:t>
      </w:r>
      <w:r w:rsidR="002A4938" w:rsidRPr="002A4938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&gt; 0</w:t>
      </w:r>
      <w:r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 xml:space="preserve">: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[</w:t>
      </w:r>
      <w:proofErr w:type="spellStart"/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i</w:t>
      </w:r>
      <w:proofErr w:type="spellEnd"/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] =</w:t>
      </w:r>
      <w:r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 xml:space="preserve">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[</w:t>
      </w:r>
      <w:proofErr w:type="spellStart"/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i</w:t>
      </w:r>
      <w:proofErr w:type="spellEnd"/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+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].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strong period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: a period 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which divides |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|</w:t>
      </w:r>
      <w:r w:rsidR="00ED726C"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 xml:space="preserve"> a</w:t>
      </w:r>
      <w:r w:rsidR="00ED726C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nd </w:t>
      </w:r>
      <w:r w:rsidR="00ED726C"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p</w:t>
      </w:r>
      <w:r w:rsidR="00ED726C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 ≠ </w:t>
      </w:r>
      <w:r w:rsidR="00ED726C"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.</w:t>
      </w:r>
    </w:p>
    <w:p w14:paraId="2481BEFC" w14:textId="07B950E2" w:rsidR="000D005D" w:rsidRDefault="00ED726C" w:rsidP="002A4938">
      <w:pPr>
        <w:autoSpaceDE w:val="0"/>
        <w:autoSpaceDN w:val="0"/>
        <w:jc w:val="both"/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</w:pPr>
      <w:r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>|</w:t>
      </w:r>
      <w:r w:rsidRPr="00ED726C">
        <w:rPr>
          <w:rFonts w:ascii="Times New Roman" w:hAnsi="Times New Roman" w:cs="Times New Roman"/>
          <w:i/>
          <w:color w:val="242729"/>
          <w:sz w:val="22"/>
          <w:shd w:val="clear" w:color="auto" w:fill="FFFFFF"/>
        </w:rPr>
        <w:t>s</w:t>
      </w: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| </w:t>
      </w:r>
      <w:r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−</w:t>
      </w:r>
      <w:r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|any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2A4938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proper 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prefix-suffix</w:t>
      </w:r>
      <w:r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|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is a period (</w:t>
      </w:r>
      <w:r w:rsidR="002A4938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proper 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prefix suffix 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: </w:t>
      </w:r>
      <w:r w:rsidRPr="002A4938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[0 ... </w:t>
      </w:r>
      <w:r w:rsidRPr="002A4938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] = 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[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−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... </w:t>
      </w:r>
      <w:r w:rsidRPr="00ED726C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n</w:t>
      </w:r>
      <w:r w:rsidR="002A4938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), </w:t>
      </w:r>
      <w:r w:rsidR="002A4938" w:rsidRPr="002A4938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k</w:t>
      </w:r>
      <w:r w:rsidR="002A4938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 xml:space="preserve"> &lt; </w:t>
      </w:r>
      <w:r w:rsidR="002A4938" w:rsidRPr="002A4938">
        <w:rPr>
          <w:rStyle w:val="mo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)</w:t>
      </w:r>
    </w:p>
    <w:p w14:paraId="153C5C9B" w14:textId="77777777" w:rsidR="00ED726C" w:rsidRPr="00ED726C" w:rsidRDefault="00ED726C" w:rsidP="00B65B5E">
      <w:pPr>
        <w:autoSpaceDE w:val="0"/>
        <w:autoSpaceDN w:val="0"/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</w:pPr>
    </w:p>
    <w:p w14:paraId="50730910" w14:textId="7C6484D9" w:rsidR="006870CB" w:rsidRDefault="000D005D" w:rsidP="00B65B5E">
      <w:pPr>
        <w:autoSpaceDE w:val="0"/>
        <w:autoSpaceDN w:val="0"/>
        <w:rPr>
          <w:rFonts w:ascii="Times New Roman" w:hAnsi="Times New Roman" w:cs="Times New Roman"/>
          <w:color w:val="242729"/>
          <w:sz w:val="22"/>
          <w:shd w:val="clear" w:color="auto" w:fill="FFFFFF"/>
        </w:rPr>
      </w:pPr>
      <w:r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 xml:space="preserve">Fine and Wilf's Theorem: 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Suppose that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 has two periods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p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 and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q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. If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p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+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q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−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870CB" w:rsidRPr="00ED726C">
        <w:rPr>
          <w:rStyle w:val="mi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gcd</w:t>
      </w:r>
      <w:proofErr w:type="spellEnd"/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(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p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,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q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)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≤</w:t>
      </w:r>
      <w:r w:rsidR="006870CB" w:rsidRPr="00ED726C">
        <w:rPr>
          <w:rStyle w:val="mo"/>
          <w:rFonts w:ascii="Cambria Math" w:hAnsi="Cambria Math" w:cs="Cambria Math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|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|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,</w:t>
      </w:r>
      <w:r w:rsidR="006870CB" w:rsidRPr="00ED726C">
        <w:rPr>
          <w:rFonts w:ascii="Times New Roman" w:hAnsi="Times New Roman" w:cs="Times New Roman" w:hint="eastAsia"/>
          <w:color w:val="242729"/>
          <w:sz w:val="22"/>
          <w:shd w:val="clear" w:color="auto" w:fill="FFFFFF"/>
        </w:rPr>
        <w:t xml:space="preserve"> 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then </w:t>
      </w:r>
      <w:proofErr w:type="spellStart"/>
      <w:r w:rsidR="006870CB" w:rsidRPr="00ED726C">
        <w:rPr>
          <w:rStyle w:val="mi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gcd</w:t>
      </w:r>
      <w:proofErr w:type="spellEnd"/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(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p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,</w:t>
      </w:r>
      <w:r w:rsidR="006870CB" w:rsidRPr="00ED726C">
        <w:rPr>
          <w:rStyle w:val="mo"/>
          <w:rFonts w:ascii="Times New Roman" w:hAnsi="Times New Roman" w:cs="Times New Roman" w:hint="eastAsia"/>
          <w:color w:val="242729"/>
          <w:sz w:val="22"/>
          <w:bdr w:val="none" w:sz="0" w:space="0" w:color="auto" w:frame="1"/>
          <w:shd w:val="clear" w:color="auto" w:fill="FFFFFF"/>
        </w:rPr>
        <w:t xml:space="preserve"> 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q</w:t>
      </w:r>
      <w:r w:rsidR="006870CB" w:rsidRPr="00ED726C">
        <w:rPr>
          <w:rStyle w:val="mo"/>
          <w:rFonts w:ascii="Times New Roman" w:hAnsi="Times New Roman" w:cs="Times New Roman"/>
          <w:color w:val="242729"/>
          <w:sz w:val="22"/>
          <w:bdr w:val="none" w:sz="0" w:space="0" w:color="auto" w:frame="1"/>
          <w:shd w:val="clear" w:color="auto" w:fill="FFFFFF"/>
        </w:rPr>
        <w:t>)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 is a period of </w:t>
      </w:r>
      <w:r w:rsidR="006870CB" w:rsidRPr="00ED726C">
        <w:rPr>
          <w:rStyle w:val="mi"/>
          <w:rFonts w:ascii="Times New Roman" w:hAnsi="Times New Roman" w:cs="Times New Roman"/>
          <w:i/>
          <w:color w:val="242729"/>
          <w:sz w:val="22"/>
          <w:bdr w:val="none" w:sz="0" w:space="0" w:color="auto" w:frame="1"/>
          <w:shd w:val="clear" w:color="auto" w:fill="FFFFFF"/>
        </w:rPr>
        <w:t>s</w:t>
      </w:r>
      <w:r w:rsidR="006870CB" w:rsidRPr="00ED726C">
        <w:rPr>
          <w:rFonts w:ascii="Times New Roman" w:hAnsi="Times New Roman" w:cs="Times New Roman"/>
          <w:color w:val="242729"/>
          <w:sz w:val="22"/>
          <w:shd w:val="clear" w:color="auto" w:fill="FFFFFF"/>
        </w:rPr>
        <w:t>.</w:t>
      </w:r>
    </w:p>
    <w:p w14:paraId="374975AA" w14:textId="77777777" w:rsidR="00ED726C" w:rsidRPr="00ED726C" w:rsidRDefault="00ED726C" w:rsidP="00B65B5E">
      <w:pPr>
        <w:autoSpaceDE w:val="0"/>
        <w:autoSpaceDN w:val="0"/>
        <w:rPr>
          <w:rFonts w:ascii="Times New Roman" w:eastAsia="標楷體" w:hAnsi="Times New Roman" w:cs="Times New Roman" w:hint="eastAsia"/>
          <w:sz w:val="22"/>
        </w:rPr>
      </w:pPr>
    </w:p>
    <w:p w14:paraId="06F5AF9E" w14:textId="278BD63F" w:rsidR="00ED726C" w:rsidRPr="00ED726C" w:rsidRDefault="00ED726C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ED726C">
        <w:rPr>
          <w:rFonts w:ascii="Times New Roman" w:eastAsia="標楷體" w:hAnsi="Times New Roman" w:hint="eastAsia"/>
          <w:sz w:val="22"/>
        </w:rPr>
        <w:t>C</w:t>
      </w:r>
      <w:r w:rsidRPr="00ED726C">
        <w:rPr>
          <w:rFonts w:ascii="Times New Roman" w:eastAsia="標楷體" w:hAnsi="Times New Roman"/>
          <w:sz w:val="22"/>
        </w:rPr>
        <w:t>orollaries:</w:t>
      </w:r>
    </w:p>
    <w:p w14:paraId="33BC4457" w14:textId="1EBDE0B0" w:rsidR="000D005D" w:rsidRPr="00ED726C" w:rsidRDefault="00ED726C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ED726C">
        <w:rPr>
          <w:rFonts w:ascii="Times New Roman" w:eastAsia="標楷體" w:hAnsi="Times New Roman"/>
          <w:sz w:val="22"/>
        </w:rPr>
        <w:tab/>
        <w:t xml:space="preserve">1. </w:t>
      </w:r>
      <w:r w:rsidR="000D005D" w:rsidRPr="00ED726C">
        <w:rPr>
          <w:rFonts w:ascii="Times New Roman" w:eastAsia="標楷體" w:hAnsi="Times New Roman"/>
          <w:sz w:val="22"/>
        </w:rPr>
        <w:t xml:space="preserve">For two strong periods </w:t>
      </w:r>
      <w:r w:rsidR="000D005D" w:rsidRPr="00ED726C">
        <w:rPr>
          <w:rFonts w:ascii="Times New Roman" w:eastAsia="標楷體" w:hAnsi="Times New Roman"/>
          <w:i/>
          <w:sz w:val="22"/>
        </w:rPr>
        <w:t>p</w:t>
      </w:r>
      <w:r w:rsidR="000D005D" w:rsidRPr="00ED726C">
        <w:rPr>
          <w:rFonts w:ascii="Times New Roman" w:eastAsia="標楷體" w:hAnsi="Times New Roman"/>
          <w:sz w:val="22"/>
        </w:rPr>
        <w:t xml:space="preserve"> and </w:t>
      </w:r>
      <w:r w:rsidR="000D005D" w:rsidRPr="00ED726C">
        <w:rPr>
          <w:rFonts w:ascii="Times New Roman" w:eastAsia="標楷體" w:hAnsi="Times New Roman"/>
          <w:i/>
          <w:sz w:val="22"/>
        </w:rPr>
        <w:t>q</w:t>
      </w:r>
      <w:r w:rsidRPr="00ED726C">
        <w:rPr>
          <w:rFonts w:ascii="Times New Roman" w:eastAsia="標楷體" w:hAnsi="Times New Roman"/>
          <w:sz w:val="22"/>
        </w:rPr>
        <w:t>,</w:t>
      </w:r>
      <w:r w:rsidR="000D005D" w:rsidRPr="00ED726C">
        <w:rPr>
          <w:rFonts w:ascii="Times New Roman" w:eastAsia="標楷體" w:hAnsi="Times New Roman"/>
          <w:sz w:val="22"/>
        </w:rPr>
        <w:t xml:space="preserve"> </w:t>
      </w:r>
      <w:proofErr w:type="spellStart"/>
      <w:r w:rsidR="000D005D" w:rsidRPr="00ED726C">
        <w:rPr>
          <w:rFonts w:ascii="Times New Roman" w:eastAsia="標楷體" w:hAnsi="Times New Roman"/>
          <w:sz w:val="22"/>
        </w:rPr>
        <w:t>gcd</w:t>
      </w:r>
      <w:proofErr w:type="spellEnd"/>
      <w:r w:rsidR="000D005D" w:rsidRPr="00ED726C">
        <w:rPr>
          <w:rFonts w:ascii="Times New Roman" w:eastAsia="標楷體" w:hAnsi="Times New Roman"/>
          <w:sz w:val="22"/>
        </w:rPr>
        <w:t>(</w:t>
      </w:r>
      <w:r w:rsidR="000D005D" w:rsidRPr="00ED726C">
        <w:rPr>
          <w:rFonts w:ascii="Times New Roman" w:eastAsia="標楷體" w:hAnsi="Times New Roman"/>
          <w:i/>
          <w:sz w:val="22"/>
        </w:rPr>
        <w:t>p</w:t>
      </w:r>
      <w:r w:rsidR="000D005D" w:rsidRPr="00ED726C">
        <w:rPr>
          <w:rFonts w:ascii="Times New Roman" w:eastAsia="標楷體" w:hAnsi="Times New Roman"/>
          <w:sz w:val="22"/>
        </w:rPr>
        <w:t xml:space="preserve">, </w:t>
      </w:r>
      <w:r w:rsidR="000D005D" w:rsidRPr="00ED726C">
        <w:rPr>
          <w:rFonts w:ascii="Times New Roman" w:eastAsia="標楷體" w:hAnsi="Times New Roman"/>
          <w:i/>
          <w:sz w:val="22"/>
        </w:rPr>
        <w:t>q</w:t>
      </w:r>
      <w:r w:rsidR="000D005D" w:rsidRPr="00ED726C">
        <w:rPr>
          <w:rFonts w:ascii="Times New Roman" w:eastAsia="標楷體" w:hAnsi="Times New Roman"/>
          <w:sz w:val="22"/>
        </w:rPr>
        <w:t>) is a strong period.</w:t>
      </w:r>
    </w:p>
    <w:p w14:paraId="75617ECD" w14:textId="465D51BC" w:rsidR="00ED726C" w:rsidRPr="000D005D" w:rsidRDefault="00ED726C" w:rsidP="00B65B5E">
      <w:pPr>
        <w:autoSpaceDE w:val="0"/>
        <w:autoSpaceDN w:val="0"/>
        <w:rPr>
          <w:rFonts w:ascii="Times New Roman" w:eastAsia="標楷體" w:hAnsi="Times New Roman" w:hint="eastAsia"/>
          <w:sz w:val="22"/>
        </w:rPr>
      </w:pPr>
      <w:r w:rsidRPr="00ED726C">
        <w:rPr>
          <w:rFonts w:ascii="Times New Roman" w:eastAsia="標楷體" w:hAnsi="Times New Roman"/>
          <w:sz w:val="22"/>
        </w:rPr>
        <w:tab/>
        <w:t xml:space="preserve">2. If </w:t>
      </w:r>
      <w:r w:rsidRPr="00ED726C">
        <w:rPr>
          <w:rFonts w:ascii="Times New Roman" w:eastAsia="標楷體" w:hAnsi="Times New Roman"/>
          <w:i/>
          <w:sz w:val="22"/>
        </w:rPr>
        <w:t>s</w:t>
      </w:r>
      <w:r w:rsidRPr="00ED726C">
        <w:rPr>
          <w:rFonts w:ascii="Times New Roman" w:eastAsia="標楷體" w:hAnsi="Times New Roman"/>
          <w:sz w:val="22"/>
        </w:rPr>
        <w:t xml:space="preserve"> has a strong period</w:t>
      </w:r>
      <w:r>
        <w:rPr>
          <w:rFonts w:ascii="Times New Roman" w:eastAsia="標楷體" w:hAnsi="Times New Roman"/>
          <w:sz w:val="22"/>
        </w:rPr>
        <w:t>, then the shortest period is a strong period.</w:t>
      </w:r>
    </w:p>
    <w:p w14:paraId="49CD3BC3" w14:textId="5B6AEED5" w:rsidR="00B65B5E" w:rsidRDefault="00E85D3E" w:rsidP="00B65B5E">
      <w:pPr>
        <w:autoSpaceDE w:val="0"/>
        <w:autoSpaceDN w:val="0"/>
        <w:rPr>
          <w:rFonts w:ascii="Times New Roman" w:eastAsia="標楷體" w:hAnsi="Times New Roman"/>
          <w:b/>
          <w:sz w:val="22"/>
          <w:u w:val="single"/>
        </w:rPr>
      </w:pPr>
      <w:r>
        <w:rPr>
          <w:rFonts w:ascii="Times New Roman" w:eastAsia="標楷體" w:hAnsi="Times New Roman"/>
          <w:b/>
          <w:sz w:val="22"/>
          <w:u w:val="single"/>
        </w:rPr>
        <w:br w:type="column"/>
      </w:r>
      <w:r w:rsidR="00B65B5E" w:rsidRPr="00B65B5E">
        <w:rPr>
          <w:rFonts w:ascii="Times New Roman" w:eastAsia="標楷體" w:hAnsi="Times New Roman" w:hint="eastAsia"/>
          <w:b/>
          <w:sz w:val="22"/>
          <w:u w:val="single"/>
        </w:rPr>
        <w:lastRenderedPageBreak/>
        <w:t>附錄</w:t>
      </w:r>
    </w:p>
    <w:p w14:paraId="096353B5" w14:textId="1DE865B5" w:rsidR="00B65B5E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質數</w:t>
      </w:r>
      <w:r>
        <w:rPr>
          <w:rFonts w:ascii="Times New Roman" w:eastAsia="標楷體" w:hAnsi="Times New Roman" w:hint="eastAsia"/>
          <w:sz w:val="22"/>
        </w:rPr>
        <w:t xml:space="preserve"> (</w:t>
      </w:r>
      <w:r>
        <w:rPr>
          <w:rFonts w:ascii="Times New Roman" w:eastAsia="標楷體" w:hAnsi="Times New Roman" w:hint="eastAsia"/>
          <w:sz w:val="22"/>
        </w:rPr>
        <w:t>約</w:t>
      </w:r>
      <w:r>
        <w:rPr>
          <w:rFonts w:ascii="Times New Roman" w:eastAsia="標楷體" w:hAnsi="Times New Roman" w:hint="eastAsia"/>
          <w:sz w:val="22"/>
        </w:rPr>
        <w:t xml:space="preserve"> 10</w:t>
      </w:r>
      <w:r w:rsidRPr="00B65B5E">
        <w:rPr>
          <w:rFonts w:ascii="Times New Roman" w:eastAsia="標楷體" w:hAnsi="Times New Roman"/>
          <w:sz w:val="22"/>
          <w:vertAlign w:val="superscript"/>
        </w:rPr>
        <w:t>9</w:t>
      </w:r>
      <w:r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1000000009,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1000000021,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1000000033,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1000000087,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1000000093,</w:t>
      </w:r>
      <w:r>
        <w:rPr>
          <w:rFonts w:ascii="Times New Roman" w:eastAsia="標楷體" w:hAnsi="Times New Roman" w:hint="eastAsia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1000000097</w:t>
      </w:r>
      <w:r>
        <w:rPr>
          <w:rFonts w:ascii="Times New Roman" w:eastAsia="標楷體" w:hAnsi="Times New Roman"/>
          <w:sz w:val="22"/>
        </w:rPr>
        <w:t>.</w:t>
      </w:r>
    </w:p>
    <w:p w14:paraId="17CE7A3F" w14:textId="00C2D20E" w:rsidR="00440407" w:rsidRDefault="00B65B5E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  <w:r w:rsidRPr="00B65B5E">
        <w:rPr>
          <w:rFonts w:ascii="Times New Roman" w:eastAsia="標楷體" w:hAnsi="Times New Roman" w:hint="eastAsia"/>
          <w:sz w:val="22"/>
        </w:rPr>
        <w:t>質數</w:t>
      </w:r>
      <w:r>
        <w:rPr>
          <w:rFonts w:ascii="Times New Roman" w:eastAsia="標楷體" w:hAnsi="Times New Roman" w:hint="eastAsia"/>
          <w:sz w:val="22"/>
        </w:rPr>
        <w:t xml:space="preserve"> (&gt;</w:t>
      </w:r>
      <w:r>
        <w:rPr>
          <w:rFonts w:ascii="Times New Roman" w:eastAsia="標楷體" w:hAnsi="Times New Roman"/>
          <w:sz w:val="22"/>
        </w:rPr>
        <w:t xml:space="preserve"> 10</w:t>
      </w:r>
      <w:r w:rsidRPr="00B65B5E">
        <w:rPr>
          <w:rFonts w:ascii="Times New Roman" w:eastAsia="標楷體" w:hAnsi="Times New Roman"/>
          <w:sz w:val="22"/>
          <w:vertAlign w:val="superscript"/>
        </w:rPr>
        <w:t>9</w:t>
      </w:r>
      <w:r>
        <w:rPr>
          <w:rFonts w:ascii="Times New Roman" w:eastAsia="標楷體" w:hAnsi="Times New Roman" w:hint="eastAsia"/>
          <w:sz w:val="22"/>
        </w:rPr>
        <w:t>)</w:t>
      </w:r>
      <w:r w:rsidRPr="00B65B5E">
        <w:rPr>
          <w:rFonts w:ascii="Times New Roman" w:eastAsia="標楷體" w:hAnsi="Times New Roman" w:hint="eastAsia"/>
          <w:sz w:val="22"/>
        </w:rPr>
        <w:t>:</w:t>
      </w:r>
      <w:r>
        <w:rPr>
          <w:rFonts w:ascii="Times New Roman" w:eastAsia="標楷體" w:hAnsi="Times New Roman"/>
          <w:sz w:val="22"/>
        </w:rPr>
        <w:t xml:space="preserve"> </w:t>
      </w:r>
      <w:r w:rsidRPr="00B65B5E">
        <w:rPr>
          <w:rFonts w:ascii="Times New Roman" w:eastAsia="標楷體" w:hAnsi="Times New Roman"/>
          <w:sz w:val="22"/>
        </w:rPr>
        <w:t>119218851371, 5600748293801</w:t>
      </w:r>
      <w:r>
        <w:rPr>
          <w:rFonts w:ascii="Times New Roman" w:eastAsia="標楷體" w:hAnsi="Times New Roman"/>
          <w:sz w:val="22"/>
        </w:rPr>
        <w:t xml:space="preserve">, </w:t>
      </w:r>
      <w:r w:rsidRPr="00B65B5E">
        <w:rPr>
          <w:rFonts w:ascii="Times New Roman" w:eastAsia="標楷體" w:hAnsi="Times New Roman"/>
          <w:sz w:val="22"/>
        </w:rPr>
        <w:t>87178291199</w:t>
      </w:r>
      <w:r>
        <w:rPr>
          <w:rFonts w:ascii="Times New Roman" w:eastAsia="標楷體" w:hAnsi="Times New Roman"/>
          <w:sz w:val="22"/>
        </w:rPr>
        <w:t>.</w:t>
      </w:r>
    </w:p>
    <w:p w14:paraId="4D011B5B" w14:textId="77777777" w:rsidR="00655F06" w:rsidRPr="00B65B5E" w:rsidRDefault="00655F06" w:rsidP="00B65B5E">
      <w:pPr>
        <w:autoSpaceDE w:val="0"/>
        <w:autoSpaceDN w:val="0"/>
        <w:rPr>
          <w:rFonts w:ascii="Times New Roman" w:eastAsia="標楷體" w:hAnsi="Times New Roman"/>
          <w:sz w:val="22"/>
        </w:rPr>
      </w:pPr>
    </w:p>
    <w:sectPr w:rsidR="00655F06" w:rsidRPr="00B65B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1F"/>
    <w:rsid w:val="000023B2"/>
    <w:rsid w:val="00085729"/>
    <w:rsid w:val="000D005D"/>
    <w:rsid w:val="00181056"/>
    <w:rsid w:val="002A4938"/>
    <w:rsid w:val="002B44A4"/>
    <w:rsid w:val="002F4BA0"/>
    <w:rsid w:val="0033671F"/>
    <w:rsid w:val="00380714"/>
    <w:rsid w:val="00654A28"/>
    <w:rsid w:val="00655F06"/>
    <w:rsid w:val="006870CB"/>
    <w:rsid w:val="007430B9"/>
    <w:rsid w:val="009277A9"/>
    <w:rsid w:val="00B65B5E"/>
    <w:rsid w:val="00BB3D99"/>
    <w:rsid w:val="00C2415C"/>
    <w:rsid w:val="00C31A3E"/>
    <w:rsid w:val="00C60393"/>
    <w:rsid w:val="00C873A1"/>
    <w:rsid w:val="00E85D3E"/>
    <w:rsid w:val="00ED726C"/>
    <w:rsid w:val="00F012E6"/>
    <w:rsid w:val="00F9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8529"/>
  <w15:chartTrackingRefBased/>
  <w15:docId w15:val="{5F4C02C9-4EDF-4C6F-83CC-0EFFC55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semiHidden/>
    <w:unhideWhenUsed/>
    <w:rsid w:val="00380714"/>
    <w:pPr>
      <w:jc w:val="center"/>
    </w:pPr>
  </w:style>
  <w:style w:type="character" w:customStyle="1" w:styleId="a4">
    <w:name w:val="註釋標題 字元"/>
    <w:basedOn w:val="a0"/>
    <w:link w:val="a3"/>
    <w:uiPriority w:val="99"/>
    <w:semiHidden/>
    <w:rsid w:val="00380714"/>
  </w:style>
  <w:style w:type="paragraph" w:styleId="a5">
    <w:name w:val="Closing"/>
    <w:basedOn w:val="a"/>
    <w:link w:val="a6"/>
    <w:uiPriority w:val="99"/>
    <w:semiHidden/>
    <w:unhideWhenUsed/>
    <w:rsid w:val="00380714"/>
    <w:pPr>
      <w:ind w:leftChars="1800" w:left="100"/>
    </w:pPr>
  </w:style>
  <w:style w:type="character" w:customStyle="1" w:styleId="a6">
    <w:name w:val="結語 字元"/>
    <w:basedOn w:val="a0"/>
    <w:link w:val="a5"/>
    <w:uiPriority w:val="99"/>
    <w:semiHidden/>
    <w:rsid w:val="00380714"/>
  </w:style>
  <w:style w:type="character" w:customStyle="1" w:styleId="mi">
    <w:name w:val="mi"/>
    <w:basedOn w:val="a0"/>
    <w:rsid w:val="006870CB"/>
  </w:style>
  <w:style w:type="character" w:customStyle="1" w:styleId="mjxassistivemathml">
    <w:name w:val="mjx_assistive_mathml"/>
    <w:basedOn w:val="a0"/>
    <w:rsid w:val="006870CB"/>
  </w:style>
  <w:style w:type="character" w:customStyle="1" w:styleId="mo">
    <w:name w:val="mo"/>
    <w:basedOn w:val="a0"/>
    <w:rsid w:val="00687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99DB9-C0AC-4F96-AD83-399A3FFE9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許文弘</dc:creator>
  <cp:keywords/>
  <dc:description/>
  <cp:lastModifiedBy>許文弘</cp:lastModifiedBy>
  <cp:revision>19</cp:revision>
  <dcterms:created xsi:type="dcterms:W3CDTF">2021-04-22T13:54:00Z</dcterms:created>
  <dcterms:modified xsi:type="dcterms:W3CDTF">2021-05-31T03:42:00Z</dcterms:modified>
</cp:coreProperties>
</file>