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&lt;meta name="viewport" content="width=device-width, initial-scale=1"&gt;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&lt;link href="https://cdn.jsdelivr.net/npm/bootstrap@5.3.3/dist/css/bootstrap.min.css" rel="stylesheet"&gt;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&lt;title&gt;Q4 Quiz 2&lt;/title&gt;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#cover{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height:300px;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width: 230px;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.row{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display: flex;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button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padding: 25px 25px;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cursor: pointer;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color: #fff;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background-color: #04AA6D;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border: none;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border-radius: 25px;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box-shadow: 0 10px darkblue;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button:hover {background-color: #3e8e41}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button:active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background-color: #3e8e41;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box-shadow: 0 5px #666;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transform: translateY(4px);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h1{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background-color: #0addf5;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width: 930px;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font-family: Consolas;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margin-top:150px;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#Grade1, #Grade2, #Grade3{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background-color: lightgray;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font-size: 40px;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text-align: center;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color: darkblue;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width: 260px;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font-family: Consolas;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text-decoration: underline;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&lt;/style&gt;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&lt;h1&gt;Score Analyzer&lt;/h1&gt;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&lt;details ontoggle="message()"&gt;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&lt;summary&gt;Click Me&lt;/summary&gt;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&lt;i id="instructions"&gt;&lt;/i&gt;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&lt;/details&gt;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function message(){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document.getElementById("instructions").innerHTML = "Enter your grades in the following subjects.";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&lt;/center&gt;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&lt;div class="col-md-6"&gt;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&lt;form action="#"&gt;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&lt;div class="col-md-4"&gt;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&lt;button type="button" class="btn btn-info" onclick="science()"&gt;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&lt;img src="https://marketplace.canva.com/EAE-Fj_3tSU/1/0/1236w/canva-science-notebook-cover-qQN9vOBTwmQ.jpg" id="cover"&gt;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&lt;/button&gt;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&lt;br&gt;&lt;br&gt;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&lt;div id="gr1"&gt;&lt;/div&gt;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&lt;div class="col-md-4"&gt;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&lt;button type="button" class="btn btn-info" onclick="math()"&gt;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&lt;img src="https://i.pinimg.com/736x/33/59/18/33591832924c056996f85f817a9ad021.jpg" id="cover"&gt;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&lt;div id="gr2"&gt;&lt;/div&gt;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&lt;div class="col-md-4"&gt;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&lt;button type="button" class="btn btn-info" onclick="english()"&gt;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&lt;img src="https://marketplace.canva.com/EAFqGjostX0/1/0/1238w/canva-blue-yellow-english-school-digital-notebook-cover-O-EOddeiynE.jpg" id="cover"&gt;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&lt;div id="gr3"&gt;&lt;/div&gt;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&lt;br&gt;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&lt;button type="button" class="btn btn-info" onclick="AVG()"&gt;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Get Rating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&lt;/form&gt;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function science(){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document.getElementById("gr1").innerHTML =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"&lt;input type='number' class='form-control' id='Grade1'&gt;";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function math(){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document.getElementById("gr2").innerHTML =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"&lt;input type='number' class='form-control' id='Grade2'&gt;";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function english(){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document.getElementById("gr3").innerHTML =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"&lt;input type='number' class='form-control' id='Grade3'&gt;";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function AVG(){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var science = Number(document.getElementById("Grade1").value);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var math = Number(document.getElementById("Grade2").value);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var english = Number(document.getElementById("Grade3").value);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var ave = ((science + math + english)/3).toFixed(2);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switch (true)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case (ave &gt;= 94 &amp;&amp; ave &lt;= 100):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alert("Your average is " + ave + " - Excellent!");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case (ave &gt;= 87 &amp;&amp; ave &lt;= 93.99):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alert("Your average is " + ave + " - Above Satisfactory");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case (ave &gt;= 80 &amp;&amp; ave &lt;= 86.99):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alert("Your average is " + ave + " - Satisfactory");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case (ave &gt;= 75 &amp;&amp; ave &lt;= 79.99):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alert("Your average is " + ave + " - Needs Improvement");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case (ave &gt;= 70 &amp;&amp; ave &lt;= 74.99):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alert("Your average is " + ave + " - Poor");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alert("Failing. Study harder.");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&lt;br&gt;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&lt;p id = "source"&gt;Note: &lt;i&gt;Grading Criteria and Equivalents can vary depending on school or district.&lt;/i&gt;&lt;/p&gt;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&lt;hr&gt;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&lt;p&gt;@Student Name&lt;/p&gt;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&lt;/center&gt;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