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Liberation Sans" w:hAnsi="Liberation Sans"/>
          <w:b/>
          <w:color w:val="2F5597"/>
          <w:sz w:val="32"/>
        </w:rPr>
        <w:t>EduSphere Learning Management System</w:t>
      </w:r>
    </w:p>
    <w:p>
      <w:pPr>
        <w:jc w:val="center"/>
      </w:pPr>
      <w:r>
        <w:rPr>
          <w:rFonts w:ascii="Liberation Sans" w:hAnsi="Liberation Sans"/>
          <w:b/>
          <w:color w:val="17365D"/>
          <w:sz w:val="52"/>
        </w:rPr>
        <w:t>Django Backend API Guide</w:t>
      </w:r>
    </w:p>
    <w:p>
      <w:pPr>
        <w:jc w:val="center"/>
      </w:pPr>
      <w:r>
        <w:rPr>
          <w:rFonts w:ascii="Liberation Sans" w:hAnsi="Liberation Sans"/>
          <w:sz w:val="24"/>
        </w:rPr>
        <w:t>JWT Authentication, Role-Based Access, Endpoint Reference and Usage Examples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Document item</w:t>
            </w:r>
          </w:p>
        </w:tc>
        <w:tc>
          <w:tcPr>
            <w:tcW w:type="dxa" w:w="67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Version date</w:t>
            </w:r>
          </w:p>
        </w:tc>
        <w:tc>
          <w:tcPr>
            <w:tcW w:type="dxa" w:w="67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26 September 2026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Backend state</w:t>
            </w:r>
          </w:p>
        </w:tc>
        <w:tc>
          <w:tcPr>
            <w:tcW w:type="dxa" w:w="67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Final hardened and regression-verified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Local base URL</w:t>
            </w:r>
          </w:p>
        </w:tc>
        <w:tc>
          <w:tcPr>
            <w:tcW w:type="dxa" w:w="67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http://127.0.0.1:8000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Core roles</w:t>
            </w:r>
          </w:p>
        </w:tc>
        <w:tc>
          <w:tcPr>
            <w:tcW w:type="dxa" w:w="67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STUDENT / INSTRUCTOR / ADMIN</w:t>
            </w:r>
          </w:p>
        </w:tc>
      </w:tr>
      <w:tr>
        <w:trPr>
          <w:cantSplit/>
        </w:trPr>
        <w:tc>
          <w:tcPr>
            <w:tcW w:type="dxa" w:w="25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Database runtime path</w:t>
            </w:r>
          </w:p>
        </w:tc>
        <w:tc>
          <w:tcPr>
            <w:tcW w:type="dxa" w:w="67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Django -&gt; pyodbc/ODBC -&gt; EDUSPHERE_APP -&gt; EDUSPHERE_OWNER (XEPDB1)</w:t>
            </w:r>
          </w:p>
        </w:tc>
      </w:tr>
    </w:tbl>
    <w:p>
      <w:pPr>
        <w:spacing w:after="0"/>
      </w:pPr>
    </w:p>
    <w:p/>
    <w:p>
      <w:pPr>
        <w:pStyle w:val="SmallNote"/>
        <w:jc w:val="center"/>
      </w:pPr>
      <w:r>
        <w:t>Passwords and JWT values are intentionally excluded from this document. Use placeholders and the documented login flow.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Architecture and startup</w:t>
      </w:r>
    </w:p>
    <w:p>
      <w:pPr>
        <w:pStyle w:val="ListNumber"/>
      </w:pPr>
      <w:r>
        <w:t>JWT authentication and token lifecycle</w:t>
      </w:r>
    </w:p>
    <w:p>
      <w:pPr>
        <w:pStyle w:val="ListNumber"/>
      </w:pPr>
      <w:r>
        <w:t>Role model and request rules</w:t>
      </w:r>
    </w:p>
    <w:p>
      <w:pPr>
        <w:pStyle w:val="ListNumber"/>
      </w:pPr>
      <w:r>
        <w:t>Complete endpoint reference</w:t>
      </w:r>
    </w:p>
    <w:p>
      <w:pPr>
        <w:pStyle w:val="ListNumber"/>
      </w:pPr>
      <w:r>
        <w:t>Student workflow</w:t>
      </w:r>
    </w:p>
    <w:p>
      <w:pPr>
        <w:pStyle w:val="ListNumber"/>
      </w:pPr>
      <w:r>
        <w:t>Instructor workflow</w:t>
      </w:r>
    </w:p>
    <w:p>
      <w:pPr>
        <w:pStyle w:val="ListNumber"/>
      </w:pPr>
      <w:r>
        <w:t>Admin workflow</w:t>
      </w:r>
    </w:p>
    <w:p>
      <w:pPr>
        <w:pStyle w:val="ListNumber"/>
      </w:pPr>
      <w:r>
        <w:t>Quiz sequence</w:t>
      </w:r>
    </w:p>
    <w:p>
      <w:pPr>
        <w:pStyle w:val="ListNumber"/>
      </w:pPr>
      <w:r>
        <w:t>Error/status contract</w:t>
      </w:r>
    </w:p>
    <w:p>
      <w:pPr>
        <w:pStyle w:val="ListNumber"/>
      </w:pPr>
      <w:r>
        <w:t>cURL and Postman</w:t>
      </w:r>
    </w:p>
    <w:p>
      <w:pPr>
        <w:pStyle w:val="ListNumber"/>
      </w:pPr>
      <w:r>
        <w:t>Frontend integration</w:t>
      </w:r>
    </w:p>
    <w:p>
      <w:pPr>
        <w:pStyle w:val="ListNumber"/>
      </w:pPr>
      <w:r>
        <w:t>Security/operations</w:t>
      </w:r>
    </w:p>
    <w:p>
      <w:pPr>
        <w:pStyle w:val="ListNumber"/>
      </w:pPr>
      <w:r>
        <w:t>Verified hardening status</w:t>
      </w:r>
    </w:p>
    <w:p>
      <w:pPr>
        <w:pStyle w:val="ListNumber"/>
      </w:pPr>
      <w:r>
        <w:t>Test account names</w:t>
      </w:r>
    </w:p>
    <w:p>
      <w:r>
        <w:br w:type="page"/>
      </w:r>
    </w:p>
    <w:p>
      <w:pPr>
        <w:pStyle w:val="Heading1"/>
      </w:pPr>
      <w:r>
        <w:t>1. Architecture and startup</w:t>
      </w:r>
    </w:p>
    <w:p>
      <w:pPr>
        <w:spacing w:after="80"/>
      </w:pPr>
      <w:r>
        <w:t>EduSphere uses Django REST Framework as the application/API layer and Oracle as the authoritative relational and integrity layer. Clients communicate only with Django; they never connect directly to Oracle.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Client (Vue / Postman / PowerShell / curl)</w:t>
        <w:br/>
      </w:r>
      <w:r>
        <w:rPr>
          <w:rFonts w:ascii="Liberation Mono" w:hAnsi="Liberation Mono"/>
          <w:sz w:val="16"/>
        </w:rPr>
        <w:t xml:space="preserve">        | HTTP + JSON + Bearer JWT</w:t>
        <w:br/>
      </w:r>
      <w:r>
        <w:rPr>
          <w:rFonts w:ascii="Liberation Mono" w:hAnsi="Liberation Mono"/>
          <w:sz w:val="16"/>
        </w:rPr>
        <w:t xml:space="preserve">        v</w:t>
        <w:br/>
      </w:r>
      <w:r>
        <w:rPr>
          <w:rFonts w:ascii="Liberation Mono" w:hAnsi="Liberation Mono"/>
          <w:sz w:val="16"/>
        </w:rPr>
        <w:t>Django REST Framework</w:t>
        <w:br/>
      </w:r>
      <w:r>
        <w:rPr>
          <w:rFonts w:ascii="Liberation Mono" w:hAnsi="Liberation Mono"/>
          <w:sz w:val="16"/>
        </w:rPr>
        <w:t xml:space="preserve">        | pyodbc / ODBC</w:t>
        <w:br/>
      </w:r>
      <w:r>
        <w:rPr>
          <w:rFonts w:ascii="Liberation Mono" w:hAnsi="Liberation Mono"/>
          <w:sz w:val="16"/>
        </w:rPr>
        <w:t xml:space="preserve">        v</w:t>
        <w:br/>
      </w:r>
      <w:r>
        <w:rPr>
          <w:rFonts w:ascii="Liberation Mono" w:hAnsi="Liberation Mono"/>
          <w:sz w:val="16"/>
        </w:rPr>
        <w:t>EDUSPHERE_APP (restricted runtime user)</w:t>
        <w:br/>
      </w:r>
      <w:r>
        <w:rPr>
          <w:rFonts w:ascii="Liberation Mono" w:hAnsi="Liberation Mono"/>
          <w:sz w:val="16"/>
        </w:rPr>
        <w:t xml:space="preserve">        v</w:t>
        <w:br/>
      </w:r>
      <w:r>
        <w:rPr>
          <w:rFonts w:ascii="Liberation Mono" w:hAnsi="Liberation Mono"/>
          <w:sz w:val="16"/>
        </w:rPr>
        <w:t>EDUSPHERE_OWNER schema in XEPDB1</w:t>
      </w:r>
    </w:p>
    <w:p>
      <w:pPr>
        <w:spacing w:after="80"/>
      </w:pPr>
      <w:r>
        <w:t>The certified LMS schema is not recreated through Django migrations. The backend uses repository SQL and Oracle procedures/functions through ODBC.</w:t>
      </w:r>
    </w:p>
    <w:p>
      <w:pPr>
        <w:pStyle w:val="Heading2"/>
      </w:pPr>
      <w:r>
        <w:t>1.1 Start the backend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cd "C:\Users\hamza\Downloads\EduSphere_Django_Backend_V1_1_Module2_student_identity_fix_v4_capacity_fix"</w:t>
        <w:br/>
      </w:r>
      <w:r>
        <w:rPr>
          <w:rFonts w:ascii="Liberation Mono" w:hAnsi="Liberation Mono"/>
          <w:sz w:val="16"/>
        </w:rPr>
        <w:t>.\.venv\Scripts\Activate.ps1</w:t>
        <w:br/>
      </w:r>
      <w:r>
        <w:rPr>
          <w:rFonts w:ascii="Liberation Mono" w:hAnsi="Liberation Mono"/>
          <w:sz w:val="16"/>
        </w:rPr>
        <w:t>python scripts\test_odbc.py</w:t>
        <w:br/>
      </w:r>
      <w:r>
        <w:rPr>
          <w:rFonts w:ascii="Liberation Mono" w:hAnsi="Liberation Mono"/>
          <w:sz w:val="16"/>
        </w:rPr>
        <w:t>python manage.py check</w:t>
        <w:br/>
      </w:r>
      <w:r>
        <w:rPr>
          <w:rFonts w:ascii="Liberation Mono" w:hAnsi="Liberation Mono"/>
          <w:sz w:val="16"/>
        </w:rPr>
        <w:t>python manage.py runserver</w:t>
      </w:r>
    </w:p>
    <w:p>
      <w:pPr>
        <w:spacing w:after="80"/>
      </w:pPr>
      <w:r>
        <w:t>Use the public health endpoints before testing authenticated features:</w:t>
      </w:r>
    </w:p>
    <w:p>
      <w:pPr>
        <w:pStyle w:val="ListBullet"/>
        <w:spacing w:after="20"/>
      </w:pPr>
      <w:r>
        <w:t>GET /api/health/</w:t>
      </w:r>
    </w:p>
    <w:p>
      <w:pPr>
        <w:pStyle w:val="ListBullet"/>
        <w:spacing w:after="20"/>
      </w:pPr>
      <w:r>
        <w:t>GET /api/db-health/</w:t>
      </w:r>
    </w:p>
    <w:p>
      <w:pPr>
        <w:pStyle w:val="ListBullet"/>
        <w:spacing w:after="20"/>
      </w:pPr>
      <w:r>
        <w:t>GET /api/version/</w:t>
      </w:r>
    </w:p>
    <w:p>
      <w:pPr>
        <w:pStyle w:val="Heading1"/>
      </w:pPr>
      <w:r>
        <w:t>2. JWT authentication and token lifecycle</w:t>
      </w:r>
    </w:p>
    <w:p>
      <w:pPr>
        <w:spacing w:after="80"/>
      </w:pPr>
      <w:r>
        <w:t>A successful login returns one short-lived access token and one longer-lived refresh token. By default, access tokens live for 30 minutes and refresh tokens for 7 days. These values are controlled by JWT_ACCESS_MINUTES and JWT_REFRESH_DAYS in .env.</w:t>
      </w:r>
    </w:p>
    <w:p>
      <w:pPr>
        <w:spacing w:after="80"/>
      </w:pPr>
      <w:r>
        <w:t>Tokens are HS256 JWTs signed with JWT_SECRET. The access token is the only token accepted in the Authorization header; the refresh token is accepted only by the refresh endpoint.</w:t>
      </w:r>
    </w:p>
    <w:p>
      <w:pPr>
        <w:pStyle w:val="Heading2"/>
      </w:pPr>
      <w:r>
        <w:t>2.1 Set/reset an LMS password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python manage.py set_lms_password FINAL_S7 &lt;student-password&gt;</w:t>
        <w:br/>
      </w:r>
      <w:r>
        <w:rPr>
          <w:rFonts w:ascii="Liberation Mono" w:hAnsi="Liberation Mono"/>
          <w:sz w:val="16"/>
        </w:rPr>
        <w:t>python manage.py set_lms_password FINAL_I1 &lt;instructor-password&gt;</w:t>
        <w:br/>
      </w:r>
      <w:r>
        <w:rPr>
          <w:rFonts w:ascii="Liberation Mono" w:hAnsi="Liberation Mono"/>
          <w:sz w:val="16"/>
        </w:rPr>
        <w:t>python manage.py set_lms_password FINAL_ADMIN &lt;admin-password&gt;</w:t>
      </w:r>
    </w:p>
    <w:p>
      <w:pPr>
        <w:spacing w:after="80"/>
      </w:pPr>
      <w:r>
        <w:t>The management command writes a Django-compatible password hash to LMS_USER.Password_Hash; plaintext passwords are not stored.</w:t>
      </w:r>
    </w:p>
    <w:p>
      <w:pPr>
        <w:pStyle w:val="Heading2"/>
      </w:pPr>
      <w:r>
        <w:t>2.2 Login and create tokens in PowerShell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$BaseUrl = "http://127.0.0.1:8000"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function Login-EduSphere {</w:t>
        <w:br/>
      </w:r>
      <w:r>
        <w:rPr>
          <w:rFonts w:ascii="Liberation Mono" w:hAnsi="Liberation Mono"/>
          <w:sz w:val="16"/>
        </w:rPr>
        <w:t xml:space="preserve">    param(</w:t>
        <w:br/>
      </w:r>
      <w:r>
        <w:rPr>
          <w:rFonts w:ascii="Liberation Mono" w:hAnsi="Liberation Mono"/>
          <w:sz w:val="16"/>
        </w:rPr>
        <w:t xml:space="preserve">        [Parameter(Mandatory=$true)][string]$Username,</w:t>
        <w:br/>
      </w:r>
      <w:r>
        <w:rPr>
          <w:rFonts w:ascii="Liberation Mono" w:hAnsi="Liberation Mono"/>
          <w:sz w:val="16"/>
        </w:rPr>
        <w:t xml:space="preserve">        [Parameter(Mandatory=$true)][string]$Password</w:t>
        <w:br/>
      </w:r>
      <w:r>
        <w:rPr>
          <w:rFonts w:ascii="Liberation Mono" w:hAnsi="Liberation Mono"/>
          <w:sz w:val="16"/>
        </w:rPr>
        <w:t xml:space="preserve">    )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 xml:space="preserve">    $body = @{</w:t>
        <w:br/>
      </w:r>
      <w:r>
        <w:rPr>
          <w:rFonts w:ascii="Liberation Mono" w:hAnsi="Liberation Mono"/>
          <w:sz w:val="16"/>
        </w:rPr>
        <w:t xml:space="preserve">        username = $Username</w:t>
        <w:br/>
      </w:r>
      <w:r>
        <w:rPr>
          <w:rFonts w:ascii="Liberation Mono" w:hAnsi="Liberation Mono"/>
          <w:sz w:val="16"/>
        </w:rPr>
        <w:t xml:space="preserve">        password = $Password</w:t>
        <w:br/>
      </w:r>
      <w:r>
        <w:rPr>
          <w:rFonts w:ascii="Liberation Mono" w:hAnsi="Liberation Mono"/>
          <w:sz w:val="16"/>
        </w:rPr>
        <w:t xml:space="preserve">    } | ConvertTo-Json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 xml:space="preserve">    Invoke-RestMethod `</w:t>
        <w:br/>
      </w:r>
      <w:r>
        <w:rPr>
          <w:rFonts w:ascii="Liberation Mono" w:hAnsi="Liberation Mono"/>
          <w:sz w:val="16"/>
        </w:rPr>
        <w:t xml:space="preserve">        -Uri "$BaseUrl/api/auth/login/" `</w:t>
        <w:br/>
      </w:r>
      <w:r>
        <w:rPr>
          <w:rFonts w:ascii="Liberation Mono" w:hAnsi="Liberation Mono"/>
          <w:sz w:val="16"/>
        </w:rPr>
        <w:t xml:space="preserve">        -Method POST `</w:t>
        <w:br/>
      </w:r>
      <w:r>
        <w:rPr>
          <w:rFonts w:ascii="Liberation Mono" w:hAnsi="Liberation Mono"/>
          <w:sz w:val="16"/>
        </w:rPr>
        <w:t xml:space="preserve">        -ContentType "application/json" `</w:t>
        <w:br/>
      </w:r>
      <w:r>
        <w:rPr>
          <w:rFonts w:ascii="Liberation Mono" w:hAnsi="Liberation Mono"/>
          <w:sz w:val="16"/>
        </w:rPr>
        <w:t xml:space="preserve">        -Body $body</w:t>
        <w:br/>
      </w:r>
      <w:r>
        <w:rPr>
          <w:rFonts w:ascii="Liberation Mono" w:hAnsi="Liberation Mono"/>
          <w:sz w:val="16"/>
        </w:rPr>
        <w:t>}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$student = Login-EduSphere "FINAL_S7" "&lt;student-password&gt;"</w:t>
        <w:br/>
      </w:r>
      <w:r>
        <w:rPr>
          <w:rFonts w:ascii="Liberation Mono" w:hAnsi="Liberation Mono"/>
          <w:sz w:val="16"/>
        </w:rPr>
        <w:t>$student_token   = $student.access</w:t>
        <w:br/>
      </w:r>
      <w:r>
        <w:rPr>
          <w:rFonts w:ascii="Liberation Mono" w:hAnsi="Liberation Mono"/>
          <w:sz w:val="16"/>
        </w:rPr>
        <w:t>$student_refresh = $student.refresh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$instructor = Login-EduSphere "FINAL_I1" "&lt;instructor-password&gt;"</w:t>
        <w:br/>
      </w:r>
      <w:r>
        <w:rPr>
          <w:rFonts w:ascii="Liberation Mono" w:hAnsi="Liberation Mono"/>
          <w:sz w:val="16"/>
        </w:rPr>
        <w:t>$instructor_token = $instructor.access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$admin = Login-EduSphere "FINAL_ADMIN" "&lt;admin-password&gt;"</w:t>
        <w:br/>
      </w:r>
      <w:r>
        <w:rPr>
          <w:rFonts w:ascii="Liberation Mono" w:hAnsi="Liberation Mono"/>
          <w:sz w:val="16"/>
        </w:rPr>
        <w:t>$admin_token = $admin.access</w:t>
      </w:r>
    </w:p>
    <w:p>
      <w:pPr>
        <w:spacing w:after="80"/>
      </w:pPr>
      <w:r>
        <w:t>Keep the returned access and refresh values in variables. Do not write real tokens into source code or committed scripts.</w:t>
      </w:r>
    </w:p>
    <w:p>
      <w:pPr>
        <w:pStyle w:val="Heading2"/>
      </w:pPr>
      <w:r>
        <w:t>2.3 Login response shape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"access": "&lt;access-jwt&gt;",</w:t>
        <w:br/>
      </w:r>
      <w:r>
        <w:rPr>
          <w:rFonts w:ascii="Liberation Mono" w:hAnsi="Liberation Mono"/>
          <w:sz w:val="16"/>
        </w:rPr>
        <w:t xml:space="preserve">  "refresh": "&lt;refresh-jwt&gt;",</w:t>
        <w:br/>
      </w:r>
      <w:r>
        <w:rPr>
          <w:rFonts w:ascii="Liberation Mono" w:hAnsi="Liberation Mono"/>
          <w:sz w:val="16"/>
        </w:rPr>
        <w:t xml:space="preserve">  "user": {</w:t>
        <w:br/>
      </w:r>
      <w:r>
        <w:rPr>
          <w:rFonts w:ascii="Liberation Mono" w:hAnsi="Liberation Mono"/>
          <w:sz w:val="16"/>
        </w:rPr>
        <w:t xml:space="preserve">    "user_id": 7,</w:t>
        <w:br/>
      </w:r>
      <w:r>
        <w:rPr>
          <w:rFonts w:ascii="Liberation Mono" w:hAnsi="Liberation Mono"/>
          <w:sz w:val="16"/>
        </w:rPr>
        <w:t xml:space="preserve">    "username": "FINAL_S7",</w:t>
        <w:br/>
      </w:r>
      <w:r>
        <w:rPr>
          <w:rFonts w:ascii="Liberation Mono" w:hAnsi="Liberation Mono"/>
          <w:sz w:val="16"/>
        </w:rPr>
        <w:t xml:space="preserve">    "email": "...",</w:t>
        <w:br/>
      </w:r>
      <w:r>
        <w:rPr>
          <w:rFonts w:ascii="Liberation Mono" w:hAnsi="Liberation Mono"/>
          <w:sz w:val="16"/>
        </w:rPr>
        <w:t xml:space="preserve">    "phone": null,</w:t>
        <w:br/>
      </w:r>
      <w:r>
        <w:rPr>
          <w:rFonts w:ascii="Liberation Mono" w:hAnsi="Liberation Mono"/>
          <w:sz w:val="16"/>
        </w:rPr>
        <w:t xml:space="preserve">    "role": "STUDENT",</w:t>
        <w:br/>
      </w:r>
      <w:r>
        <w:rPr>
          <w:rFonts w:ascii="Liberation Mono" w:hAnsi="Liberation Mono"/>
          <w:sz w:val="16"/>
        </w:rPr>
        <w:t xml:space="preserve">    "account_status": "ACTIVE",</w:t>
        <w:br/>
      </w:r>
      <w:r>
        <w:rPr>
          <w:rFonts w:ascii="Liberation Mono" w:hAnsi="Liberation Mono"/>
          <w:sz w:val="16"/>
        </w:rPr>
        <w:t xml:space="preserve">    "last_login": "..."</w:t>
        <w:br/>
      </w:r>
      <w:r>
        <w:rPr>
          <w:rFonts w:ascii="Liberation Mono" w:hAnsi="Liberation Mono"/>
          <w:sz w:val="16"/>
        </w:rPr>
        <w:t xml:space="preserve">  }</w:t>
        <w:br/>
      </w:r>
      <w:r>
        <w:rPr>
          <w:rFonts w:ascii="Liberation Mono" w:hAnsi="Liberation Mono"/>
          <w:sz w:val="16"/>
        </w:rPr>
        <w:t>}</w:t>
      </w:r>
    </w:p>
    <w:p>
      <w:pPr>
        <w:pStyle w:val="Heading2"/>
      </w:pPr>
      <w:r>
        <w:t>2.4 Use the access token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$headers = @{</w:t>
        <w:br/>
      </w:r>
      <w:r>
        <w:rPr>
          <w:rFonts w:ascii="Liberation Mono" w:hAnsi="Liberation Mono"/>
          <w:sz w:val="16"/>
        </w:rPr>
        <w:t xml:space="preserve">    Authorization = "Bearer $student_token"</w:t>
        <w:br/>
      </w:r>
      <w:r>
        <w:rPr>
          <w:rFonts w:ascii="Liberation Mono" w:hAnsi="Liberation Mono"/>
          <w:sz w:val="16"/>
        </w:rPr>
        <w:t>}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Invoke-RestMethod `</w:t>
        <w:br/>
      </w:r>
      <w:r>
        <w:rPr>
          <w:rFonts w:ascii="Liberation Mono" w:hAnsi="Liberation Mono"/>
          <w:sz w:val="16"/>
        </w:rPr>
        <w:t xml:space="preserve">    -Uri "$BaseUrl/api/gpa/my/" `</w:t>
        <w:br/>
      </w:r>
      <w:r>
        <w:rPr>
          <w:rFonts w:ascii="Liberation Mono" w:hAnsi="Liberation Mono"/>
          <w:sz w:val="16"/>
        </w:rPr>
        <w:t xml:space="preserve">    -Method GET `</w:t>
        <w:br/>
      </w:r>
      <w:r>
        <w:rPr>
          <w:rFonts w:ascii="Liberation Mono" w:hAnsi="Liberation Mono"/>
          <w:sz w:val="16"/>
        </w:rPr>
        <w:t xml:space="preserve">    -Headers $headers |</w:t>
        <w:br/>
      </w:r>
      <w:r>
        <w:rPr>
          <w:rFonts w:ascii="Liberation Mono" w:hAnsi="Liberation Mono"/>
          <w:sz w:val="16"/>
        </w:rPr>
        <w:t>ConvertTo-Json -Depth 12</w:t>
      </w:r>
    </w:p>
    <w:p>
      <w:pPr>
        <w:spacing w:after="80"/>
      </w:pPr>
      <w:r>
        <w:t>Equivalent header: Authorization: Bearer &lt;access-token&gt;.</w:t>
      </w:r>
    </w:p>
    <w:p>
      <w:pPr>
        <w:pStyle w:val="Heading2"/>
      </w:pPr>
      <w:r>
        <w:t>2.5 Refresh the access token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$body = @{</w:t>
        <w:br/>
      </w:r>
      <w:r>
        <w:rPr>
          <w:rFonts w:ascii="Liberation Mono" w:hAnsi="Liberation Mono"/>
          <w:sz w:val="16"/>
        </w:rPr>
        <w:t xml:space="preserve">    refresh = $student_refresh</w:t>
        <w:br/>
      </w:r>
      <w:r>
        <w:rPr>
          <w:rFonts w:ascii="Liberation Mono" w:hAnsi="Liberation Mono"/>
          <w:sz w:val="16"/>
        </w:rPr>
        <w:t>} | ConvertTo-Json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$r = Invoke-RestMethod `</w:t>
        <w:br/>
      </w:r>
      <w:r>
        <w:rPr>
          <w:rFonts w:ascii="Liberation Mono" w:hAnsi="Liberation Mono"/>
          <w:sz w:val="16"/>
        </w:rPr>
        <w:t xml:space="preserve">    -Uri "$BaseUrl/api/auth/refresh/" `</w:t>
        <w:br/>
      </w:r>
      <w:r>
        <w:rPr>
          <w:rFonts w:ascii="Liberation Mono" w:hAnsi="Liberation Mono"/>
          <w:sz w:val="16"/>
        </w:rPr>
        <w:t xml:space="preserve">    -Method POST `</w:t>
        <w:br/>
      </w:r>
      <w:r>
        <w:rPr>
          <w:rFonts w:ascii="Liberation Mono" w:hAnsi="Liberation Mono"/>
          <w:sz w:val="16"/>
        </w:rPr>
        <w:t xml:space="preserve">    -ContentType "application/json" `</w:t>
        <w:br/>
      </w:r>
      <w:r>
        <w:rPr>
          <w:rFonts w:ascii="Liberation Mono" w:hAnsi="Liberation Mono"/>
          <w:sz w:val="16"/>
        </w:rPr>
        <w:t xml:space="preserve">    -Body $body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$student_token = $r.access</w:t>
      </w:r>
    </w:p>
    <w:p>
      <w:pPr>
        <w:spacing w:after="80"/>
      </w:pPr>
      <w:r>
        <w:t>A refresh request returns a new access token. Replace the expired access token in your client; keep the refresh token separate.</w:t>
      </w:r>
    </w:p>
    <w:p>
      <w:pPr>
        <w:pStyle w:val="Heading2"/>
      </w:pPr>
      <w:r>
        <w:t>2.6 Confirm identity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Invoke-RestMethod -Uri "$BaseUrl/api/auth/me/" -Headers @{Authorization="Bearer $student_token"}</w:t>
      </w:r>
    </w:p>
    <w:p>
      <w:pPr>
        <w:pStyle w:val="Heading1"/>
      </w:pPr>
      <w:r>
        <w:t>3. Role model and request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5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Role</w:t>
            </w:r>
          </w:p>
        </w:tc>
        <w:tc>
          <w:tcPr>
            <w:tcW w:type="dxa" w:w="777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Main access</w:t>
            </w: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STUDENT</w:t>
            </w:r>
          </w:p>
        </w:tc>
        <w:tc>
          <w:tcPr>
            <w:tcW w:type="dxa" w:w="77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Own dashboard/enrollment/submissions/attendance/marks/GPA, student quiz attempts, accessible materials/announcements/exams.</w:t>
            </w: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INSTRUCTOR</w:t>
            </w:r>
          </w:p>
        </w:tc>
        <w:tc>
          <w:tcPr>
            <w:tcW w:type="dxa" w:w="77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Assigned offerings; assignment/material/quiz authoring; attendance; announcements; exams; marks/grade publication subject to ownership and Oracle rules.</w:t>
            </w: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ADMIN</w:t>
            </w:r>
          </w:p>
        </w:tc>
        <w:tc>
          <w:tcPr>
            <w:tcW w:type="dxa" w:w="77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Administrative summaries/reports/GPA, announcements, exams, marks and grade publication. Some authoring services remain Instructor-only.</w:t>
            </w:r>
          </w:p>
        </w:tc>
      </w:tr>
    </w:tbl>
    <w:p>
      <w:pPr>
        <w:spacing w:after="0"/>
      </w:pPr>
    </w:p>
    <w:p>
      <w:pPr>
        <w:spacing w:after="80"/>
      </w:pPr>
      <w:r>
        <w:t>Wrong-role or ownership failures return HTTP 403. Missing/invalid access tokens return HTTP 401.</w:t>
      </w:r>
    </w:p>
    <w:p>
      <w:pPr>
        <w:pStyle w:val="Heading2"/>
      </w:pPr>
      <w:r>
        <w:t>3.1 Common request rules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Content-Type: application/json</w:t>
        <w:br/>
      </w:r>
      <w:r>
        <w:rPr>
          <w:rFonts w:ascii="Liberation Mono" w:hAnsi="Liberation Mono"/>
          <w:sz w:val="16"/>
        </w:rPr>
        <w:t>Authorization: Bearer &lt;access-token&gt;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0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Field/category</w:t>
            </w:r>
          </w:p>
        </w:tc>
        <w:tc>
          <w:tcPr>
            <w:tcW w:type="dxa" w:w="705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Allowed values / rule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Roles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STUDENT, INSTRUCTOR, ADMIN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Attendance status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PRESENT, ABSENT, LATE, EXCUSED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Announcement priority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LOW, NORMAL, HIGH, URGENT (default NORMAL)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Material type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PDF, PPT, DOC, VIDEO, LINK, NOTE, LAB_MANUAL, OTHER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Exam type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MIDTERM, FINAL, PRACTICAL, INTERNAL, MAKEUP, OTHER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Quiz question type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MCQ_SINGLE, MCQ_MULTI, TRUE_FALSE, SHORT_TEXT, LONG_TEXT</w:t>
            </w:r>
          </w:p>
        </w:tc>
      </w:tr>
      <w:tr>
        <w:trPr>
          <w:cantSplit/>
        </w:trPr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Y/N fields</w:t>
            </w:r>
          </w:p>
        </w:tc>
        <w:tc>
          <w:tcPr>
            <w:tcW w:type="dxa" w:w="705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allow_resubmission, allow_mark_view, allow_answer_review, is_correct use Y or N</w:t>
            </w:r>
          </w:p>
        </w:tc>
      </w:tr>
    </w:tbl>
    <w:p>
      <w:pPr>
        <w:spacing w:after="0"/>
      </w:pPr>
    </w:p>
    <w:p>
      <w:pPr>
        <w:spacing w:after="80"/>
      </w:pPr>
      <w:r>
        <w:t>Assignment/quiz datetimes use ISO-style values such as 2026-10-15T23:59:00. Exam dates use YYYY-MM-DD and exam times use HH:MM 24-hour format. The Django project uses Asia/Kolkata with USE_TZ=False.</w:t>
      </w:r>
    </w:p>
    <w:p>
      <w:r>
        <w:br w:type="page"/>
      </w:r>
    </w:p>
    <w:p>
      <w:pPr>
        <w:pStyle w:val="Heading1"/>
      </w:pPr>
      <w:r>
        <w:t>4. Complete endpoint reference</w:t>
      </w:r>
    </w:p>
    <w:p>
      <w:pPr>
        <w:spacing w:after="80"/>
      </w:pPr>
      <w:r>
        <w:t>All paths below are relative to http://127.0.0.1:8000. Keep the trailing slash used by the URL configuration.</w:t>
      </w:r>
    </w:p>
    <w:p>
      <w:pPr>
        <w:pStyle w:val="Heading2"/>
      </w:pPr>
      <w:r>
        <w:t>Core / 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/api/health/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Public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Service health/version summary.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/api/db-health/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Public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Checks Oracle connection and visibility of the 31 expected LMS tables.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/api/version/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Public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Application version and database schema identifier.</w:t>
            </w:r>
          </w:p>
        </w:tc>
      </w:tr>
    </w:tbl>
    <w:p>
      <w:pPr>
        <w:spacing w:after="0"/>
      </w:pPr>
    </w:p>
    <w:p>
      <w:pPr>
        <w:pStyle w:val="Heading2"/>
      </w:pPr>
      <w:r>
        <w:t>Authentication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/api/auth/login/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Public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username, password; Returns access token, refresh token and public user data.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/api/auth/refresh/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Public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refresh; Returns a new access token from a valid refresh token.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/api/auth/me/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Any authenticated role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Bearer access token; Returns the authenticated LMS user profile.</w:t>
            </w:r>
          </w:p>
        </w:tc>
      </w:tr>
    </w:tbl>
    <w:p>
      <w:pPr>
        <w:spacing w:after="0"/>
      </w:pPr>
    </w:p>
    <w:p>
      <w:pPr>
        <w:pStyle w:val="Heading2"/>
      </w:pPr>
      <w:r>
        <w:t>Academics / Enrollment /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/api/student/dashboard/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profile, enrolled courses, percentages, attendance and grade data.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/api/instructor/offerings/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Offerings assigned to the authenticated instructor.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/api/admin/summary/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Basic LMS counts.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/api/courses/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page, page_size; Paginated course list.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/api/offerings/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page, page_size; Paginated offering list.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/api/offerings/&lt;offering_id&gt;/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offering_id; Offering detail.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/api/enrollments/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offering_id; Enroll the authenticated student. Success: 201.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/api/enrollments/my/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Authenticated student enrollments.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/api/marks/record/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component_id, enrollment_id, marks_obtained, graded_submission_id?; Record or update a mark.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/api/grades/publish/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enrollment_id; Publish the final course grade after Oracle rules pass.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/api/marks/my/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Authenticated student marks.</w:t>
            </w:r>
          </w:p>
        </w:tc>
      </w:tr>
    </w:tbl>
    <w:p>
      <w:pPr>
        <w:spacing w:after="0"/>
      </w:pPr>
    </w:p>
    <w:p>
      <w:pPr>
        <w:pStyle w:val="Heading2"/>
      </w:pPr>
      <w:r>
        <w:t>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/api/assignments/create/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component_id, assignment_title, assignment_description?, due_date, allow_resubmission?; Create assignment on an ASSIGNMENT component. Success: 201.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/api/assignments/?component_id=&lt;id&gt;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component_id; List assignments for a grading component.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/api/assignments/&lt;assignment_id&gt;/submit/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file_url; Submit/resubmit assignment. Success: 201.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/api/assignments/&lt;assignment_id&gt;/submissions/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assignment_id; Authenticated student submissions for that assignment.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/api/assignments/&lt;assignment_id&gt;/review/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assignment_id; Instructor submission review list.</w:t>
            </w:r>
          </w:p>
        </w:tc>
      </w:tr>
    </w:tbl>
    <w:p>
      <w:pPr>
        <w:spacing w:after="0"/>
      </w:pPr>
    </w:p>
    <w:p>
      <w:pPr>
        <w:pStyle w:val="Heading2"/>
      </w:pPr>
      <w:r>
        <w:t>Attendance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/api/attendance/sessions/&lt;offering_id&gt;/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offering_id; List class sessions for an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/api/attendance/record/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session_id, student_id, attendance_status, remarks?; Record/update attendance. Success: 201.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/api/attendance/my/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All attendance for authenticated student.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/api/attendance/my/&lt;offering_id&gt;/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offering_id; Attendance for one offering.</w:t>
            </w:r>
          </w:p>
        </w:tc>
      </w:tr>
    </w:tbl>
    <w:p>
      <w:pPr>
        <w:spacing w:after="0"/>
      </w:pPr>
    </w:p>
    <w:p>
      <w:pPr>
        <w:pStyle w:val="Heading2"/>
      </w:pPr>
      <w:r>
        <w:t>Quiz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(service-enforced)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component_id, quiz_title, open_at?, close_at?, duration_minutes?, max_attempts; Create quiz on a QUIZ component.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/api/quizzes/?component_id=&lt;id&gt;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Any authenticated role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component_id; List quizzes for a component.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PATCH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/api/quizzes/&lt;quiz_id&gt;/visibility/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(service-enforced)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allow_mark_view, allow_answer_review; Each visibility value must be Y or N.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/api/quizzes/&lt;quiz_id&gt;/attempt/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quiz_id; Start a quiz attempt.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/api/quizzes/attempt/&lt;attempt_id&gt;/response/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question_id, response_text; Save a response for a question.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/api/quizzes/attempt/response/option/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response_id, option_id; Attach an option to a response.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/api/quizzes/attempt/&lt;attempt_id&gt;/submit/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attempt_id; Finalize an owned quiz attempt.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/api/quizzes/questions/create/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question_text, question_type; Create a reusable question.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/api/quizzes/questions/options/create/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question_id, option_text, is_correct, option_order; Create a question option.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/api/quizzes/questions/add/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quiz_id, question_id, question_order, question_marks; Attach a question to a quiz.</w:t>
            </w:r>
          </w:p>
        </w:tc>
      </w:tr>
    </w:tbl>
    <w:p>
      <w:pPr>
        <w:spacing w:after="0"/>
      </w:pPr>
    </w:p>
    <w:p>
      <w:pPr>
        <w:pStyle w:val="Heading2"/>
      </w:pPr>
      <w:r>
        <w:t>Course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/api/materials/create/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(service-enforced)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offering_id, material_title, material_type, material_url?; Create material for an owned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/api/materials/?offering_id=&lt;id&gt;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offering_id; List materials for an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/api/materials/&lt;material_id&gt;/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material_id; Material detail.</w:t>
            </w:r>
          </w:p>
        </w:tc>
      </w:tr>
    </w:tbl>
    <w:p>
      <w:pPr>
        <w:spacing w:after="0"/>
      </w:pPr>
    </w:p>
    <w:p>
      <w:pPr>
        <w:pStyle w:val="Heading2"/>
      </w:pPr>
      <w:r>
        <w:t>Announcements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/api/announcements/create/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offering_id, announcement_title, announcement_message, announcement_priority?; Post announcement. Instructor must be assigned to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/api/announcements/?offering_id=&lt;id&gt;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 (offering access 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offering_id; List announcements for an accessible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/api/announcements/&lt;announcement_id&gt;/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 (offering access 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announcement_id; Announcement detail.</w:t>
            </w:r>
          </w:p>
        </w:tc>
      </w:tr>
    </w:tbl>
    <w:p>
      <w:pPr>
        <w:spacing w:after="0"/>
      </w:pPr>
    </w:p>
    <w:p>
      <w:pPr>
        <w:pStyle w:val="Heading2"/>
      </w:pPr>
      <w:r>
        <w:t>Exam Schedule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POST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/api/exams/schedule/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Instructor / 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JSON: component_id, exam_title, exam_type, exam_date, start_time?, end_time?; Schedule an exam. Success: 201.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/api/exams/?offering_id=&lt;id&gt;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 (offering access 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Query: offering_id; List exams for offering.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/api/exams/my/upcoming/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Upcoming exams for current student.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/api/exams/&lt;exam_id&gt;/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 / Instructor / Admin (offering access enforced)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exam_id; Exam detail.</w:t>
            </w:r>
          </w:p>
        </w:tc>
      </w:tr>
    </w:tbl>
    <w:p>
      <w:pPr>
        <w:spacing w:after="0"/>
      </w:pPr>
    </w:p>
    <w:p>
      <w:pPr>
        <w:pStyle w:val="Heading2"/>
      </w:pPr>
      <w:r>
        <w:t>GPA / SGPA / CGPA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/api/gpa/my/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CGPA plus per-semester SGPA, independently verified from published grades.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/api/gpa/my/semester/&lt;semester_id&gt;/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Student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semester_id; Detailed semester GPA and published course grades.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/api/gpa/student/&lt;student_id&gt;/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student_id; Admin view of student CGPA and semester SGPA values.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/api/gpa/student/&lt;student_id&gt;/semester/&lt;semester_id&gt;/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student_id, semester_id; Admin semester GPA detail.</w:t>
            </w:r>
          </w:p>
        </w:tc>
      </w:tr>
    </w:tbl>
    <w:p>
      <w:pPr>
        <w:spacing w:after="0"/>
      </w:pPr>
    </w:p>
    <w:p>
      <w:pPr>
        <w:pStyle w:val="Heading2"/>
      </w:pPr>
      <w:r>
        <w:t>Admin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79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Method</w:t>
            </w:r>
          </w:p>
        </w:tc>
        <w:tc>
          <w:tcPr>
            <w:tcW w:type="dxa" w:w="316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Path</w:t>
            </w:r>
          </w:p>
        </w:tc>
        <w:tc>
          <w:tcPr>
            <w:tcW w:type="dxa" w:w="194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Role/access</w:t>
            </w:r>
          </w:p>
        </w:tc>
        <w:tc>
          <w:tcPr>
            <w:tcW w:type="dxa" w:w="338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5"/>
              </w:rPr>
              <w:t>Inputs and notes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/api/reports/admin/overview/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System overview counts.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/api/reports/semesters/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Semester list.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/api/reports/offering/&lt;offering_id&gt;/roster/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offering_id; Offering roster.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/api/reports/student/&lt;student_id&gt;/progress/?semester_id=&lt;id&gt;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student_id; Query: semester_id; Student progress, percentages, attendance, grade, SGPA and CGPA.</w:t>
            </w:r>
          </w:p>
        </w:tc>
      </w:tr>
      <w:tr>
        <w:trPr>
          <w:cantSplit/>
        </w:trPr>
        <w:tc>
          <w:tcPr>
            <w:tcW w:type="dxa" w:w="79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GET</w:t>
            </w:r>
          </w:p>
        </w:tc>
        <w:tc>
          <w:tcPr>
            <w:tcW w:type="dxa" w:w="316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/api/reports/student/&lt;student_id&gt;/upcoming-exams/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Admin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5"/>
              </w:rPr>
              <w:t>Path: student_id; Upcoming exams for a selected student.</w:t>
            </w:r>
          </w:p>
        </w:tc>
      </w:tr>
    </w:tbl>
    <w:p>
      <w:pPr>
        <w:spacing w:after="0"/>
      </w:pPr>
    </w:p>
    <w:p>
      <w:pPr>
        <w:pStyle w:val="Heading1"/>
      </w:pPr>
      <w:r>
        <w:t>5. Student workflow</w:t>
      </w:r>
    </w:p>
    <w:p>
      <w:pPr>
        <w:spacing w:after="80"/>
      </w:pPr>
      <w:r>
        <w:t>Typical authenticated Student 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64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Step</w:t>
            </w:r>
          </w:p>
        </w:tc>
        <w:tc>
          <w:tcPr>
            <w:tcW w:type="dxa" w:w="230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Action</w:t>
            </w:r>
          </w:p>
        </w:tc>
        <w:tc>
          <w:tcPr>
            <w:tcW w:type="dxa" w:w="633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Who am I?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/api/auth/me/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Browse courses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/api/courses/?page=1&amp;page_size=10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Browse offerings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/api/offerings/?page=1&amp;page_size=10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Enroll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/api/enrollments/  {"offering_id": &lt;id&gt;}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My enrollments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/api/enrollments/my/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Dashboard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/api/student/dashboard/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Materials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/api/materials/?offering_id=&lt;id&gt;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Announcements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/api/announcements/?offering_id=&lt;id&gt;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Attendance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/api/attendance/my/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Assignments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/api/assignments/?component_id=&lt;id&gt;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Start quiz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/api/quizzes/&lt;quiz_id&gt;/attempt/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12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Upcoming exams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/api/exams/my/upcoming/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13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Marks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/api/marks/my/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14</w:t>
            </w:r>
          </w:p>
        </w:tc>
        <w:tc>
          <w:tcPr>
            <w:tcW w:type="dxa" w:w="230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GPA</w:t>
            </w:r>
          </w:p>
        </w:tc>
        <w:tc>
          <w:tcPr>
            <w:tcW w:type="dxa" w:w="63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/api/gpa/my/</w:t>
            </w:r>
          </w:p>
        </w:tc>
      </w:tr>
    </w:tbl>
    <w:p>
      <w:pPr>
        <w:spacing w:after="0"/>
      </w:pPr>
    </w:p>
    <w:p>
      <w:pPr>
        <w:pStyle w:val="Heading2"/>
      </w:pPr>
      <w:r>
        <w:t>5.1 Enrollment example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$body = @{ offering_id = 3 } | ConvertTo-Json</w:t>
        <w:br/>
      </w:r>
      <w:r>
        <w:rPr>
          <w:rFonts w:ascii="Liberation Mono" w:hAnsi="Liberation Mono"/>
          <w:sz w:val="16"/>
        </w:rPr>
        <w:t>Invoke-RestMethod -Uri "$BaseUrl/api/enrollments/" -Method POST -Headers @{Authorization="Bearer $student_token"} -ContentType "application/json" -Body $body</w:t>
      </w:r>
    </w:p>
    <w:p>
      <w:pPr>
        <w:pStyle w:val="Heading2"/>
      </w:pPr>
      <w:r>
        <w:t>5.2 Assignment submission example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$body = @{ file_url = "https://example.com/submissions/dbms-assignment.pdf" } | ConvertTo-Json</w:t>
        <w:br/>
      </w:r>
      <w:r>
        <w:rPr>
          <w:rFonts w:ascii="Liberation Mono" w:hAnsi="Liberation Mono"/>
          <w:sz w:val="16"/>
        </w:rPr>
        <w:t>Invoke-RestMethod -Uri "$BaseUrl/api/assignments/&lt;assignment_id&gt;/submit/" -Method POST -Headers @{Authorization="Bearer $student_token"} -ContentType "application/json" -Body $body</w:t>
      </w:r>
    </w:p>
    <w:p>
      <w:pPr>
        <w:pStyle w:val="Heading1"/>
      </w:pPr>
      <w:r>
        <w:t>6. Instructor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64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Step</w:t>
            </w:r>
          </w:p>
        </w:tc>
        <w:tc>
          <w:tcPr>
            <w:tcW w:type="dxa" w:w="237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Action</w:t>
            </w:r>
          </w:p>
        </w:tc>
        <w:tc>
          <w:tcPr>
            <w:tcW w:type="dxa" w:w="626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Assigned offerings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/api/instructor/offerings/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 assignment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/api/assignments/create/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 material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/api/materials/create/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announcement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/api/announcements/create/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 quiz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/api/quizzes/create/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 question/options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/api/quizzes/questions/create/ and /questions/options/create/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Attach question to quiz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/api/quizzes/questions/add/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Record attendance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/api/attendance/record/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Schedule exam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/api/exams/schedule/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Record marks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/api/marks/record/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11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Publish grade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/api/grades/publish/</w:t>
            </w:r>
          </w:p>
        </w:tc>
      </w:tr>
    </w:tbl>
    <w:p>
      <w:pPr>
        <w:spacing w:after="0"/>
      </w:pPr>
    </w:p>
    <w:p>
      <w:pPr>
        <w:pStyle w:val="Heading2"/>
      </w:pPr>
      <w:r>
        <w:t>6.1 Announcement example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$body = @{</w:t>
        <w:br/>
      </w:r>
      <w:r>
        <w:rPr>
          <w:rFonts w:ascii="Liberation Mono" w:hAnsi="Liberation Mono"/>
          <w:sz w:val="16"/>
        </w:rPr>
        <w:t xml:space="preserve">    offering_id = 3</w:t>
        <w:br/>
      </w:r>
      <w:r>
        <w:rPr>
          <w:rFonts w:ascii="Liberation Mono" w:hAnsi="Liberation Mono"/>
          <w:sz w:val="16"/>
        </w:rPr>
        <w:t xml:space="preserve">    announcement_title = "Runtime Test Notice"</w:t>
        <w:br/>
      </w:r>
      <w:r>
        <w:rPr>
          <w:rFonts w:ascii="Liberation Mono" w:hAnsi="Liberation Mono"/>
          <w:sz w:val="16"/>
        </w:rPr>
        <w:t xml:space="preserve">    announcement_message = "Class material has been updated."</w:t>
        <w:br/>
      </w:r>
      <w:r>
        <w:rPr>
          <w:rFonts w:ascii="Liberation Mono" w:hAnsi="Liberation Mono"/>
          <w:sz w:val="16"/>
        </w:rPr>
        <w:t xml:space="preserve">    announcement_priority = "HIGH"</w:t>
        <w:br/>
      </w:r>
      <w:r>
        <w:rPr>
          <w:rFonts w:ascii="Liberation Mono" w:hAnsi="Liberation Mono"/>
          <w:sz w:val="16"/>
        </w:rPr>
        <w:t>} | ConvertTo-Json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Invoke-RestMethod -Uri "$BaseUrl/api/announcements/create/" -Method POST -Headers @{Authorization="Bearer $instructor_token"} -ContentType "application/json" -Body $body</w:t>
      </w:r>
    </w:p>
    <w:p>
      <w:pPr>
        <w:pStyle w:val="Heading2"/>
      </w:pPr>
      <w:r>
        <w:t>6.2 Exam scheduling example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$body = @{</w:t>
        <w:br/>
      </w:r>
      <w:r>
        <w:rPr>
          <w:rFonts w:ascii="Liberation Mono" w:hAnsi="Liberation Mono"/>
          <w:sz w:val="16"/>
        </w:rPr>
        <w:t xml:space="preserve">    component_id = &lt;exam-component-id&gt;</w:t>
        <w:br/>
      </w:r>
      <w:r>
        <w:rPr>
          <w:rFonts w:ascii="Liberation Mono" w:hAnsi="Liberation Mono"/>
          <w:sz w:val="16"/>
        </w:rPr>
        <w:t xml:space="preserve">    exam_title = "Computer Networks Final"</w:t>
        <w:br/>
      </w:r>
      <w:r>
        <w:rPr>
          <w:rFonts w:ascii="Liberation Mono" w:hAnsi="Liberation Mono"/>
          <w:sz w:val="16"/>
        </w:rPr>
        <w:t xml:space="preserve">    exam_type = "FINAL"</w:t>
        <w:br/>
      </w:r>
      <w:r>
        <w:rPr>
          <w:rFonts w:ascii="Liberation Mono" w:hAnsi="Liberation Mono"/>
          <w:sz w:val="16"/>
        </w:rPr>
        <w:t xml:space="preserve">    exam_date = "2026-10-20"</w:t>
        <w:br/>
      </w:r>
      <w:r>
        <w:rPr>
          <w:rFonts w:ascii="Liberation Mono" w:hAnsi="Liberation Mono"/>
          <w:sz w:val="16"/>
        </w:rPr>
        <w:t xml:space="preserve">    start_time = "10:00"</w:t>
        <w:br/>
      </w:r>
      <w:r>
        <w:rPr>
          <w:rFonts w:ascii="Liberation Mono" w:hAnsi="Liberation Mono"/>
          <w:sz w:val="16"/>
        </w:rPr>
        <w:t xml:space="preserve">    end_time = "12:00"</w:t>
        <w:br/>
      </w:r>
      <w:r>
        <w:rPr>
          <w:rFonts w:ascii="Liberation Mono" w:hAnsi="Liberation Mono"/>
          <w:sz w:val="16"/>
        </w:rPr>
        <w:t>} | ConvertTo-Json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Invoke-RestMethod -Uri "$BaseUrl/api/exams/schedule/" -Method POST -Headers @{Authorization="Bearer $instructor_token"} -ContentType "application/json" -Body $body</w:t>
      </w:r>
    </w:p>
    <w:p>
      <w:pPr>
        <w:pStyle w:val="Heading1"/>
      </w:pPr>
      <w:r>
        <w:t>7. Admin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64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Step</w:t>
            </w:r>
          </w:p>
        </w:tc>
        <w:tc>
          <w:tcPr>
            <w:tcW w:type="dxa" w:w="237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Action</w:t>
            </w:r>
          </w:p>
        </w:tc>
        <w:tc>
          <w:tcPr>
            <w:tcW w:type="dxa" w:w="6264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Endpoint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Basic summary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/api/admin/summary/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Full overview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/api/reports/admin/overview/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Semester report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/api/reports/semesters/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Roster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/api/reports/offering/&lt;offering_id&gt;/roster/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Student progress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/api/reports/student/&lt;student_id&gt;/progress/?semester_id=&lt;id&gt;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6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Student exams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/api/reports/student/&lt;student_id&gt;/upcoming-exams/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Student GPA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GET /api/gpa/student/&lt;student_id&gt;/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8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Schedule exam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/api/exams/schedule/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9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announcement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/api/announcements/create/</w:t>
            </w:r>
          </w:p>
        </w:tc>
      </w:tr>
      <w:tr>
        <w:trPr>
          <w:cantSplit/>
        </w:trPr>
        <w:tc>
          <w:tcPr>
            <w:tcW w:type="dxa" w:w="64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10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Record/publish grades</w:t>
            </w:r>
          </w:p>
        </w:tc>
        <w:tc>
          <w:tcPr>
            <w:tcW w:type="dxa" w:w="6264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POST /api/marks/record/ and /api/grades/publish/</w:t>
            </w:r>
          </w:p>
        </w:tc>
      </w:tr>
    </w:tbl>
    <w:p>
      <w:pPr>
        <w:spacing w:after="0"/>
      </w:pPr>
    </w:p>
    <w:p>
      <w:pPr>
        <w:pStyle w:val="Heading2"/>
      </w:pPr>
      <w:r>
        <w:t>7.1 Student progress report example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Invoke-RestMethod `</w:t>
        <w:br/>
      </w:r>
      <w:r>
        <w:rPr>
          <w:rFonts w:ascii="Liberation Mono" w:hAnsi="Liberation Mono"/>
          <w:sz w:val="16"/>
        </w:rPr>
        <w:t xml:space="preserve">  -Uri "$BaseUrl/api/reports/student/7/progress/?semester_id=2" `</w:t>
        <w:br/>
      </w:r>
      <w:r>
        <w:rPr>
          <w:rFonts w:ascii="Liberation Mono" w:hAnsi="Liberation Mono"/>
          <w:sz w:val="16"/>
        </w:rPr>
        <w:t xml:space="preserve">  -Method GET `</w:t>
        <w:br/>
      </w:r>
      <w:r>
        <w:rPr>
          <w:rFonts w:ascii="Liberation Mono" w:hAnsi="Liberation Mono"/>
          <w:sz w:val="16"/>
        </w:rPr>
        <w:t xml:space="preserve">  -Headers @{Authorization="Bearer $admin_token"} |</w:t>
        <w:br/>
      </w:r>
      <w:r>
        <w:rPr>
          <w:rFonts w:ascii="Liberation Mono" w:hAnsi="Liberation Mono"/>
          <w:sz w:val="16"/>
        </w:rPr>
        <w:t>ConvertTo-Json -Depth 12</w:t>
      </w:r>
    </w:p>
    <w:p>
      <w:pPr>
        <w:pStyle w:val="Heading1"/>
      </w:pPr>
      <w:r>
        <w:t>8. Quiz authoring and attempt sequence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Instructor authoring:</w:t>
        <w:br/>
      </w:r>
      <w:r>
        <w:rPr>
          <w:rFonts w:ascii="Liberation Mono" w:hAnsi="Liberation Mono"/>
          <w:sz w:val="16"/>
        </w:rPr>
        <w:t xml:space="preserve">  create quiz -&gt; create question -&gt; create options -&gt; add question to quiz -&gt; visibility</w:t>
        <w:br/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t>Student attempt:</w:t>
        <w:br/>
      </w:r>
      <w:r>
        <w:rPr>
          <w:rFonts w:ascii="Liberation Mono" w:hAnsi="Liberation Mono"/>
          <w:sz w:val="16"/>
        </w:rPr>
        <w:t xml:space="preserve">  start attempt -&gt; save response -&gt; attach selected option(s) -&gt; submit attempt</w:t>
      </w:r>
    </w:p>
    <w:p>
      <w:pPr>
        <w:spacing w:after="80"/>
      </w:pPr>
      <w:r>
        <w:t>Allowed question types are MCQ_SINGLE, MCQ_MULTI, TRUE_FALSE, SHORT_TEXT and LONG_TEXT. Oracle triggers remain authoritative for semantic completeness, option ownership, attempt limits and response integrity.</w:t>
      </w:r>
    </w:p>
    <w:p>
      <w:pPr>
        <w:pStyle w:val="Heading1"/>
      </w:pPr>
      <w:r>
        <w:t>9. Error and HTTP status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93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HTTP</w:t>
            </w:r>
          </w:p>
        </w:tc>
        <w:tc>
          <w:tcPr>
            <w:tcW w:type="dxa" w:w="2880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Meaning</w:t>
            </w:r>
          </w:p>
        </w:tc>
        <w:tc>
          <w:tcPr>
            <w:tcW w:type="dxa" w:w="5472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6"/>
              </w:rPr>
              <w:t>Typical case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200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Successful read/update/general action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GPA, reports, quiz visibility, most reads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201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Created/workflow creation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Enrollment, assignment create/submit, attendance record, exam schedule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400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Validation, duplicate, business rule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Duplicate exam, invalid priority/type/input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401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Authentication failed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Missing, malformed, invalid or expired access token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403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Authorization failed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Wrong role, unassigned instructor, inaccessible offering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404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Resource missing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Unknown exam, announcement, material, student or offering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500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Unexpected server/config error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Programming/configuration/privilege issue</w:t>
            </w:r>
          </w:p>
        </w:tc>
      </w:tr>
      <w:tr>
        <w:trPr>
          <w:cantSplit/>
        </w:trPr>
        <w:tc>
          <w:tcPr>
            <w:tcW w:type="dxa" w:w="93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503</w:t>
            </w:r>
          </w:p>
        </w:tc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Oracle unavailable</w:t>
            </w:r>
          </w:p>
        </w:tc>
        <w:tc>
          <w:tcPr>
            <w:tcW w:type="dxa" w:w="5472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6"/>
              </w:rPr>
              <w:t>Selected Oracle connectivity errors</w:t>
            </w:r>
          </w:p>
        </w:tc>
      </w:tr>
    </w:tbl>
    <w:p>
      <w:pPr>
        <w:spacing w:after="0"/>
      </w:pPr>
    </w:p>
    <w:p>
      <w:pPr>
        <w:spacing w:after="80"/>
      </w:pPr>
      <w:r>
        <w:t>Hardened exception responses normally use the standard envelope: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{</w:t>
        <w:br/>
      </w:r>
      <w:r>
        <w:rPr>
          <w:rFonts w:ascii="Liberation Mono" w:hAnsi="Liberation Mono"/>
          <w:sz w:val="16"/>
        </w:rPr>
        <w:t xml:space="preserve">  "success": false,</w:t>
        <w:br/>
      </w:r>
      <w:r>
        <w:rPr>
          <w:rFonts w:ascii="Liberation Mono" w:hAnsi="Liberation Mono"/>
          <w:sz w:val="16"/>
        </w:rPr>
        <w:t xml:space="preserve">  "message": "Exam not found.",</w:t>
        <w:br/>
      </w:r>
      <w:r>
        <w:rPr>
          <w:rFonts w:ascii="Liberation Mono" w:hAnsi="Liberation Mono"/>
          <w:sz w:val="16"/>
        </w:rPr>
        <w:t xml:space="preserve">  "error_code": "NotFoundError"</w:t>
        <w:br/>
      </w:r>
      <w:r>
        <w:rPr>
          <w:rFonts w:ascii="Liberation Mono" w:hAnsi="Liberation Mono"/>
          <w:sz w:val="16"/>
        </w:rPr>
        <w:t>}</w:t>
      </w:r>
    </w:p>
    <w:p>
      <w:pPr>
        <w:spacing w:after="80"/>
      </w:pPr>
      <w:r>
        <w:t>Some older academic views still return direct DRF-style payloads for explicit view responses, while newer hardened modules predominantly use the standard success/error envelopes.</w:t>
      </w:r>
    </w:p>
    <w:p>
      <w:pPr>
        <w:pStyle w:val="Heading1"/>
      </w:pPr>
      <w:r>
        <w:t>10. cURL and Postman</w:t>
      </w:r>
    </w:p>
    <w:p>
      <w:pPr>
        <w:pStyle w:val="Heading2"/>
      </w:pPr>
      <w:r>
        <w:t>10.1 cURL login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curl.exe -X POST http://127.0.0.1:8000/api/auth/login/ ^</w:t>
        <w:br/>
      </w:r>
      <w:r>
        <w:rPr>
          <w:rFonts w:ascii="Liberation Mono" w:hAnsi="Liberation Mono"/>
          <w:sz w:val="16"/>
        </w:rPr>
        <w:t xml:space="preserve">  -H "Content-Type: application/json" ^</w:t>
        <w:br/>
      </w:r>
      <w:r>
        <w:rPr>
          <w:rFonts w:ascii="Liberation Mono" w:hAnsi="Liberation Mono"/>
          <w:sz w:val="16"/>
        </w:rPr>
        <w:t xml:space="preserve">  -d "{\"username\":\"FINAL_S7\",\"password\":\"&lt;password&gt;\"}"</w:t>
      </w:r>
    </w:p>
    <w:p>
      <w:pPr>
        <w:pStyle w:val="CodeBlock"/>
        <w:spacing w:before="80" w:after="100"/>
        <w:ind w:left="173" w:right="173"/>
        <w:shd w:fill="F3F4F6"/>
      </w:pPr>
      <w:r>
        <w:rPr>
          <w:rFonts w:ascii="Liberation Mono" w:hAnsi="Liberation Mono"/>
          <w:sz w:val="16"/>
        </w:rPr>
        <w:t>curl.exe http://127.0.0.1:8000/api/gpa/my/ -H "Authorization: Bearer &lt;access-token&gt;"</w:t>
      </w:r>
    </w:p>
    <w:p>
      <w:pPr>
        <w:pStyle w:val="Heading2"/>
      </w:pPr>
      <w:r>
        <w:t>10.2 Postman</w:t>
      </w:r>
    </w:p>
    <w:p>
      <w:pPr>
        <w:pStyle w:val="ListBullet"/>
        <w:spacing w:after="20"/>
      </w:pPr>
      <w:r>
        <w:t>POST http://127.0.0.1:8000/api/auth/login/ with raw JSON username/password.</w:t>
      </w:r>
    </w:p>
    <w:p>
      <w:pPr>
        <w:pStyle w:val="ListBullet"/>
        <w:spacing w:after="20"/>
      </w:pPr>
      <w:r>
        <w:t>Copy access from the response.</w:t>
      </w:r>
    </w:p>
    <w:p>
      <w:pPr>
        <w:pStyle w:val="ListBullet"/>
        <w:spacing w:after="20"/>
      </w:pPr>
      <w:r>
        <w:t>For protected requests choose Authorization -&gt; Bearer Token and paste the access token.</w:t>
      </w:r>
    </w:p>
    <w:p>
      <w:pPr>
        <w:pStyle w:val="ListBullet"/>
        <w:spacing w:after="20"/>
      </w:pPr>
      <w:r>
        <w:t>When access expires, POST /api/auth/refresh/ with {"refresh":"&lt;refresh-token&gt;"} and replace the Bearer token.</w:t>
      </w:r>
    </w:p>
    <w:p>
      <w:pPr>
        <w:pStyle w:val="Heading1"/>
      </w:pPr>
      <w:r>
        <w:t>11. Frontend / Vue integration</w:t>
      </w:r>
    </w:p>
    <w:p>
      <w:pPr>
        <w:spacing w:after="80"/>
      </w:pPr>
      <w:r>
        <w:t>The default allowed frontend origin is http://localhost:5173. The browser should communicate only with Django. Never expose JWT_SECRET, Oracle credentials, or the EDUSPHERE_APP password to Vue/client code.</w:t>
      </w:r>
    </w:p>
    <w:p>
      <w:pPr>
        <w:spacing w:after="80"/>
      </w:pPr>
      <w:r>
        <w:t>A frontend typically logs in once, retains the access token for API calls, retains the refresh token according to the chosen client-side security design, and retries with a refreshed access token after a 401 caused by expiration.</w:t>
      </w:r>
    </w:p>
    <w:p>
      <w:pPr>
        <w:pStyle w:val="Heading1"/>
      </w:pPr>
      <w:r>
        <w:t>12. Security and operational notes</w:t>
      </w:r>
    </w:p>
    <w:p>
      <w:pPr>
        <w:pStyle w:val="ListBullet"/>
        <w:spacing w:after="20"/>
      </w:pPr>
      <w:r>
        <w:t>Keep .env out of version control and replace development secrets before deployment.</w:t>
      </w:r>
    </w:p>
    <w:p>
      <w:pPr>
        <w:pStyle w:val="ListBullet"/>
        <w:spacing w:after="20"/>
      </w:pPr>
      <w:r>
        <w:t>Set DEBUG=False outside development.</w:t>
      </w:r>
    </w:p>
    <w:p>
      <w:pPr>
        <w:pStyle w:val="ListBullet"/>
        <w:spacing w:after="20"/>
      </w:pPr>
      <w:r>
        <w:t>Use only the restricted EDUSPHERE_APP runtime account from Django.</w:t>
      </w:r>
    </w:p>
    <w:p>
      <w:pPr>
        <w:pStyle w:val="ListBullet"/>
        <w:spacing w:after="20"/>
      </w:pPr>
      <w:r>
        <w:t>There is currently no JWT blacklist/revocation endpoint. Access tokens expire naturally; inactive/deleted users are rejected because authentication reloads the user from Oracle on every request.</w:t>
      </w:r>
    </w:p>
    <w:p>
      <w:pPr>
        <w:pStyle w:val="ListBullet"/>
        <w:spacing w:after="20"/>
      </w:pPr>
      <w:r>
        <w:t>A password change does not by itself revoke already-issued JWTs; normal expiration and account-status checks still apply.</w:t>
      </w:r>
    </w:p>
    <w:p>
      <w:pPr>
        <w:pStyle w:val="ListBullet"/>
        <w:spacing w:after="20"/>
      </w:pPr>
      <w:r>
        <w:t>Successful application writes are logged through PR_LOG_ACTIVITY. Invalid/rejected regression requests were verified to create no bad rows and no false success audit rows.</w:t>
      </w:r>
    </w:p>
    <w:p>
      <w:pPr>
        <w:pStyle w:val="Heading1"/>
      </w:pPr>
      <w:r>
        <w:t>13. Verified hardening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460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Check</w:t>
            </w:r>
          </w:p>
        </w:tc>
        <w:tc>
          <w:tcPr>
            <w:tcW w:type="dxa" w:w="4608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Runtime privilege + audit verification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Python compile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python manage.py check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Static final code audit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401 authentication mapping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403 authorization mapping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404 not-found mapping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Duplicate/invalid input mapping to 400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Final live regression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19 PASS / 0 FAIL</w:t>
            </w:r>
          </w:p>
        </w:tc>
      </w:tr>
      <w:tr>
        <w:trPr>
          <w:cantSplit/>
        </w:trPr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Rejected-write DB verification</w:t>
            </w:r>
          </w:p>
        </w:tc>
        <w:tc>
          <w:tcPr>
            <w:tcW w:type="dxa" w:w="4608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7"/>
              </w:rPr>
              <w:t>All bad-row counters 0; false-success-audit count 0</w:t>
            </w:r>
          </w:p>
        </w:tc>
      </w:tr>
    </w:tbl>
    <w:p>
      <w:pPr>
        <w:spacing w:after="0"/>
      </w:pPr>
    </w:p>
    <w:p>
      <w:pPr>
        <w:pStyle w:val="Heading1"/>
      </w:pPr>
      <w:r>
        <w:t>14. Current verified test account names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4320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Username</w:t>
            </w:r>
          </w:p>
        </w:tc>
        <w:tc>
          <w:tcPr>
            <w:tcW w:type="dxa" w:w="4896"/>
            <w:shd w:fill="D9EA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FINAL_S7</w:t>
            </w:r>
          </w:p>
        </w:tc>
        <w:tc>
          <w:tcPr>
            <w:tcW w:type="dxa" w:w="489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STUDENT</w:t>
            </w:r>
          </w:p>
        </w:tc>
      </w:tr>
      <w:tr>
        <w:trPr>
          <w:cantSplit/>
        </w:trPr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FINAL_I1</w:t>
            </w:r>
          </w:p>
        </w:tc>
        <w:tc>
          <w:tcPr>
            <w:tcW w:type="dxa" w:w="489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INSTRUCTOR</w:t>
            </w:r>
          </w:p>
        </w:tc>
      </w:tr>
      <w:tr>
        <w:trPr>
          <w:cantSplit/>
        </w:trPr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FINAL_I2</w:t>
            </w:r>
          </w:p>
        </w:tc>
        <w:tc>
          <w:tcPr>
            <w:tcW w:type="dxa" w:w="489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INSTRUCTOR</w:t>
            </w:r>
          </w:p>
        </w:tc>
      </w:tr>
      <w:tr>
        <w:trPr>
          <w:cantSplit/>
        </w:trPr>
        <w:tc>
          <w:tcPr>
            <w:tcW w:type="dxa" w:w="4320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FINAL_ADMIN</w:t>
            </w:r>
          </w:p>
        </w:tc>
        <w:tc>
          <w:tcPr>
            <w:tcW w:type="dxa" w:w="4896"/>
            <w:tcMar>
              <w:top w:w="50" w:type="dxa"/>
              <w:start w:w="70" w:type="dxa"/>
              <w:bottom w:w="50" w:type="dxa"/>
              <w:end w:w="70" w:type="dxa"/>
            </w:tcMar>
            <w:vAlign w:val="top"/>
            <w:shd w:fill="FAFAFA"/>
          </w:tcPr>
          <w:p>
            <w:pPr>
              <w:spacing w:after="0"/>
            </w:pPr>
            <w:r>
              <w:rPr>
                <w:rFonts w:ascii="Liberation Sans" w:hAnsi="Liberation Sans"/>
                <w:sz w:val="18"/>
              </w:rPr>
              <w:t>ADMIN</w:t>
            </w:r>
          </w:p>
        </w:tc>
      </w:tr>
    </w:tbl>
    <w:p>
      <w:pPr>
        <w:spacing w:after="0"/>
      </w:pPr>
    </w:p>
    <w:p>
      <w:pPr>
        <w:spacing w:after="80"/>
      </w:pPr>
      <w:r>
        <w:t>Passwords are intentionally omitted. Set/reset with: python manage.py set_lms_password &lt;username&gt; &lt;password&gt;.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464"/>
        <w:sz w:val="15"/>
      </w:rPr>
      <w:t xml:space="preserve">EduSphere | Final Hardened Backend | 26 September 2026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464"/>
        <w:sz w:val="15"/>
      </w:rPr>
      <w:t>EduSphere Django Backend API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365F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before="40"/>
    </w:pPr>
    <w:rPr>
      <w:rFonts w:ascii="Liberation Mono" w:hAnsi="Liberation Mono" w:eastAsia="Liberation Mono"/>
      <w:sz w:val="16"/>
    </w:rPr>
  </w:style>
  <w:style w:type="paragraph" w:customStyle="1" w:styleId="SmallNote">
    <w:name w:val="Small Note"/>
    <w:rPr>
      <w:rFonts w:ascii="Liberation Sans" w:hAnsi="Liberation Sans"/>
      <w:i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EduSphere Django Backend API Guide</dc:title>
  <dc:subject>JWT authentication, role-based access, endpoint reference and API usage</dc:subject>
  <dc:creator>EduSphere Project Documentation</dc:creator>
  <cp:keywords>EduSphere, Django, REST API, JWT, Oracle, ODBC,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