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6A" w:rsidRDefault="00FD182B">
      <w:pPr>
        <w:rPr>
          <w:b/>
          <w:sz w:val="28"/>
          <w:u w:val="single"/>
        </w:rPr>
      </w:pPr>
      <w:r>
        <w:tab/>
      </w:r>
      <w:r>
        <w:tab/>
      </w:r>
      <w:r>
        <w:tab/>
      </w:r>
      <w:r>
        <w:tab/>
      </w:r>
      <w:r>
        <w:tab/>
      </w:r>
      <w:r w:rsidR="008A4B03">
        <w:rPr>
          <w:b/>
          <w:sz w:val="28"/>
          <w:u w:val="single"/>
        </w:rPr>
        <w:t>Function P</w:t>
      </w:r>
      <w:r w:rsidRPr="00FD182B">
        <w:rPr>
          <w:b/>
          <w:sz w:val="28"/>
          <w:u w:val="single"/>
        </w:rPr>
        <w:t>oint method</w:t>
      </w:r>
    </w:p>
    <w:p w:rsidR="008A4B03" w:rsidRDefault="008A4B03">
      <w:pPr>
        <w:rPr>
          <w:b/>
          <w:sz w:val="24"/>
          <w:u w:val="single"/>
        </w:rPr>
      </w:pPr>
      <w:r w:rsidRPr="008A4B03">
        <w:rPr>
          <w:b/>
          <w:sz w:val="24"/>
          <w:u w:val="single"/>
        </w:rPr>
        <w:t>Description:-</w:t>
      </w:r>
    </w:p>
    <w:p w:rsidR="008A4B03" w:rsidRDefault="008A4B03" w:rsidP="008A4B03">
      <w:pPr>
        <w:pStyle w:val="ListParagraph"/>
        <w:numPr>
          <w:ilvl w:val="0"/>
          <w:numId w:val="1"/>
        </w:numPr>
        <w:jc w:val="both"/>
        <w:rPr>
          <w:sz w:val="24"/>
        </w:rPr>
      </w:pPr>
      <w:r w:rsidRPr="008A4B03">
        <w:rPr>
          <w:sz w:val="24"/>
        </w:rPr>
        <w:t>A Function Point (FP) is a unit of measurement to express the amount of business functionality, an information system (as a product) provides to a user. FPs measure software size. They are widely accepted as an industry standard for functional sizing.</w:t>
      </w:r>
    </w:p>
    <w:p w:rsidR="008A4B03" w:rsidRPr="008A4B03" w:rsidRDefault="008A4B03" w:rsidP="008A4B03">
      <w:pPr>
        <w:rPr>
          <w:sz w:val="24"/>
        </w:rPr>
      </w:pPr>
      <w:r w:rsidRPr="008A4B03">
        <w:rPr>
          <w:b/>
          <w:sz w:val="24"/>
        </w:rPr>
        <w:t>There are two types of functions</w:t>
      </w:r>
      <w:r w:rsidRPr="008A4B03">
        <w:rPr>
          <w:sz w:val="24"/>
        </w:rPr>
        <w:t xml:space="preserve"> −</w:t>
      </w:r>
    </w:p>
    <w:p w:rsidR="008A4B03" w:rsidRPr="008A4B03" w:rsidRDefault="008A4B03" w:rsidP="008A4B03">
      <w:pPr>
        <w:pStyle w:val="ListParagraph"/>
        <w:numPr>
          <w:ilvl w:val="0"/>
          <w:numId w:val="2"/>
        </w:numPr>
        <w:jc w:val="both"/>
        <w:rPr>
          <w:b/>
          <w:sz w:val="24"/>
        </w:rPr>
      </w:pPr>
      <w:r w:rsidRPr="008A4B03">
        <w:rPr>
          <w:b/>
          <w:sz w:val="24"/>
        </w:rPr>
        <w:t>Data Functions</w:t>
      </w:r>
    </w:p>
    <w:p w:rsidR="008A4B03" w:rsidRPr="008A4B03" w:rsidRDefault="008A4B03" w:rsidP="008A4B03">
      <w:pPr>
        <w:pStyle w:val="ListParagraph"/>
        <w:numPr>
          <w:ilvl w:val="0"/>
          <w:numId w:val="2"/>
        </w:numPr>
        <w:jc w:val="both"/>
        <w:rPr>
          <w:b/>
          <w:sz w:val="24"/>
        </w:rPr>
      </w:pPr>
      <w:r w:rsidRPr="008A4B03">
        <w:rPr>
          <w:b/>
          <w:sz w:val="24"/>
        </w:rPr>
        <w:t>Transaction Functions</w:t>
      </w:r>
    </w:p>
    <w:p w:rsidR="008A4B03" w:rsidRPr="008A4B03" w:rsidRDefault="008A4B03" w:rsidP="008A4B03">
      <w:pPr>
        <w:jc w:val="both"/>
        <w:rPr>
          <w:b/>
          <w:sz w:val="24"/>
          <w:u w:val="single"/>
        </w:rPr>
      </w:pPr>
      <w:r w:rsidRPr="008A4B03">
        <w:rPr>
          <w:b/>
          <w:sz w:val="24"/>
          <w:u w:val="single"/>
        </w:rPr>
        <w:t>Data Functions</w:t>
      </w:r>
    </w:p>
    <w:p w:rsidR="008A4B03" w:rsidRPr="008A4B03" w:rsidRDefault="008A4B03" w:rsidP="008A4B03">
      <w:pPr>
        <w:rPr>
          <w:sz w:val="24"/>
        </w:rPr>
      </w:pPr>
      <w:r w:rsidRPr="008A4B03">
        <w:rPr>
          <w:sz w:val="24"/>
        </w:rPr>
        <w:t>There are two types of data functions −</w:t>
      </w:r>
    </w:p>
    <w:p w:rsidR="008A4B03" w:rsidRPr="008A4B03" w:rsidRDefault="008A4B03" w:rsidP="008A4B03">
      <w:pPr>
        <w:pStyle w:val="ListParagraph"/>
        <w:numPr>
          <w:ilvl w:val="0"/>
          <w:numId w:val="3"/>
        </w:numPr>
        <w:jc w:val="both"/>
        <w:rPr>
          <w:sz w:val="24"/>
        </w:rPr>
      </w:pPr>
      <w:r>
        <w:rPr>
          <w:sz w:val="24"/>
        </w:rPr>
        <w:t>Master files</w:t>
      </w:r>
    </w:p>
    <w:p w:rsidR="008A4B03" w:rsidRPr="008A4B03" w:rsidRDefault="008A4B03" w:rsidP="008A4B03">
      <w:pPr>
        <w:pStyle w:val="ListParagraph"/>
        <w:numPr>
          <w:ilvl w:val="0"/>
          <w:numId w:val="3"/>
        </w:numPr>
        <w:jc w:val="both"/>
        <w:rPr>
          <w:sz w:val="24"/>
        </w:rPr>
      </w:pPr>
      <w:r>
        <w:rPr>
          <w:sz w:val="24"/>
        </w:rPr>
        <w:t>Interface</w:t>
      </w:r>
    </w:p>
    <w:p w:rsidR="008A4B03" w:rsidRPr="008A4B03" w:rsidRDefault="008A4B03" w:rsidP="008A4B03">
      <w:pPr>
        <w:rPr>
          <w:sz w:val="24"/>
        </w:rPr>
      </w:pPr>
      <w:r w:rsidRPr="008A4B03">
        <w:rPr>
          <w:sz w:val="24"/>
        </w:rPr>
        <w:t>Data Functions are made up of internal and external resources that affect the system.</w:t>
      </w:r>
    </w:p>
    <w:p w:rsidR="008A4B03" w:rsidRPr="008A4B03" w:rsidRDefault="008A4B03" w:rsidP="008A4B03">
      <w:pPr>
        <w:jc w:val="both"/>
        <w:rPr>
          <w:b/>
          <w:sz w:val="24"/>
        </w:rPr>
      </w:pPr>
      <w:r w:rsidRPr="008A4B03">
        <w:rPr>
          <w:b/>
          <w:sz w:val="24"/>
        </w:rPr>
        <w:t>Master files</w:t>
      </w:r>
    </w:p>
    <w:p w:rsidR="008A4B03" w:rsidRDefault="008A4B03" w:rsidP="008A4B03">
      <w:pPr>
        <w:pStyle w:val="ListParagraph"/>
        <w:numPr>
          <w:ilvl w:val="0"/>
          <w:numId w:val="1"/>
        </w:numPr>
        <w:jc w:val="both"/>
        <w:rPr>
          <w:sz w:val="24"/>
        </w:rPr>
      </w:pPr>
      <w:r w:rsidRPr="008A4B03">
        <w:rPr>
          <w:sz w:val="24"/>
        </w:rPr>
        <w:t xml:space="preserve">Master files are a user identifiable group of logically related data or control information that resides entirely within the application boundary. The primary intent of an ILF is to hold data maintained through one or more elementary processes of the application being counted. </w:t>
      </w:r>
    </w:p>
    <w:p w:rsidR="008A4B03" w:rsidRPr="008A4B03" w:rsidRDefault="008A4B03" w:rsidP="008A4B03">
      <w:pPr>
        <w:pStyle w:val="ListParagraph"/>
        <w:numPr>
          <w:ilvl w:val="0"/>
          <w:numId w:val="1"/>
        </w:numPr>
        <w:jc w:val="both"/>
        <w:rPr>
          <w:sz w:val="24"/>
        </w:rPr>
      </w:pPr>
      <w:r w:rsidRPr="008A4B03">
        <w:rPr>
          <w:sz w:val="24"/>
        </w:rPr>
        <w:t xml:space="preserve">A </w:t>
      </w:r>
      <w:r w:rsidRPr="008A4B03">
        <w:rPr>
          <w:sz w:val="24"/>
        </w:rPr>
        <w:t>Master files</w:t>
      </w:r>
      <w:r w:rsidRPr="008A4B03">
        <w:rPr>
          <w:sz w:val="24"/>
        </w:rPr>
        <w:t xml:space="preserve"> has some logical structure and it is stored in a file. </w:t>
      </w:r>
    </w:p>
    <w:p w:rsidR="008A4B03" w:rsidRPr="008A4B03" w:rsidRDefault="008A4B03" w:rsidP="008A4B03">
      <w:pPr>
        <w:rPr>
          <w:sz w:val="24"/>
        </w:rPr>
      </w:pPr>
      <w:r>
        <w:rPr>
          <w:b/>
          <w:bCs/>
          <w:sz w:val="24"/>
        </w:rPr>
        <w:t>Interface</w:t>
      </w:r>
    </w:p>
    <w:p w:rsidR="008A4B03" w:rsidRDefault="008A4B03" w:rsidP="008A4B03">
      <w:pPr>
        <w:pStyle w:val="ListParagraph"/>
        <w:numPr>
          <w:ilvl w:val="0"/>
          <w:numId w:val="1"/>
        </w:numPr>
        <w:jc w:val="both"/>
        <w:rPr>
          <w:sz w:val="24"/>
        </w:rPr>
      </w:pPr>
      <w:r w:rsidRPr="008A4B03">
        <w:rPr>
          <w:sz w:val="24"/>
        </w:rPr>
        <w:t xml:space="preserve">Interface is a user identifiable group of logically related data or control information that is used by the application for reference purposes only. The data resides entirely outside the application boundary and is maintained in an </w:t>
      </w:r>
      <w:r>
        <w:rPr>
          <w:sz w:val="24"/>
        </w:rPr>
        <w:t xml:space="preserve">interface </w:t>
      </w:r>
      <w:r w:rsidRPr="008A4B03">
        <w:rPr>
          <w:sz w:val="24"/>
        </w:rPr>
        <w:t xml:space="preserve">by another application. </w:t>
      </w:r>
    </w:p>
    <w:p w:rsidR="008A4B03" w:rsidRPr="008A4B03" w:rsidRDefault="008A4B03" w:rsidP="008A4B03">
      <w:pPr>
        <w:pStyle w:val="ListParagraph"/>
        <w:ind w:left="360"/>
        <w:jc w:val="both"/>
        <w:rPr>
          <w:sz w:val="24"/>
        </w:rPr>
      </w:pPr>
    </w:p>
    <w:p w:rsidR="008A4B03" w:rsidRPr="008A4B03" w:rsidRDefault="008A4B03" w:rsidP="008A4B03">
      <w:pPr>
        <w:jc w:val="both"/>
        <w:rPr>
          <w:b/>
          <w:sz w:val="24"/>
          <w:u w:val="single"/>
        </w:rPr>
      </w:pPr>
      <w:r w:rsidRPr="008A4B03">
        <w:rPr>
          <w:b/>
          <w:sz w:val="24"/>
          <w:u w:val="single"/>
        </w:rPr>
        <w:t>Transaction Functions</w:t>
      </w:r>
    </w:p>
    <w:p w:rsidR="008A4B03" w:rsidRPr="008A4B03" w:rsidRDefault="008A4B03" w:rsidP="008A4B03">
      <w:pPr>
        <w:rPr>
          <w:sz w:val="24"/>
        </w:rPr>
      </w:pPr>
      <w:r w:rsidRPr="008A4B03">
        <w:rPr>
          <w:sz w:val="24"/>
        </w:rPr>
        <w:t>There are three types of transaction functions.</w:t>
      </w:r>
    </w:p>
    <w:p w:rsidR="008A4B03" w:rsidRPr="008A4B03" w:rsidRDefault="008A4B03" w:rsidP="008A4B03">
      <w:pPr>
        <w:pStyle w:val="ListParagraph"/>
        <w:numPr>
          <w:ilvl w:val="0"/>
          <w:numId w:val="4"/>
        </w:numPr>
        <w:jc w:val="both"/>
        <w:rPr>
          <w:sz w:val="24"/>
        </w:rPr>
      </w:pPr>
      <w:r w:rsidRPr="008A4B03">
        <w:rPr>
          <w:sz w:val="24"/>
        </w:rPr>
        <w:t>External Inputs</w:t>
      </w:r>
    </w:p>
    <w:p w:rsidR="008A4B03" w:rsidRPr="008A4B03" w:rsidRDefault="008A4B03" w:rsidP="008A4B03">
      <w:pPr>
        <w:pStyle w:val="ListParagraph"/>
        <w:numPr>
          <w:ilvl w:val="0"/>
          <w:numId w:val="4"/>
        </w:numPr>
        <w:jc w:val="both"/>
        <w:rPr>
          <w:sz w:val="24"/>
        </w:rPr>
      </w:pPr>
      <w:r w:rsidRPr="008A4B03">
        <w:rPr>
          <w:sz w:val="24"/>
        </w:rPr>
        <w:t>External Outputs</w:t>
      </w:r>
    </w:p>
    <w:p w:rsidR="008A4B03" w:rsidRPr="008A4B03" w:rsidRDefault="008A4B03" w:rsidP="008A4B03">
      <w:pPr>
        <w:pStyle w:val="ListParagraph"/>
        <w:numPr>
          <w:ilvl w:val="0"/>
          <w:numId w:val="4"/>
        </w:numPr>
        <w:jc w:val="both"/>
        <w:rPr>
          <w:sz w:val="24"/>
        </w:rPr>
      </w:pPr>
      <w:r w:rsidRPr="008A4B03">
        <w:rPr>
          <w:sz w:val="24"/>
        </w:rPr>
        <w:t>External Inquiries</w:t>
      </w:r>
    </w:p>
    <w:p w:rsidR="008A4B03" w:rsidRPr="008A4B03" w:rsidRDefault="008A4B03" w:rsidP="008A4B03">
      <w:pPr>
        <w:rPr>
          <w:sz w:val="24"/>
        </w:rPr>
      </w:pPr>
      <w:r w:rsidRPr="008A4B03">
        <w:rPr>
          <w:b/>
          <w:bCs/>
          <w:sz w:val="24"/>
        </w:rPr>
        <w:lastRenderedPageBreak/>
        <w:t>External Inputs</w:t>
      </w:r>
    </w:p>
    <w:p w:rsidR="008A4B03" w:rsidRPr="008A4B03" w:rsidRDefault="008A4B03" w:rsidP="008A4B03">
      <w:pPr>
        <w:pStyle w:val="ListParagraph"/>
        <w:numPr>
          <w:ilvl w:val="0"/>
          <w:numId w:val="1"/>
        </w:numPr>
        <w:jc w:val="both"/>
        <w:rPr>
          <w:sz w:val="24"/>
        </w:rPr>
      </w:pPr>
      <w:r w:rsidRPr="008A4B03">
        <w:rPr>
          <w:sz w:val="24"/>
        </w:rPr>
        <w:t>External Input (EI) is a transaction function in which Data goes “into” the application from outside the boundary to inside. This data is coming external to the application.</w:t>
      </w:r>
    </w:p>
    <w:p w:rsidR="008A4B03" w:rsidRPr="008A4B03" w:rsidRDefault="008A4B03" w:rsidP="008A4B03">
      <w:pPr>
        <w:pStyle w:val="ListParagraph"/>
        <w:numPr>
          <w:ilvl w:val="0"/>
          <w:numId w:val="6"/>
        </w:numPr>
        <w:jc w:val="both"/>
        <w:rPr>
          <w:sz w:val="24"/>
        </w:rPr>
      </w:pPr>
      <w:r w:rsidRPr="008A4B03">
        <w:rPr>
          <w:sz w:val="24"/>
        </w:rPr>
        <w:t>Data may come from a data input screen or another application.</w:t>
      </w:r>
    </w:p>
    <w:p w:rsidR="008A4B03" w:rsidRPr="008A4B03" w:rsidRDefault="008A4B03" w:rsidP="008A4B03">
      <w:pPr>
        <w:pStyle w:val="ListParagraph"/>
        <w:numPr>
          <w:ilvl w:val="0"/>
          <w:numId w:val="6"/>
        </w:numPr>
        <w:jc w:val="both"/>
        <w:rPr>
          <w:sz w:val="24"/>
        </w:rPr>
      </w:pPr>
      <w:r w:rsidRPr="008A4B03">
        <w:rPr>
          <w:sz w:val="24"/>
        </w:rPr>
        <w:t>An EI is how an application gets information.</w:t>
      </w:r>
    </w:p>
    <w:p w:rsidR="008A4B03" w:rsidRPr="008A4B03" w:rsidRDefault="008A4B03" w:rsidP="008A4B03">
      <w:pPr>
        <w:pStyle w:val="ListParagraph"/>
        <w:numPr>
          <w:ilvl w:val="0"/>
          <w:numId w:val="6"/>
        </w:numPr>
        <w:jc w:val="both"/>
        <w:rPr>
          <w:sz w:val="24"/>
        </w:rPr>
      </w:pPr>
      <w:r w:rsidRPr="008A4B03">
        <w:rPr>
          <w:sz w:val="24"/>
        </w:rPr>
        <w:t>Data can be either control information or business information.</w:t>
      </w:r>
    </w:p>
    <w:p w:rsidR="008A4B03" w:rsidRPr="008A4B03" w:rsidRDefault="008A4B03" w:rsidP="008A4B03">
      <w:pPr>
        <w:pStyle w:val="ListParagraph"/>
        <w:numPr>
          <w:ilvl w:val="0"/>
          <w:numId w:val="6"/>
        </w:numPr>
        <w:jc w:val="both"/>
        <w:rPr>
          <w:sz w:val="24"/>
        </w:rPr>
      </w:pPr>
      <w:r w:rsidRPr="008A4B03">
        <w:rPr>
          <w:sz w:val="24"/>
        </w:rPr>
        <w:t>Data may be used to maintain one or more Internal Logical Files.</w:t>
      </w:r>
    </w:p>
    <w:p w:rsidR="008A4B03" w:rsidRPr="008A4B03" w:rsidRDefault="008A4B03" w:rsidP="008A4B03">
      <w:pPr>
        <w:jc w:val="both"/>
        <w:rPr>
          <w:sz w:val="24"/>
        </w:rPr>
      </w:pPr>
      <w:r w:rsidRPr="008A4B03">
        <w:rPr>
          <w:b/>
          <w:bCs/>
          <w:sz w:val="24"/>
        </w:rPr>
        <w:t>External Outputs</w:t>
      </w:r>
    </w:p>
    <w:p w:rsidR="008A4B03" w:rsidRDefault="008A4B03" w:rsidP="008A4B03">
      <w:pPr>
        <w:pStyle w:val="ListParagraph"/>
        <w:numPr>
          <w:ilvl w:val="0"/>
          <w:numId w:val="1"/>
        </w:numPr>
        <w:jc w:val="both"/>
        <w:rPr>
          <w:sz w:val="24"/>
        </w:rPr>
      </w:pPr>
      <w:r w:rsidRPr="008A4B03">
        <w:rPr>
          <w:sz w:val="24"/>
        </w:rPr>
        <w:t>External Output (EO) is a transaction function in which data comes “out” of the system. Addit</w:t>
      </w:r>
      <w:r>
        <w:rPr>
          <w:sz w:val="24"/>
        </w:rPr>
        <w:t>ionally, an EO may update a Master files</w:t>
      </w:r>
      <w:r w:rsidRPr="008A4B03">
        <w:rPr>
          <w:sz w:val="24"/>
        </w:rPr>
        <w:t xml:space="preserve">. The data creates reports or output files sent to other applications. </w:t>
      </w:r>
    </w:p>
    <w:p w:rsidR="008A4B03" w:rsidRDefault="008A4B03" w:rsidP="008A4B03">
      <w:pPr>
        <w:pStyle w:val="ListParagraph"/>
        <w:ind w:left="360"/>
        <w:rPr>
          <w:sz w:val="24"/>
        </w:rPr>
      </w:pPr>
    </w:p>
    <w:p w:rsidR="008A4B03" w:rsidRPr="008A4B03" w:rsidRDefault="008A4B03" w:rsidP="008A4B03">
      <w:pPr>
        <w:rPr>
          <w:sz w:val="24"/>
        </w:rPr>
      </w:pPr>
      <w:r w:rsidRPr="008A4B03">
        <w:rPr>
          <w:b/>
          <w:bCs/>
          <w:sz w:val="24"/>
        </w:rPr>
        <w:t>External Inquiries</w:t>
      </w:r>
    </w:p>
    <w:p w:rsidR="008A4B03" w:rsidRPr="008A4B03" w:rsidRDefault="008A4B03" w:rsidP="008A4B03">
      <w:pPr>
        <w:pStyle w:val="ListParagraph"/>
        <w:numPr>
          <w:ilvl w:val="0"/>
          <w:numId w:val="1"/>
        </w:numPr>
        <w:rPr>
          <w:sz w:val="24"/>
        </w:rPr>
      </w:pPr>
      <w:r w:rsidRPr="008A4B03">
        <w:rPr>
          <w:sz w:val="24"/>
        </w:rPr>
        <w:t xml:space="preserve">External Inquiry (EQ) is a transaction function with both input and output components that result in data retrieval. </w:t>
      </w:r>
    </w:p>
    <w:p w:rsidR="008A4B03" w:rsidRPr="008A4B03" w:rsidRDefault="008A4B03" w:rsidP="008A4B03">
      <w:pPr>
        <w:pStyle w:val="ListParagraph"/>
        <w:ind w:left="360"/>
        <w:jc w:val="both"/>
        <w:rPr>
          <w:sz w:val="24"/>
        </w:rPr>
      </w:pPr>
    </w:p>
    <w:tbl>
      <w:tblPr>
        <w:tblStyle w:val="TableGrid"/>
        <w:tblW w:w="9608" w:type="dxa"/>
        <w:tblLook w:val="04A0" w:firstRow="1" w:lastRow="0" w:firstColumn="1" w:lastColumn="0" w:noHBand="0" w:noVBand="1"/>
      </w:tblPr>
      <w:tblGrid>
        <w:gridCol w:w="2402"/>
        <w:gridCol w:w="2402"/>
        <w:gridCol w:w="2402"/>
        <w:gridCol w:w="2402"/>
      </w:tblGrid>
      <w:tr w:rsidR="00FD182B" w:rsidRPr="00FD182B" w:rsidTr="00FD182B">
        <w:trPr>
          <w:trHeight w:val="368"/>
        </w:trPr>
        <w:tc>
          <w:tcPr>
            <w:tcW w:w="2402" w:type="dxa"/>
          </w:tcPr>
          <w:p w:rsidR="00FD182B" w:rsidRPr="00FD182B" w:rsidRDefault="00FD182B">
            <w:pPr>
              <w:rPr>
                <w:b/>
                <w:sz w:val="24"/>
              </w:rPr>
            </w:pPr>
            <w:r w:rsidRPr="00FD182B">
              <w:rPr>
                <w:b/>
                <w:sz w:val="24"/>
              </w:rPr>
              <w:t xml:space="preserve">Factors </w:t>
            </w:r>
          </w:p>
        </w:tc>
        <w:tc>
          <w:tcPr>
            <w:tcW w:w="2402" w:type="dxa"/>
          </w:tcPr>
          <w:p w:rsidR="00FD182B" w:rsidRPr="00FD182B" w:rsidRDefault="00FD182B">
            <w:pPr>
              <w:rPr>
                <w:b/>
                <w:sz w:val="24"/>
              </w:rPr>
            </w:pPr>
            <w:r w:rsidRPr="00FD182B">
              <w:rPr>
                <w:b/>
                <w:sz w:val="24"/>
              </w:rPr>
              <w:t>Simple</w:t>
            </w:r>
          </w:p>
        </w:tc>
        <w:tc>
          <w:tcPr>
            <w:tcW w:w="2402" w:type="dxa"/>
          </w:tcPr>
          <w:p w:rsidR="00FD182B" w:rsidRPr="00FD182B" w:rsidRDefault="008A4B03">
            <w:pPr>
              <w:rPr>
                <w:b/>
                <w:sz w:val="24"/>
              </w:rPr>
            </w:pPr>
            <w:r>
              <w:rPr>
                <w:b/>
                <w:sz w:val="24"/>
              </w:rPr>
              <w:t xml:space="preserve">          </w:t>
            </w:r>
            <w:r w:rsidR="00FD182B" w:rsidRPr="00FD182B">
              <w:rPr>
                <w:b/>
                <w:sz w:val="24"/>
              </w:rPr>
              <w:t>Average</w:t>
            </w:r>
          </w:p>
        </w:tc>
        <w:tc>
          <w:tcPr>
            <w:tcW w:w="2402" w:type="dxa"/>
          </w:tcPr>
          <w:p w:rsidR="00FD182B" w:rsidRPr="00FD182B" w:rsidRDefault="008A4B03">
            <w:pPr>
              <w:rPr>
                <w:b/>
                <w:sz w:val="24"/>
              </w:rPr>
            </w:pPr>
            <w:r>
              <w:rPr>
                <w:b/>
                <w:sz w:val="24"/>
              </w:rPr>
              <w:t xml:space="preserve">        </w:t>
            </w:r>
            <w:r w:rsidR="00FD182B" w:rsidRPr="00FD182B">
              <w:rPr>
                <w:b/>
                <w:sz w:val="24"/>
              </w:rPr>
              <w:t>Complex</w:t>
            </w:r>
          </w:p>
        </w:tc>
      </w:tr>
      <w:tr w:rsidR="00FD182B" w:rsidRPr="00FD182B" w:rsidTr="00FD182B">
        <w:trPr>
          <w:trHeight w:val="389"/>
        </w:trPr>
        <w:tc>
          <w:tcPr>
            <w:tcW w:w="2402" w:type="dxa"/>
          </w:tcPr>
          <w:p w:rsidR="00FD182B" w:rsidRPr="00FD182B" w:rsidRDefault="00FD182B" w:rsidP="00FD182B">
            <w:pPr>
              <w:jc w:val="center"/>
            </w:pPr>
            <w:r w:rsidRPr="00FD182B">
              <w:t>Input</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68"/>
        </w:trPr>
        <w:tc>
          <w:tcPr>
            <w:tcW w:w="2402" w:type="dxa"/>
          </w:tcPr>
          <w:p w:rsidR="00FD182B" w:rsidRPr="00FD182B" w:rsidRDefault="00FD182B" w:rsidP="00FD182B">
            <w:pPr>
              <w:jc w:val="center"/>
            </w:pPr>
            <w:r w:rsidRPr="00FD182B">
              <w:t>Output</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89"/>
        </w:trPr>
        <w:tc>
          <w:tcPr>
            <w:tcW w:w="2402" w:type="dxa"/>
          </w:tcPr>
          <w:p w:rsidR="00FD182B" w:rsidRPr="00FD182B" w:rsidRDefault="00FD182B" w:rsidP="00FD182B">
            <w:pPr>
              <w:jc w:val="center"/>
            </w:pPr>
            <w:r w:rsidRPr="00FD182B">
              <w:t>Master files</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68"/>
        </w:trPr>
        <w:tc>
          <w:tcPr>
            <w:tcW w:w="2402" w:type="dxa"/>
          </w:tcPr>
          <w:p w:rsidR="00FD182B" w:rsidRPr="00FD182B" w:rsidRDefault="00FD182B" w:rsidP="00FD182B">
            <w:pPr>
              <w:jc w:val="center"/>
            </w:pPr>
            <w:r w:rsidRPr="00FD182B">
              <w:t>Inquiries</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411"/>
        </w:trPr>
        <w:tc>
          <w:tcPr>
            <w:tcW w:w="2402" w:type="dxa"/>
          </w:tcPr>
          <w:p w:rsidR="00FD182B" w:rsidRPr="00FD182B" w:rsidRDefault="00FD182B" w:rsidP="00FD182B">
            <w:pPr>
              <w:jc w:val="center"/>
            </w:pPr>
            <w:r w:rsidRPr="00FD182B">
              <w:t>Interface</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bl>
    <w:p w:rsidR="00FD182B" w:rsidRDefault="00FD182B"/>
    <w:p w:rsidR="000F2897" w:rsidRDefault="000F2897"/>
    <w:tbl>
      <w:tblPr>
        <w:tblStyle w:val="TableGrid"/>
        <w:tblW w:w="9576" w:type="dxa"/>
        <w:tblLook w:val="04A0" w:firstRow="1" w:lastRow="0" w:firstColumn="1" w:lastColumn="0" w:noHBand="0" w:noVBand="1"/>
      </w:tblPr>
      <w:tblGrid>
        <w:gridCol w:w="2397"/>
        <w:gridCol w:w="2394"/>
        <w:gridCol w:w="2403"/>
        <w:gridCol w:w="2382"/>
      </w:tblGrid>
      <w:tr w:rsidR="008A4B03" w:rsidRPr="00FD182B" w:rsidTr="008A4B03">
        <w:trPr>
          <w:trHeight w:val="399"/>
        </w:trPr>
        <w:tc>
          <w:tcPr>
            <w:tcW w:w="2397" w:type="dxa"/>
          </w:tcPr>
          <w:p w:rsidR="008A4B03" w:rsidRPr="00FD182B" w:rsidRDefault="008A4B03" w:rsidP="000F2897">
            <w:pPr>
              <w:rPr>
                <w:b/>
                <w:sz w:val="24"/>
              </w:rPr>
            </w:pPr>
            <w:r>
              <w:rPr>
                <w:b/>
                <w:sz w:val="24"/>
              </w:rPr>
              <w:t xml:space="preserve">            </w:t>
            </w:r>
            <w:r w:rsidRPr="00FD182B">
              <w:rPr>
                <w:b/>
                <w:sz w:val="24"/>
              </w:rPr>
              <w:t xml:space="preserve">Factors </w:t>
            </w:r>
          </w:p>
        </w:tc>
        <w:tc>
          <w:tcPr>
            <w:tcW w:w="2394" w:type="dxa"/>
          </w:tcPr>
          <w:p w:rsidR="008A4B03" w:rsidRDefault="008A4B03" w:rsidP="008A4B03">
            <w:pPr>
              <w:jc w:val="center"/>
              <w:rPr>
                <w:b/>
                <w:sz w:val="24"/>
              </w:rPr>
            </w:pPr>
            <w:r>
              <w:rPr>
                <w:b/>
                <w:sz w:val="24"/>
              </w:rPr>
              <w:t>Values</w:t>
            </w:r>
          </w:p>
        </w:tc>
        <w:tc>
          <w:tcPr>
            <w:tcW w:w="2403" w:type="dxa"/>
          </w:tcPr>
          <w:p w:rsidR="008A4B03" w:rsidRDefault="008A4B03" w:rsidP="008A4B03">
            <w:pPr>
              <w:jc w:val="center"/>
              <w:rPr>
                <w:b/>
                <w:sz w:val="24"/>
              </w:rPr>
            </w:pPr>
            <w:r>
              <w:rPr>
                <w:b/>
                <w:sz w:val="24"/>
              </w:rPr>
              <w:t>Complexity Factor</w:t>
            </w:r>
          </w:p>
        </w:tc>
        <w:tc>
          <w:tcPr>
            <w:tcW w:w="2382" w:type="dxa"/>
          </w:tcPr>
          <w:p w:rsidR="008A4B03" w:rsidRDefault="008A4B03" w:rsidP="008A4B03">
            <w:pPr>
              <w:jc w:val="center"/>
              <w:rPr>
                <w:b/>
                <w:sz w:val="24"/>
              </w:rPr>
            </w:pPr>
            <w:r>
              <w:rPr>
                <w:b/>
                <w:sz w:val="24"/>
              </w:rPr>
              <w:t>Product</w:t>
            </w:r>
          </w:p>
        </w:tc>
      </w:tr>
      <w:tr w:rsidR="008A4B03" w:rsidRPr="00FD182B" w:rsidTr="008A4B03">
        <w:trPr>
          <w:trHeight w:val="421"/>
        </w:trPr>
        <w:tc>
          <w:tcPr>
            <w:tcW w:w="2397" w:type="dxa"/>
          </w:tcPr>
          <w:p w:rsidR="008A4B03" w:rsidRPr="00FD182B" w:rsidRDefault="008A4B03" w:rsidP="000F2897">
            <w:pPr>
              <w:jc w:val="center"/>
            </w:pPr>
            <w:r w:rsidRPr="00FD182B">
              <w:t>Input</w:t>
            </w:r>
          </w:p>
        </w:tc>
        <w:tc>
          <w:tcPr>
            <w:tcW w:w="2394" w:type="dxa"/>
          </w:tcPr>
          <w:p w:rsidR="008A4B03" w:rsidRPr="00FD182B" w:rsidRDefault="008A4B03" w:rsidP="000F2897">
            <w:pPr>
              <w:jc w:val="center"/>
            </w:pPr>
            <w:r>
              <w:t>11</w:t>
            </w:r>
          </w:p>
        </w:tc>
        <w:tc>
          <w:tcPr>
            <w:tcW w:w="2403" w:type="dxa"/>
          </w:tcPr>
          <w:p w:rsidR="008A4B03" w:rsidRDefault="008A4B03" w:rsidP="000F2897">
            <w:pPr>
              <w:jc w:val="center"/>
            </w:pPr>
            <w:r>
              <w:t>5</w:t>
            </w:r>
          </w:p>
        </w:tc>
        <w:tc>
          <w:tcPr>
            <w:tcW w:w="2382" w:type="dxa"/>
          </w:tcPr>
          <w:p w:rsidR="008A4B03" w:rsidRDefault="008A4B03" w:rsidP="000F2897">
            <w:pPr>
              <w:jc w:val="center"/>
            </w:pPr>
            <w:r>
              <w:t>55</w:t>
            </w:r>
          </w:p>
        </w:tc>
      </w:tr>
      <w:tr w:rsidR="008A4B03" w:rsidRPr="00FD182B" w:rsidTr="008A4B03">
        <w:trPr>
          <w:trHeight w:val="399"/>
        </w:trPr>
        <w:tc>
          <w:tcPr>
            <w:tcW w:w="2397" w:type="dxa"/>
          </w:tcPr>
          <w:p w:rsidR="008A4B03" w:rsidRPr="00FD182B" w:rsidRDefault="008A4B03" w:rsidP="000F2897">
            <w:pPr>
              <w:jc w:val="center"/>
            </w:pPr>
            <w:r w:rsidRPr="00FD182B">
              <w:t>Output</w:t>
            </w:r>
          </w:p>
        </w:tc>
        <w:tc>
          <w:tcPr>
            <w:tcW w:w="2394" w:type="dxa"/>
          </w:tcPr>
          <w:p w:rsidR="008A4B03" w:rsidRPr="00FD182B" w:rsidRDefault="008A4B03" w:rsidP="000F2897">
            <w:pPr>
              <w:jc w:val="center"/>
            </w:pPr>
            <w:r>
              <w:t>11</w:t>
            </w:r>
          </w:p>
        </w:tc>
        <w:tc>
          <w:tcPr>
            <w:tcW w:w="2403" w:type="dxa"/>
          </w:tcPr>
          <w:p w:rsidR="008A4B03" w:rsidRDefault="008A4B03" w:rsidP="000F2897">
            <w:pPr>
              <w:jc w:val="center"/>
            </w:pPr>
            <w:r>
              <w:t>5</w:t>
            </w:r>
          </w:p>
        </w:tc>
        <w:tc>
          <w:tcPr>
            <w:tcW w:w="2382" w:type="dxa"/>
          </w:tcPr>
          <w:p w:rsidR="008A4B03" w:rsidRDefault="008A4B03" w:rsidP="000F2897">
            <w:pPr>
              <w:jc w:val="center"/>
            </w:pPr>
            <w:r>
              <w:t>55</w:t>
            </w:r>
          </w:p>
        </w:tc>
      </w:tr>
      <w:tr w:rsidR="008A4B03" w:rsidRPr="00FD182B" w:rsidTr="008A4B03">
        <w:trPr>
          <w:trHeight w:val="421"/>
        </w:trPr>
        <w:tc>
          <w:tcPr>
            <w:tcW w:w="2397" w:type="dxa"/>
          </w:tcPr>
          <w:p w:rsidR="008A4B03" w:rsidRPr="00FD182B" w:rsidRDefault="008A4B03" w:rsidP="000F2897">
            <w:pPr>
              <w:jc w:val="center"/>
            </w:pPr>
            <w:r w:rsidRPr="00FD182B">
              <w:t>Master files</w:t>
            </w:r>
          </w:p>
        </w:tc>
        <w:tc>
          <w:tcPr>
            <w:tcW w:w="2394" w:type="dxa"/>
          </w:tcPr>
          <w:p w:rsidR="008A4B03" w:rsidRPr="00FD182B" w:rsidRDefault="008A4B03" w:rsidP="000F2897">
            <w:pPr>
              <w:jc w:val="center"/>
            </w:pPr>
            <w:r>
              <w:t>13</w:t>
            </w:r>
          </w:p>
        </w:tc>
        <w:tc>
          <w:tcPr>
            <w:tcW w:w="2403" w:type="dxa"/>
          </w:tcPr>
          <w:p w:rsidR="008A4B03" w:rsidRDefault="008A4B03" w:rsidP="000F2897">
            <w:pPr>
              <w:jc w:val="center"/>
            </w:pPr>
            <w:r>
              <w:t>5</w:t>
            </w:r>
          </w:p>
        </w:tc>
        <w:tc>
          <w:tcPr>
            <w:tcW w:w="2382" w:type="dxa"/>
          </w:tcPr>
          <w:p w:rsidR="008A4B03" w:rsidRDefault="008A4B03" w:rsidP="000F2897">
            <w:pPr>
              <w:jc w:val="center"/>
            </w:pPr>
            <w:r>
              <w:t>65</w:t>
            </w:r>
          </w:p>
        </w:tc>
      </w:tr>
      <w:tr w:rsidR="008A4B03" w:rsidRPr="00FD182B" w:rsidTr="008A4B03">
        <w:trPr>
          <w:trHeight w:val="399"/>
        </w:trPr>
        <w:tc>
          <w:tcPr>
            <w:tcW w:w="2397" w:type="dxa"/>
          </w:tcPr>
          <w:p w:rsidR="008A4B03" w:rsidRPr="00FD182B" w:rsidRDefault="008A4B03" w:rsidP="000F2897">
            <w:pPr>
              <w:jc w:val="center"/>
            </w:pPr>
            <w:r w:rsidRPr="00FD182B">
              <w:t>Inquiries</w:t>
            </w:r>
          </w:p>
        </w:tc>
        <w:tc>
          <w:tcPr>
            <w:tcW w:w="2394" w:type="dxa"/>
          </w:tcPr>
          <w:p w:rsidR="008A4B03" w:rsidRPr="00FD182B" w:rsidRDefault="008A4B03" w:rsidP="000F2897">
            <w:pPr>
              <w:jc w:val="center"/>
            </w:pPr>
            <w:r>
              <w:t>12</w:t>
            </w:r>
          </w:p>
        </w:tc>
        <w:tc>
          <w:tcPr>
            <w:tcW w:w="2403" w:type="dxa"/>
          </w:tcPr>
          <w:p w:rsidR="008A4B03" w:rsidRDefault="008A4B03" w:rsidP="000F2897">
            <w:pPr>
              <w:jc w:val="center"/>
            </w:pPr>
            <w:r>
              <w:t>5</w:t>
            </w:r>
          </w:p>
        </w:tc>
        <w:tc>
          <w:tcPr>
            <w:tcW w:w="2382" w:type="dxa"/>
          </w:tcPr>
          <w:p w:rsidR="008A4B03" w:rsidRDefault="008A4B03" w:rsidP="000F2897">
            <w:pPr>
              <w:jc w:val="center"/>
            </w:pPr>
            <w:r>
              <w:t>60</w:t>
            </w:r>
          </w:p>
        </w:tc>
      </w:tr>
      <w:tr w:rsidR="008A4B03" w:rsidRPr="00FD182B" w:rsidTr="008A4B03">
        <w:trPr>
          <w:trHeight w:val="445"/>
        </w:trPr>
        <w:tc>
          <w:tcPr>
            <w:tcW w:w="2397" w:type="dxa"/>
          </w:tcPr>
          <w:p w:rsidR="008A4B03" w:rsidRPr="00FD182B" w:rsidRDefault="008A4B03" w:rsidP="000F2897">
            <w:pPr>
              <w:jc w:val="center"/>
            </w:pPr>
            <w:r w:rsidRPr="00FD182B">
              <w:t>Interface</w:t>
            </w:r>
          </w:p>
        </w:tc>
        <w:tc>
          <w:tcPr>
            <w:tcW w:w="2394" w:type="dxa"/>
          </w:tcPr>
          <w:p w:rsidR="008A4B03" w:rsidRPr="00FD182B" w:rsidRDefault="008A4B03" w:rsidP="000F2897">
            <w:pPr>
              <w:jc w:val="center"/>
            </w:pPr>
            <w:r>
              <w:t>3</w:t>
            </w:r>
          </w:p>
        </w:tc>
        <w:tc>
          <w:tcPr>
            <w:tcW w:w="2403" w:type="dxa"/>
          </w:tcPr>
          <w:p w:rsidR="008A4B03" w:rsidRDefault="008A4B03" w:rsidP="000F2897">
            <w:pPr>
              <w:jc w:val="center"/>
            </w:pPr>
            <w:r>
              <w:t>5</w:t>
            </w:r>
          </w:p>
        </w:tc>
        <w:tc>
          <w:tcPr>
            <w:tcW w:w="2382" w:type="dxa"/>
          </w:tcPr>
          <w:p w:rsidR="008A4B03" w:rsidRDefault="008A4B03" w:rsidP="000F2897">
            <w:pPr>
              <w:jc w:val="center"/>
            </w:pPr>
            <w:r>
              <w:t>15</w:t>
            </w:r>
          </w:p>
        </w:tc>
      </w:tr>
    </w:tbl>
    <w:p w:rsidR="000F2897" w:rsidRDefault="000F2897"/>
    <w:p w:rsidR="008A4B03" w:rsidRDefault="008A4B03">
      <w:pPr>
        <w:rPr>
          <w:b/>
          <w:u w:val="single"/>
        </w:rPr>
      </w:pPr>
    </w:p>
    <w:p w:rsidR="008A4B03" w:rsidRDefault="008A4B03">
      <w:r w:rsidRPr="008A4B03">
        <w:rPr>
          <w:b/>
          <w:u w:val="single"/>
        </w:rPr>
        <w:t>Unadjusted Function</w:t>
      </w:r>
      <w:r>
        <w:t xml:space="preserve"> = Sum of product</w:t>
      </w:r>
    </w:p>
    <w:p w:rsidR="008A4B03" w:rsidRDefault="008A4B03">
      <w:r>
        <w:tab/>
      </w:r>
      <w:r>
        <w:tab/>
        <w:t xml:space="preserve">          = 55+55+65+60+15</w:t>
      </w:r>
    </w:p>
    <w:p w:rsidR="008A4B03" w:rsidRDefault="008A4B03">
      <w:r>
        <w:tab/>
      </w:r>
      <w:r>
        <w:tab/>
        <w:t xml:space="preserve">         =</w:t>
      </w:r>
      <w:r>
        <w:rPr>
          <w:b/>
        </w:rPr>
        <w:t>2</w:t>
      </w:r>
      <w:r w:rsidRPr="008A4B03">
        <w:rPr>
          <w:b/>
        </w:rPr>
        <w:t>50</w:t>
      </w:r>
    </w:p>
    <w:p w:rsidR="008A4B03" w:rsidRDefault="008A4B03">
      <w:r w:rsidRPr="008A4B03">
        <w:rPr>
          <w:b/>
          <w:sz w:val="24"/>
          <w:u w:val="single"/>
        </w:rPr>
        <w:t>Technical Influence Factors</w:t>
      </w:r>
      <w:r>
        <w:t>:-</w:t>
      </w:r>
    </w:p>
    <w:p w:rsidR="008A4B03" w:rsidRDefault="008A4B03" w:rsidP="008A4B03">
      <w:pPr>
        <w:ind w:left="360"/>
      </w:pPr>
    </w:p>
    <w:tbl>
      <w:tblPr>
        <w:tblStyle w:val="TableGrid"/>
        <w:tblW w:w="0" w:type="auto"/>
        <w:tblLook w:val="04A0" w:firstRow="1" w:lastRow="0" w:firstColumn="1" w:lastColumn="0" w:noHBand="0" w:noVBand="1"/>
      </w:tblPr>
      <w:tblGrid>
        <w:gridCol w:w="3258"/>
        <w:gridCol w:w="3258"/>
      </w:tblGrid>
      <w:tr w:rsidR="008A4B03" w:rsidTr="006F1444">
        <w:trPr>
          <w:trHeight w:val="540"/>
        </w:trPr>
        <w:tc>
          <w:tcPr>
            <w:tcW w:w="3258" w:type="dxa"/>
          </w:tcPr>
          <w:p w:rsidR="008A4B03" w:rsidRPr="008A4B03" w:rsidRDefault="008A4B03" w:rsidP="008A4B03">
            <w:r w:rsidRPr="008A4B03">
              <w:rPr>
                <w:sz w:val="24"/>
              </w:rPr>
              <w:t>Technical Influence Factors</w:t>
            </w:r>
          </w:p>
          <w:p w:rsidR="008A4B03" w:rsidRDefault="008A4B03" w:rsidP="008A4B03"/>
        </w:tc>
        <w:tc>
          <w:tcPr>
            <w:tcW w:w="3258" w:type="dxa"/>
          </w:tcPr>
          <w:p w:rsidR="008A4B03" w:rsidRPr="008A4B03" w:rsidRDefault="008A4B03" w:rsidP="008A4B03">
            <w:pPr>
              <w:rPr>
                <w:sz w:val="24"/>
              </w:rPr>
            </w:pPr>
            <w:r>
              <w:rPr>
                <w:sz w:val="24"/>
              </w:rPr>
              <w:t xml:space="preserve">      Value [from 0  to 5]</w:t>
            </w:r>
          </w:p>
        </w:tc>
      </w:tr>
      <w:tr w:rsidR="008A4B03" w:rsidTr="006F1444">
        <w:trPr>
          <w:trHeight w:val="540"/>
        </w:trPr>
        <w:tc>
          <w:tcPr>
            <w:tcW w:w="3258" w:type="dxa"/>
          </w:tcPr>
          <w:p w:rsidR="008A4B03" w:rsidRDefault="008A4B03" w:rsidP="008A4B03">
            <w:r>
              <w:t xml:space="preserve">      </w:t>
            </w:r>
            <w:r>
              <w:t>Data communications</w:t>
            </w:r>
          </w:p>
          <w:p w:rsidR="008A4B03" w:rsidRDefault="008A4B03" w:rsidP="008A4B03"/>
        </w:tc>
        <w:tc>
          <w:tcPr>
            <w:tcW w:w="3258" w:type="dxa"/>
          </w:tcPr>
          <w:p w:rsidR="008A4B03" w:rsidRDefault="008A4B03" w:rsidP="008A4B03">
            <w:pPr>
              <w:jc w:val="center"/>
            </w:pPr>
            <w:r>
              <w:t xml:space="preserve">      0</w:t>
            </w:r>
          </w:p>
        </w:tc>
      </w:tr>
      <w:tr w:rsidR="008A4B03" w:rsidTr="006F1444">
        <w:trPr>
          <w:trHeight w:val="525"/>
        </w:trPr>
        <w:tc>
          <w:tcPr>
            <w:tcW w:w="3258" w:type="dxa"/>
          </w:tcPr>
          <w:p w:rsidR="008A4B03" w:rsidRDefault="008A4B03" w:rsidP="008A4B03">
            <w:pPr>
              <w:ind w:left="360"/>
            </w:pPr>
            <w:r>
              <w:t>Performance</w:t>
            </w:r>
          </w:p>
          <w:p w:rsidR="008A4B03" w:rsidRDefault="008A4B03" w:rsidP="008A4B03"/>
        </w:tc>
        <w:tc>
          <w:tcPr>
            <w:tcW w:w="3258" w:type="dxa"/>
          </w:tcPr>
          <w:p w:rsidR="008A4B03" w:rsidRDefault="008A4B03" w:rsidP="008A4B03">
            <w:pPr>
              <w:ind w:left="360"/>
              <w:jc w:val="center"/>
            </w:pPr>
            <w:r>
              <w:t>3</w:t>
            </w:r>
          </w:p>
        </w:tc>
      </w:tr>
      <w:tr w:rsidR="008A4B03" w:rsidTr="006F1444">
        <w:trPr>
          <w:trHeight w:val="540"/>
        </w:trPr>
        <w:tc>
          <w:tcPr>
            <w:tcW w:w="3258" w:type="dxa"/>
          </w:tcPr>
          <w:p w:rsidR="008A4B03" w:rsidRDefault="008A4B03" w:rsidP="008A4B03">
            <w:pPr>
              <w:ind w:left="360"/>
            </w:pPr>
            <w:r>
              <w:t>Heavily used configuration</w:t>
            </w:r>
          </w:p>
          <w:p w:rsidR="008A4B03" w:rsidRDefault="008A4B03" w:rsidP="008A4B03"/>
        </w:tc>
        <w:tc>
          <w:tcPr>
            <w:tcW w:w="3258" w:type="dxa"/>
          </w:tcPr>
          <w:p w:rsidR="008A4B03" w:rsidRDefault="008A4B03" w:rsidP="008A4B03">
            <w:pPr>
              <w:ind w:left="360"/>
              <w:jc w:val="center"/>
            </w:pPr>
            <w:r>
              <w:t>2</w:t>
            </w:r>
          </w:p>
        </w:tc>
      </w:tr>
      <w:tr w:rsidR="008A4B03" w:rsidTr="006F1444">
        <w:trPr>
          <w:trHeight w:val="525"/>
        </w:trPr>
        <w:tc>
          <w:tcPr>
            <w:tcW w:w="3258" w:type="dxa"/>
          </w:tcPr>
          <w:p w:rsidR="008A4B03" w:rsidRDefault="008A4B03" w:rsidP="008A4B03">
            <w:pPr>
              <w:ind w:left="360"/>
            </w:pPr>
            <w:r>
              <w:t>Transaction rate</w:t>
            </w:r>
          </w:p>
          <w:p w:rsidR="008A4B03" w:rsidRDefault="008A4B03" w:rsidP="008A4B03"/>
        </w:tc>
        <w:tc>
          <w:tcPr>
            <w:tcW w:w="3258" w:type="dxa"/>
          </w:tcPr>
          <w:p w:rsidR="008A4B03" w:rsidRDefault="008A4B03" w:rsidP="008A4B03">
            <w:pPr>
              <w:ind w:left="360"/>
              <w:jc w:val="center"/>
            </w:pPr>
            <w:r>
              <w:t>2</w:t>
            </w:r>
          </w:p>
        </w:tc>
      </w:tr>
      <w:tr w:rsidR="008A4B03" w:rsidTr="006F1444">
        <w:trPr>
          <w:trHeight w:val="557"/>
        </w:trPr>
        <w:tc>
          <w:tcPr>
            <w:tcW w:w="3258" w:type="dxa"/>
          </w:tcPr>
          <w:p w:rsidR="008A4B03" w:rsidRDefault="008A4B03" w:rsidP="008A4B03">
            <w:r>
              <w:t xml:space="preserve">       </w:t>
            </w:r>
            <w:r>
              <w:t>Online data entry</w:t>
            </w:r>
          </w:p>
        </w:tc>
        <w:tc>
          <w:tcPr>
            <w:tcW w:w="3258" w:type="dxa"/>
          </w:tcPr>
          <w:p w:rsidR="008A4B03" w:rsidRDefault="008A4B03" w:rsidP="008A4B03">
            <w:pPr>
              <w:jc w:val="center"/>
            </w:pPr>
            <w:r>
              <w:t xml:space="preserve">      3</w:t>
            </w:r>
          </w:p>
        </w:tc>
      </w:tr>
      <w:tr w:rsidR="008A4B03" w:rsidTr="006F1444">
        <w:trPr>
          <w:trHeight w:val="525"/>
        </w:trPr>
        <w:tc>
          <w:tcPr>
            <w:tcW w:w="3258" w:type="dxa"/>
          </w:tcPr>
          <w:p w:rsidR="008A4B03" w:rsidRDefault="008A4B03" w:rsidP="008A4B03">
            <w:pPr>
              <w:ind w:left="360"/>
            </w:pPr>
            <w:r>
              <w:t>End user efficiency</w:t>
            </w:r>
          </w:p>
          <w:p w:rsidR="008A4B03" w:rsidRDefault="008A4B03" w:rsidP="008A4B03"/>
        </w:tc>
        <w:tc>
          <w:tcPr>
            <w:tcW w:w="3258" w:type="dxa"/>
          </w:tcPr>
          <w:p w:rsidR="008A4B03" w:rsidRDefault="008A4B03" w:rsidP="008A4B03">
            <w:pPr>
              <w:ind w:left="360"/>
              <w:jc w:val="center"/>
            </w:pPr>
            <w:r>
              <w:t>5</w:t>
            </w:r>
          </w:p>
        </w:tc>
      </w:tr>
      <w:tr w:rsidR="008A4B03" w:rsidTr="006F1444">
        <w:trPr>
          <w:trHeight w:val="540"/>
        </w:trPr>
        <w:tc>
          <w:tcPr>
            <w:tcW w:w="3258" w:type="dxa"/>
          </w:tcPr>
          <w:p w:rsidR="008A4B03" w:rsidRDefault="008A4B03" w:rsidP="008A4B03">
            <w:pPr>
              <w:ind w:left="360"/>
            </w:pPr>
            <w:r>
              <w:t>Online update</w:t>
            </w:r>
          </w:p>
          <w:p w:rsidR="008A4B03" w:rsidRDefault="008A4B03" w:rsidP="008A4B03"/>
        </w:tc>
        <w:tc>
          <w:tcPr>
            <w:tcW w:w="3258" w:type="dxa"/>
          </w:tcPr>
          <w:p w:rsidR="008A4B03" w:rsidRDefault="008A4B03" w:rsidP="008A4B03">
            <w:pPr>
              <w:ind w:left="360"/>
              <w:jc w:val="center"/>
            </w:pPr>
            <w:r>
              <w:t>3</w:t>
            </w:r>
          </w:p>
        </w:tc>
      </w:tr>
      <w:tr w:rsidR="008A4B03" w:rsidTr="006F1444">
        <w:trPr>
          <w:trHeight w:val="525"/>
        </w:trPr>
        <w:tc>
          <w:tcPr>
            <w:tcW w:w="3258" w:type="dxa"/>
          </w:tcPr>
          <w:p w:rsidR="008A4B03" w:rsidRDefault="008A4B03" w:rsidP="008A4B03">
            <w:pPr>
              <w:ind w:left="360"/>
            </w:pPr>
            <w:r>
              <w:t>Complex processing</w:t>
            </w:r>
          </w:p>
          <w:p w:rsidR="008A4B03" w:rsidRDefault="008A4B03" w:rsidP="008A4B03"/>
        </w:tc>
        <w:tc>
          <w:tcPr>
            <w:tcW w:w="3258" w:type="dxa"/>
          </w:tcPr>
          <w:p w:rsidR="008A4B03" w:rsidRDefault="008A4B03" w:rsidP="008A4B03">
            <w:pPr>
              <w:ind w:left="360"/>
              <w:jc w:val="center"/>
            </w:pPr>
            <w:r>
              <w:t>2</w:t>
            </w:r>
          </w:p>
        </w:tc>
      </w:tr>
      <w:tr w:rsidR="008A4B03" w:rsidTr="006F1444">
        <w:trPr>
          <w:trHeight w:val="540"/>
        </w:trPr>
        <w:tc>
          <w:tcPr>
            <w:tcW w:w="3258" w:type="dxa"/>
          </w:tcPr>
          <w:p w:rsidR="008A4B03" w:rsidRDefault="008A4B03" w:rsidP="008A4B03">
            <w:pPr>
              <w:ind w:left="360"/>
            </w:pPr>
            <w:r>
              <w:t>Reusability</w:t>
            </w:r>
          </w:p>
          <w:p w:rsidR="008A4B03" w:rsidRDefault="008A4B03" w:rsidP="008A4B03">
            <w:pPr>
              <w:ind w:left="360"/>
            </w:pPr>
          </w:p>
        </w:tc>
        <w:tc>
          <w:tcPr>
            <w:tcW w:w="3258" w:type="dxa"/>
          </w:tcPr>
          <w:p w:rsidR="008A4B03" w:rsidRDefault="008A4B03" w:rsidP="008A4B03">
            <w:pPr>
              <w:ind w:left="360"/>
              <w:jc w:val="center"/>
            </w:pPr>
            <w:r>
              <w:t>3</w:t>
            </w:r>
          </w:p>
        </w:tc>
      </w:tr>
      <w:tr w:rsidR="008A4B03" w:rsidTr="006F1444">
        <w:trPr>
          <w:trHeight w:val="525"/>
        </w:trPr>
        <w:tc>
          <w:tcPr>
            <w:tcW w:w="3258" w:type="dxa"/>
          </w:tcPr>
          <w:p w:rsidR="008A4B03" w:rsidRDefault="008A4B03" w:rsidP="008A4B03">
            <w:pPr>
              <w:ind w:left="360"/>
            </w:pPr>
            <w:r>
              <w:t>Installation ease</w:t>
            </w:r>
          </w:p>
          <w:p w:rsidR="008A4B03" w:rsidRDefault="008A4B03" w:rsidP="008A4B03">
            <w:pPr>
              <w:ind w:left="360"/>
            </w:pPr>
          </w:p>
        </w:tc>
        <w:tc>
          <w:tcPr>
            <w:tcW w:w="3258" w:type="dxa"/>
          </w:tcPr>
          <w:p w:rsidR="008A4B03" w:rsidRDefault="008A4B03" w:rsidP="008A4B03">
            <w:pPr>
              <w:ind w:left="360"/>
              <w:jc w:val="center"/>
            </w:pPr>
            <w:r>
              <w:t>0</w:t>
            </w:r>
          </w:p>
        </w:tc>
      </w:tr>
      <w:tr w:rsidR="008A4B03" w:rsidTr="006F1444">
        <w:trPr>
          <w:trHeight w:val="540"/>
        </w:trPr>
        <w:tc>
          <w:tcPr>
            <w:tcW w:w="3258" w:type="dxa"/>
          </w:tcPr>
          <w:p w:rsidR="008A4B03" w:rsidRDefault="008A4B03" w:rsidP="008A4B03">
            <w:pPr>
              <w:ind w:left="360"/>
            </w:pPr>
            <w:r>
              <w:t>Operations ease</w:t>
            </w:r>
          </w:p>
          <w:p w:rsidR="008A4B03" w:rsidRDefault="008A4B03" w:rsidP="008A4B03">
            <w:pPr>
              <w:ind w:left="360"/>
            </w:pPr>
          </w:p>
        </w:tc>
        <w:tc>
          <w:tcPr>
            <w:tcW w:w="3258" w:type="dxa"/>
          </w:tcPr>
          <w:p w:rsidR="008A4B03" w:rsidRDefault="008A4B03" w:rsidP="008A4B03">
            <w:pPr>
              <w:ind w:left="360"/>
              <w:jc w:val="center"/>
            </w:pPr>
            <w:r>
              <w:t>5</w:t>
            </w:r>
          </w:p>
        </w:tc>
      </w:tr>
      <w:tr w:rsidR="008A4B03" w:rsidTr="006F1444">
        <w:trPr>
          <w:trHeight w:val="525"/>
        </w:trPr>
        <w:tc>
          <w:tcPr>
            <w:tcW w:w="3258" w:type="dxa"/>
          </w:tcPr>
          <w:p w:rsidR="008A4B03" w:rsidRDefault="008A4B03" w:rsidP="008A4B03">
            <w:pPr>
              <w:ind w:left="360"/>
            </w:pPr>
            <w:r>
              <w:t>Portability</w:t>
            </w:r>
          </w:p>
        </w:tc>
        <w:tc>
          <w:tcPr>
            <w:tcW w:w="3258" w:type="dxa"/>
          </w:tcPr>
          <w:p w:rsidR="008A4B03" w:rsidRDefault="008A4B03" w:rsidP="008A4B03">
            <w:pPr>
              <w:ind w:left="360"/>
              <w:jc w:val="center"/>
            </w:pPr>
            <w:r>
              <w:t>4</w:t>
            </w:r>
          </w:p>
        </w:tc>
      </w:tr>
      <w:tr w:rsidR="008A4B03" w:rsidTr="006F1444">
        <w:trPr>
          <w:trHeight w:val="540"/>
        </w:trPr>
        <w:tc>
          <w:tcPr>
            <w:tcW w:w="3258" w:type="dxa"/>
          </w:tcPr>
          <w:p w:rsidR="008A4B03" w:rsidRDefault="008A4B03" w:rsidP="008A4B03">
            <w:pPr>
              <w:ind w:left="360"/>
            </w:pPr>
            <w:r>
              <w:t>Maintainability</w:t>
            </w:r>
          </w:p>
        </w:tc>
        <w:tc>
          <w:tcPr>
            <w:tcW w:w="3258" w:type="dxa"/>
          </w:tcPr>
          <w:p w:rsidR="008A4B03" w:rsidRDefault="008A4B03" w:rsidP="008A4B03">
            <w:pPr>
              <w:ind w:left="360"/>
              <w:jc w:val="center"/>
            </w:pPr>
            <w:r>
              <w:t>3</w:t>
            </w:r>
          </w:p>
        </w:tc>
      </w:tr>
      <w:tr w:rsidR="008A4B03" w:rsidTr="006F1444">
        <w:trPr>
          <w:trHeight w:val="540"/>
        </w:trPr>
        <w:tc>
          <w:tcPr>
            <w:tcW w:w="3258" w:type="dxa"/>
          </w:tcPr>
          <w:p w:rsidR="008A4B03" w:rsidRPr="00FD182B" w:rsidRDefault="008A4B03" w:rsidP="008A4B03">
            <w:pPr>
              <w:ind w:left="360"/>
            </w:pPr>
            <w:r>
              <w:t>Distributed data processing</w:t>
            </w:r>
          </w:p>
          <w:p w:rsidR="008A4B03" w:rsidRDefault="008A4B03" w:rsidP="008A4B03">
            <w:pPr>
              <w:ind w:left="360"/>
            </w:pPr>
          </w:p>
        </w:tc>
        <w:tc>
          <w:tcPr>
            <w:tcW w:w="3258" w:type="dxa"/>
          </w:tcPr>
          <w:p w:rsidR="008A4B03" w:rsidRDefault="008A4B03" w:rsidP="008A4B03">
            <w:pPr>
              <w:ind w:left="360"/>
              <w:jc w:val="center"/>
            </w:pPr>
            <w:r>
              <w:t>0</w:t>
            </w:r>
          </w:p>
        </w:tc>
      </w:tr>
    </w:tbl>
    <w:p w:rsidR="008A4B03" w:rsidRDefault="008A4B03" w:rsidP="008A4B03">
      <w:pPr>
        <w:ind w:left="360"/>
      </w:pPr>
    </w:p>
    <w:p w:rsidR="008A4B03" w:rsidRPr="008A4B03" w:rsidRDefault="008A4B03" w:rsidP="008A4B03">
      <w:pPr>
        <w:ind w:left="360"/>
        <w:rPr>
          <w:b/>
        </w:rPr>
      </w:pPr>
      <w:r w:rsidRPr="008A4B03">
        <w:rPr>
          <w:b/>
        </w:rPr>
        <w:t>DI=41</w:t>
      </w:r>
    </w:p>
    <w:p w:rsidR="008A4B03" w:rsidRDefault="008A4B03" w:rsidP="008A4B03">
      <w:pPr>
        <w:ind w:left="360"/>
        <w:rPr>
          <w:b/>
        </w:rPr>
      </w:pPr>
      <w:r w:rsidRPr="008A4B03">
        <w:rPr>
          <w:b/>
        </w:rPr>
        <w:t>TCF=0.65+ (</w:t>
      </w:r>
      <w:r>
        <w:rPr>
          <w:b/>
        </w:rPr>
        <w:t>0.01*36</w:t>
      </w:r>
      <w:r w:rsidRPr="008A4B03">
        <w:rPr>
          <w:b/>
        </w:rPr>
        <w:t>) =</w:t>
      </w:r>
      <w:r>
        <w:rPr>
          <w:b/>
        </w:rPr>
        <w:t>1.01</w:t>
      </w:r>
    </w:p>
    <w:p w:rsidR="008A4B03" w:rsidRDefault="008A4B03" w:rsidP="008A4B03">
      <w:pPr>
        <w:ind w:left="360"/>
        <w:rPr>
          <w:b/>
        </w:rPr>
      </w:pPr>
      <w:r>
        <w:rPr>
          <w:b/>
        </w:rPr>
        <w:lastRenderedPageBreak/>
        <w:t>FP=UFP*TCF</w:t>
      </w:r>
    </w:p>
    <w:p w:rsidR="008A4B03" w:rsidRDefault="008A4B03" w:rsidP="008A4B03">
      <w:pPr>
        <w:ind w:left="360"/>
        <w:rPr>
          <w:b/>
        </w:rPr>
      </w:pPr>
      <w:r>
        <w:rPr>
          <w:b/>
        </w:rPr>
        <w:t xml:space="preserve">    =250*1.01</w:t>
      </w:r>
    </w:p>
    <w:p w:rsidR="008A4B03" w:rsidRDefault="008A4B03" w:rsidP="008A4B03">
      <w:pPr>
        <w:rPr>
          <w:b/>
        </w:rPr>
      </w:pPr>
      <w:r>
        <w:rPr>
          <w:b/>
        </w:rPr>
        <w:t xml:space="preserve">          =252 person month</w:t>
      </w:r>
    </w:p>
    <w:p w:rsidR="008A4B03" w:rsidRDefault="008A4B03" w:rsidP="008A4B03">
      <w:pPr>
        <w:rPr>
          <w:b/>
          <w:sz w:val="24"/>
          <w:u w:val="single"/>
        </w:rPr>
      </w:pPr>
      <w:r w:rsidRPr="008A4B03">
        <w:rPr>
          <w:b/>
          <w:sz w:val="24"/>
          <w:u w:val="single"/>
        </w:rPr>
        <w:t>Development Time:-</w:t>
      </w:r>
    </w:p>
    <w:p w:rsidR="008A4B03" w:rsidRPr="008A4B03" w:rsidRDefault="008A4B03" w:rsidP="008A4B03">
      <w:pPr>
        <w:rPr>
          <w:sz w:val="24"/>
        </w:rPr>
      </w:pPr>
      <w:r w:rsidRPr="008A4B03">
        <w:rPr>
          <w:b/>
          <w:sz w:val="24"/>
          <w:u w:val="single"/>
        </w:rPr>
        <w:t>COCOMO Model</w:t>
      </w:r>
      <w:r w:rsidRPr="008A4B03">
        <w:rPr>
          <w:sz w:val="24"/>
        </w:rPr>
        <w:t>:-</w:t>
      </w:r>
    </w:p>
    <w:p w:rsidR="008A4B03" w:rsidRPr="008A4B03" w:rsidRDefault="008A4B03" w:rsidP="008A4B03">
      <w:pPr>
        <w:rPr>
          <w:sz w:val="24"/>
        </w:rPr>
      </w:pPr>
      <w:r w:rsidRPr="008A4B03">
        <w:rPr>
          <w:sz w:val="24"/>
        </w:rPr>
        <w:t>COCOMO is one of the most widely used software estimation models in the world.</w:t>
      </w:r>
    </w:p>
    <w:p w:rsidR="008A4B03" w:rsidRPr="008A4B03" w:rsidRDefault="008A4B03" w:rsidP="008A4B03">
      <w:pPr>
        <w:numPr>
          <w:ilvl w:val="0"/>
          <w:numId w:val="9"/>
        </w:numPr>
        <w:tabs>
          <w:tab w:val="num" w:pos="720"/>
        </w:tabs>
        <w:rPr>
          <w:sz w:val="24"/>
        </w:rPr>
      </w:pPr>
      <w:r w:rsidRPr="008A4B03">
        <w:rPr>
          <w:sz w:val="24"/>
        </w:rPr>
        <w:t>This model is developed in 1981 by Barry Boehm to give estimation of number of man-months it will take to develop a software product.</w:t>
      </w:r>
    </w:p>
    <w:p w:rsidR="008A4B03" w:rsidRPr="008A4B03" w:rsidRDefault="008A4B03" w:rsidP="008A4B03">
      <w:pPr>
        <w:numPr>
          <w:ilvl w:val="0"/>
          <w:numId w:val="9"/>
        </w:numPr>
        <w:tabs>
          <w:tab w:val="num" w:pos="720"/>
        </w:tabs>
        <w:rPr>
          <w:sz w:val="24"/>
        </w:rPr>
      </w:pPr>
      <w:r w:rsidRPr="008A4B03">
        <w:rPr>
          <w:sz w:val="24"/>
        </w:rPr>
        <w:t>COCOMO predicts the efforts and schedule of software product based on size of software.</w:t>
      </w:r>
    </w:p>
    <w:p w:rsidR="008A4B03" w:rsidRPr="008A4B03" w:rsidRDefault="008A4B03" w:rsidP="008A4B03">
      <w:pPr>
        <w:numPr>
          <w:ilvl w:val="0"/>
          <w:numId w:val="9"/>
        </w:numPr>
        <w:tabs>
          <w:tab w:val="num" w:pos="720"/>
        </w:tabs>
        <w:rPr>
          <w:sz w:val="24"/>
        </w:rPr>
      </w:pPr>
      <w:r w:rsidRPr="008A4B03">
        <w:rPr>
          <w:sz w:val="24"/>
        </w:rPr>
        <w:t>COCOMO has three different models that reflect complexity</w:t>
      </w:r>
    </w:p>
    <w:p w:rsidR="008A4B03" w:rsidRPr="008A4B03" w:rsidRDefault="008A4B03" w:rsidP="008A4B03">
      <w:pPr>
        <w:numPr>
          <w:ilvl w:val="0"/>
          <w:numId w:val="14"/>
        </w:numPr>
        <w:rPr>
          <w:sz w:val="24"/>
        </w:rPr>
      </w:pPr>
      <w:r w:rsidRPr="008A4B03">
        <w:rPr>
          <w:sz w:val="24"/>
        </w:rPr>
        <w:t>Basic Model</w:t>
      </w:r>
    </w:p>
    <w:p w:rsidR="008A4B03" w:rsidRPr="008A4B03" w:rsidRDefault="008A4B03" w:rsidP="008A4B03">
      <w:pPr>
        <w:numPr>
          <w:ilvl w:val="0"/>
          <w:numId w:val="14"/>
        </w:numPr>
        <w:rPr>
          <w:sz w:val="24"/>
        </w:rPr>
      </w:pPr>
      <w:r w:rsidRPr="008A4B03">
        <w:rPr>
          <w:sz w:val="24"/>
        </w:rPr>
        <w:t>Intermediate Model</w:t>
      </w:r>
    </w:p>
    <w:p w:rsidR="008A4B03" w:rsidRPr="008A4B03" w:rsidRDefault="008A4B03" w:rsidP="008A4B03">
      <w:pPr>
        <w:numPr>
          <w:ilvl w:val="0"/>
          <w:numId w:val="14"/>
        </w:numPr>
        <w:rPr>
          <w:sz w:val="24"/>
        </w:rPr>
      </w:pPr>
      <w:r w:rsidRPr="008A4B03">
        <w:rPr>
          <w:sz w:val="24"/>
        </w:rPr>
        <w:t>Detailed Model</w:t>
      </w:r>
    </w:p>
    <w:p w:rsidR="008A4B03" w:rsidRPr="008A4B03" w:rsidRDefault="008A4B03" w:rsidP="008A4B03">
      <w:pPr>
        <w:rPr>
          <w:sz w:val="24"/>
        </w:rPr>
      </w:pPr>
      <w:r w:rsidRPr="008A4B03">
        <w:rPr>
          <w:sz w:val="24"/>
        </w:rPr>
        <w:t>Similarly, there are three classes of software projects.</w:t>
      </w:r>
    </w:p>
    <w:p w:rsidR="008A4B03" w:rsidRPr="008A4B03" w:rsidRDefault="008A4B03" w:rsidP="008A4B03">
      <w:pPr>
        <w:numPr>
          <w:ilvl w:val="0"/>
          <w:numId w:val="12"/>
        </w:numPr>
        <w:jc w:val="both"/>
        <w:rPr>
          <w:sz w:val="24"/>
        </w:rPr>
      </w:pPr>
      <w:r w:rsidRPr="008A4B03">
        <w:rPr>
          <w:sz w:val="24"/>
        </w:rPr>
        <w:t>Organic mode:</w:t>
      </w:r>
      <w:r>
        <w:rPr>
          <w:sz w:val="24"/>
        </w:rPr>
        <w:t>-I</w:t>
      </w:r>
      <w:r w:rsidRPr="008A4B03">
        <w:rPr>
          <w:sz w:val="24"/>
        </w:rPr>
        <w:t>n this mode, relatively simple, small software projects with a small team are handled. Such team should have good application experience to less rigid requirements.</w:t>
      </w:r>
    </w:p>
    <w:p w:rsidR="008A4B03" w:rsidRPr="008A4B03" w:rsidRDefault="008A4B03" w:rsidP="008A4B03">
      <w:pPr>
        <w:numPr>
          <w:ilvl w:val="0"/>
          <w:numId w:val="12"/>
        </w:numPr>
        <w:jc w:val="both"/>
        <w:rPr>
          <w:sz w:val="24"/>
        </w:rPr>
      </w:pPr>
      <w:r w:rsidRPr="008A4B03">
        <w:rPr>
          <w:sz w:val="24"/>
        </w:rPr>
        <w:t>Semi-detached projects: -</w:t>
      </w:r>
      <w:r>
        <w:rPr>
          <w:sz w:val="24"/>
        </w:rPr>
        <w:t xml:space="preserve"> </w:t>
      </w:r>
      <w:r w:rsidRPr="008A4B03">
        <w:rPr>
          <w:sz w:val="24"/>
        </w:rPr>
        <w:t>In this class intermediate project in which team with mixed experience level are handled. Such project may have mix of rigid and less than rigid requirements.</w:t>
      </w:r>
    </w:p>
    <w:p w:rsidR="008A4B03" w:rsidRPr="008A4B03" w:rsidRDefault="008A4B03" w:rsidP="008A4B03">
      <w:pPr>
        <w:numPr>
          <w:ilvl w:val="0"/>
          <w:numId w:val="12"/>
        </w:numPr>
        <w:rPr>
          <w:sz w:val="24"/>
        </w:rPr>
      </w:pPr>
      <w:r>
        <w:rPr>
          <w:sz w:val="24"/>
        </w:rPr>
        <w:t xml:space="preserve">Embedded projects: - </w:t>
      </w:r>
      <w:r w:rsidRPr="008A4B03">
        <w:rPr>
          <w:sz w:val="24"/>
        </w:rPr>
        <w:t>In this class, project with tight hardware, software and operational constraints are handled.</w:t>
      </w:r>
    </w:p>
    <w:p w:rsidR="008A4B03" w:rsidRPr="008A4B03" w:rsidRDefault="008A4B03" w:rsidP="008A4B03">
      <w:pPr>
        <w:rPr>
          <w:b/>
          <w:sz w:val="24"/>
          <w:u w:val="single"/>
        </w:rPr>
      </w:pPr>
      <w:r w:rsidRPr="008A4B03">
        <w:rPr>
          <w:b/>
          <w:bCs/>
          <w:sz w:val="24"/>
          <w:u w:val="single"/>
        </w:rPr>
        <w:t> Basic Model</w:t>
      </w:r>
    </w:p>
    <w:p w:rsidR="008A4B03" w:rsidRPr="008A4B03" w:rsidRDefault="008A4B03" w:rsidP="008A4B03">
      <w:pPr>
        <w:rPr>
          <w:sz w:val="24"/>
        </w:rPr>
      </w:pPr>
      <w:r w:rsidRPr="008A4B03">
        <w:rPr>
          <w:sz w:val="24"/>
        </w:rPr>
        <w:t>The basic COCOMO model estimate the software development effort using only Lines of code</w:t>
      </w:r>
    </w:p>
    <w:p w:rsidR="008A4B03" w:rsidRPr="008A4B03" w:rsidRDefault="008A4B03" w:rsidP="008A4B03">
      <w:pPr>
        <w:rPr>
          <w:sz w:val="24"/>
        </w:rPr>
      </w:pPr>
      <w:r w:rsidRPr="008A4B03">
        <w:rPr>
          <w:sz w:val="24"/>
        </w:rPr>
        <w:t>Various equations in this model are</w:t>
      </w:r>
    </w:p>
    <w:p w:rsidR="008A4B03" w:rsidRDefault="008A4B03" w:rsidP="008A4B03">
      <w:pPr>
        <w:rPr>
          <w:sz w:val="24"/>
        </w:rPr>
      </w:pPr>
      <w:r>
        <w:rPr>
          <w:noProof/>
        </w:rPr>
        <w:drawing>
          <wp:anchor distT="0" distB="0" distL="114300" distR="114300" simplePos="0" relativeHeight="251658240" behindDoc="1" locked="0" layoutInCell="1" allowOverlap="1">
            <wp:simplePos x="0" y="0"/>
            <wp:positionH relativeFrom="column">
              <wp:posOffset>1190625</wp:posOffset>
            </wp:positionH>
            <wp:positionV relativeFrom="paragraph">
              <wp:posOffset>0</wp:posOffset>
            </wp:positionV>
            <wp:extent cx="1314450" cy="704850"/>
            <wp:effectExtent l="0" t="0" r="0" b="0"/>
            <wp:wrapTight wrapText="bothSides">
              <wp:wrapPolygon edited="0">
                <wp:start x="0" y="0"/>
                <wp:lineTo x="0" y="21016"/>
                <wp:lineTo x="21287" y="21016"/>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14450" cy="704850"/>
                    </a:xfrm>
                    <a:prstGeom prst="rect">
                      <a:avLst/>
                    </a:prstGeom>
                  </pic:spPr>
                </pic:pic>
              </a:graphicData>
            </a:graphic>
            <wp14:sizeRelH relativeFrom="page">
              <wp14:pctWidth>0</wp14:pctWidth>
            </wp14:sizeRelH>
            <wp14:sizeRelV relativeFrom="page">
              <wp14:pctHeight>0</wp14:pctHeight>
            </wp14:sizeRelV>
          </wp:anchor>
        </w:drawing>
      </w:r>
    </w:p>
    <w:p w:rsidR="008A4B03" w:rsidRPr="008A4B03" w:rsidRDefault="008A4B03" w:rsidP="008A4B03">
      <w:pPr>
        <w:rPr>
          <w:sz w:val="24"/>
        </w:rPr>
      </w:pPr>
      <w:r w:rsidRPr="008A4B03">
        <w:rPr>
          <w:sz w:val="24"/>
        </w:rPr>
        <w:lastRenderedPageBreak/>
        <w:t>Where, E is the effort applied in person-months,</w:t>
      </w:r>
    </w:p>
    <w:p w:rsidR="008A4B03" w:rsidRPr="008A4B03" w:rsidRDefault="008A4B03" w:rsidP="008A4B03">
      <w:pPr>
        <w:rPr>
          <w:sz w:val="24"/>
        </w:rPr>
      </w:pPr>
      <w:r w:rsidRPr="008A4B03">
        <w:rPr>
          <w:sz w:val="24"/>
        </w:rPr>
        <w:t>D is the development time in chronological months and</w:t>
      </w:r>
    </w:p>
    <w:p w:rsidR="008A4B03" w:rsidRPr="008A4B03" w:rsidRDefault="008A4B03" w:rsidP="008A4B03">
      <w:pPr>
        <w:rPr>
          <w:sz w:val="24"/>
        </w:rPr>
      </w:pPr>
      <w:r w:rsidRPr="008A4B03">
        <w:rPr>
          <w:sz w:val="24"/>
        </w:rPr>
        <w:t>KLOC is the estimated number of delivered lines of code for the project</w:t>
      </w:r>
    </w:p>
    <w:p w:rsidR="008A4B03" w:rsidRDefault="008A4B03" w:rsidP="008A4B03">
      <w:pPr>
        <w:rPr>
          <w:b/>
          <w:sz w:val="24"/>
          <w:u w:val="single"/>
        </w:rPr>
      </w:pPr>
    </w:p>
    <w:p w:rsidR="008A4B03" w:rsidRDefault="008A4B03" w:rsidP="008A4B03">
      <w:pPr>
        <w:rPr>
          <w:sz w:val="24"/>
        </w:rPr>
      </w:pPr>
      <w:r w:rsidRPr="008A4B03">
        <w:rPr>
          <w:b/>
          <w:sz w:val="24"/>
        </w:rPr>
        <w:t>KLOC</w:t>
      </w:r>
      <w:r>
        <w:rPr>
          <w:sz w:val="24"/>
        </w:rPr>
        <w:t>=25</w:t>
      </w:r>
      <w:r w:rsidRPr="008A4B03">
        <w:rPr>
          <w:sz w:val="24"/>
        </w:rPr>
        <w:t>2*53</w:t>
      </w:r>
    </w:p>
    <w:p w:rsidR="008A4B03" w:rsidRDefault="008A4B03" w:rsidP="008A4B03">
      <w:pPr>
        <w:rPr>
          <w:sz w:val="24"/>
        </w:rPr>
      </w:pPr>
      <w:r>
        <w:rPr>
          <w:sz w:val="24"/>
        </w:rPr>
        <w:t xml:space="preserve">         =</w:t>
      </w:r>
      <w:r>
        <w:rPr>
          <w:b/>
          <w:sz w:val="24"/>
        </w:rPr>
        <w:t>13,382=13K</w:t>
      </w:r>
    </w:p>
    <w:p w:rsidR="008A4B03" w:rsidRPr="008A4B03" w:rsidRDefault="008A4B03" w:rsidP="008A4B03">
      <w:pPr>
        <w:rPr>
          <w:b/>
          <w:sz w:val="24"/>
        </w:rPr>
      </w:pPr>
      <w:r w:rsidRPr="008A4B03">
        <w:rPr>
          <w:b/>
          <w:sz w:val="24"/>
        </w:rPr>
        <w:t xml:space="preserve">a=2.4 </w:t>
      </w:r>
    </w:p>
    <w:p w:rsidR="008A4B03" w:rsidRPr="008A4B03" w:rsidRDefault="008A4B03" w:rsidP="008A4B03">
      <w:pPr>
        <w:rPr>
          <w:b/>
          <w:sz w:val="24"/>
        </w:rPr>
      </w:pPr>
      <w:r w:rsidRPr="008A4B03">
        <w:rPr>
          <w:b/>
          <w:sz w:val="24"/>
        </w:rPr>
        <w:t>b=1.05</w:t>
      </w:r>
    </w:p>
    <w:p w:rsidR="008A4B03" w:rsidRPr="008A4B03" w:rsidRDefault="008A4B03" w:rsidP="008A4B03">
      <w:pPr>
        <w:rPr>
          <w:b/>
          <w:sz w:val="24"/>
        </w:rPr>
      </w:pPr>
      <w:r>
        <w:rPr>
          <w:b/>
          <w:sz w:val="24"/>
        </w:rPr>
        <w:t>E=2.4(13</w:t>
      </w:r>
      <w:r w:rsidRPr="008A4B03">
        <w:rPr>
          <w:b/>
          <w:sz w:val="24"/>
        </w:rPr>
        <w:t>) ^1.05</w:t>
      </w:r>
    </w:p>
    <w:p w:rsidR="008A4B03" w:rsidRPr="008A4B03" w:rsidRDefault="008A4B03" w:rsidP="008A4B03">
      <w:pPr>
        <w:rPr>
          <w:b/>
          <w:sz w:val="24"/>
        </w:rPr>
      </w:pPr>
      <w:r>
        <w:rPr>
          <w:b/>
          <w:sz w:val="24"/>
        </w:rPr>
        <w:t>=35</w:t>
      </w:r>
      <w:r w:rsidRPr="008A4B03">
        <w:rPr>
          <w:b/>
          <w:sz w:val="24"/>
        </w:rPr>
        <w:t xml:space="preserve"> person month.</w:t>
      </w:r>
    </w:p>
    <w:p w:rsidR="008A4B03" w:rsidRPr="008A4B03" w:rsidRDefault="008A4B03" w:rsidP="008A4B03">
      <w:pPr>
        <w:rPr>
          <w:b/>
          <w:sz w:val="24"/>
        </w:rPr>
      </w:pPr>
      <w:r>
        <w:rPr>
          <w:b/>
          <w:sz w:val="24"/>
        </w:rPr>
        <w:t>Development Time=2.5(35</w:t>
      </w:r>
      <w:r w:rsidRPr="008A4B03">
        <w:rPr>
          <w:b/>
          <w:sz w:val="24"/>
        </w:rPr>
        <w:t>) ^0.38</w:t>
      </w:r>
      <w:bookmarkStart w:id="0" w:name="_GoBack"/>
      <w:bookmarkEnd w:id="0"/>
    </w:p>
    <w:p w:rsidR="008A4B03" w:rsidRPr="008A4B03" w:rsidRDefault="008A4B03" w:rsidP="008A4B03">
      <w:pPr>
        <w:rPr>
          <w:b/>
          <w:sz w:val="24"/>
        </w:rPr>
      </w:pPr>
      <w:r>
        <w:rPr>
          <w:b/>
          <w:sz w:val="24"/>
        </w:rPr>
        <w:tab/>
      </w:r>
      <w:r>
        <w:rPr>
          <w:b/>
          <w:sz w:val="24"/>
        </w:rPr>
        <w:tab/>
        <w:t xml:space="preserve">        =9.65</w:t>
      </w:r>
      <w:r w:rsidRPr="008A4B03">
        <w:rPr>
          <w:b/>
          <w:sz w:val="24"/>
        </w:rPr>
        <w:t xml:space="preserve"> Months</w:t>
      </w:r>
    </w:p>
    <w:p w:rsidR="008A4B03" w:rsidRPr="008A4B03" w:rsidRDefault="008A4B03" w:rsidP="008A4B03">
      <w:pPr>
        <w:rPr>
          <w:sz w:val="24"/>
        </w:rPr>
      </w:pPr>
    </w:p>
    <w:p w:rsidR="008A4B03" w:rsidRDefault="008A4B03" w:rsidP="008A4B03">
      <w:pPr>
        <w:rPr>
          <w:b/>
        </w:rPr>
      </w:pPr>
    </w:p>
    <w:p w:rsidR="008A4B03" w:rsidRPr="008A4B03" w:rsidRDefault="008A4B03" w:rsidP="008A4B03">
      <w:pPr>
        <w:ind w:left="360"/>
        <w:rPr>
          <w:b/>
        </w:rPr>
      </w:pPr>
    </w:p>
    <w:p w:rsidR="008A4B03" w:rsidRDefault="008A4B03" w:rsidP="008A4B03">
      <w:pPr>
        <w:ind w:left="360"/>
      </w:pPr>
    </w:p>
    <w:sectPr w:rsidR="008A4B03" w:rsidSect="008A4B03">
      <w:headerReference w:type="default" r:id="rId9"/>
      <w:footerReference w:type="default" r:id="rId10"/>
      <w:pgSz w:w="12240" w:h="15840"/>
      <w:pgMar w:top="1440" w:right="1440" w:bottom="1440" w:left="1440" w:header="720" w:footer="432"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876" w:rsidRDefault="00667876" w:rsidP="00FD182B">
      <w:pPr>
        <w:spacing w:after="0" w:line="240" w:lineRule="auto"/>
      </w:pPr>
      <w:r>
        <w:separator/>
      </w:r>
    </w:p>
  </w:endnote>
  <w:endnote w:type="continuationSeparator" w:id="0">
    <w:p w:rsidR="00667876" w:rsidRDefault="00667876" w:rsidP="00FD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B03" w:rsidRPr="008A4B03" w:rsidRDefault="008A4B03" w:rsidP="008A4B03">
    <w:pPr>
      <w:pStyle w:val="Footer"/>
      <w:pBdr>
        <w:top w:val="single" w:sz="4" w:space="1" w:color="D9D9D9" w:themeColor="background1" w:themeShade="D9"/>
      </w:pBdr>
      <w:tabs>
        <w:tab w:val="clear" w:pos="9360"/>
      </w:tabs>
      <w:rPr>
        <w:b/>
        <w:bCs/>
        <w:sz w:val="28"/>
      </w:rPr>
    </w:pPr>
    <w:sdt>
      <w:sdtPr>
        <w:rPr>
          <w:b/>
          <w:sz w:val="28"/>
        </w:rPr>
        <w:id w:val="-1872765550"/>
        <w:docPartObj>
          <w:docPartGallery w:val="Page Numbers (Bottom of Page)"/>
          <w:docPartUnique/>
        </w:docPartObj>
      </w:sdtPr>
      <w:sdtEndPr>
        <w:rPr>
          <w:color w:val="808080" w:themeColor="background1" w:themeShade="80"/>
          <w:spacing w:val="60"/>
        </w:rPr>
      </w:sdtEndPr>
      <w:sdtContent>
        <w:r w:rsidRPr="008A4B03">
          <w:rPr>
            <w:b/>
            <w:sz w:val="28"/>
          </w:rPr>
          <w:fldChar w:fldCharType="begin"/>
        </w:r>
        <w:r w:rsidRPr="008A4B03">
          <w:rPr>
            <w:b/>
            <w:sz w:val="28"/>
          </w:rPr>
          <w:instrText xml:space="preserve"> PAGE   \* MERGEFORMAT </w:instrText>
        </w:r>
        <w:r w:rsidRPr="008A4B03">
          <w:rPr>
            <w:b/>
            <w:sz w:val="28"/>
          </w:rPr>
          <w:fldChar w:fldCharType="separate"/>
        </w:r>
        <w:r w:rsidRPr="008A4B03">
          <w:rPr>
            <w:b/>
            <w:bCs/>
            <w:noProof/>
            <w:sz w:val="28"/>
          </w:rPr>
          <w:t>5</w:t>
        </w:r>
        <w:r w:rsidRPr="008A4B03">
          <w:rPr>
            <w:b/>
            <w:bCs/>
            <w:noProof/>
            <w:sz w:val="28"/>
          </w:rPr>
          <w:fldChar w:fldCharType="end"/>
        </w:r>
        <w:r w:rsidRPr="008A4B03">
          <w:rPr>
            <w:b/>
            <w:bCs/>
            <w:sz w:val="28"/>
          </w:rPr>
          <w:t xml:space="preserve"> | </w:t>
        </w:r>
        <w:r w:rsidRPr="008A4B03">
          <w:rPr>
            <w:b/>
            <w:color w:val="808080" w:themeColor="background1" w:themeShade="80"/>
            <w:spacing w:val="60"/>
            <w:sz w:val="28"/>
          </w:rPr>
          <w:t>Page</w:t>
        </w:r>
      </w:sdtContent>
    </w:sdt>
    <w:r w:rsidRPr="008A4B03">
      <w:rPr>
        <w:b/>
        <w:color w:val="808080" w:themeColor="background1" w:themeShade="80"/>
        <w:spacing w:val="60"/>
        <w:sz w:val="28"/>
      </w:rPr>
      <w:tab/>
      <w:t>SAD</w:t>
    </w:r>
    <w:r w:rsidRPr="008A4B03">
      <w:rPr>
        <w:b/>
        <w:color w:val="808080" w:themeColor="background1" w:themeShade="80"/>
        <w:spacing w:val="60"/>
        <w:sz w:val="28"/>
      </w:rPr>
      <w:tab/>
    </w:r>
    <w:r w:rsidRPr="008A4B03">
      <w:rPr>
        <w:b/>
        <w:color w:val="808080" w:themeColor="background1" w:themeShade="80"/>
        <w:spacing w:val="60"/>
        <w:sz w:val="28"/>
      </w:rPr>
      <w:tab/>
    </w:r>
    <w:r w:rsidRPr="008A4B03">
      <w:rPr>
        <w:b/>
        <w:color w:val="808080" w:themeColor="background1" w:themeShade="80"/>
        <w:spacing w:val="60"/>
        <w:sz w:val="28"/>
      </w:rPr>
      <w:tab/>
    </w:r>
    <w:r w:rsidRPr="008A4B03">
      <w:rPr>
        <w:b/>
        <w:color w:val="808080" w:themeColor="background1" w:themeShade="80"/>
        <w:spacing w:val="60"/>
        <w:sz w:val="28"/>
      </w:rPr>
      <w:tab/>
    </w:r>
    <w:r w:rsidRPr="008A4B03">
      <w:rPr>
        <w:b/>
        <w:color w:val="808080" w:themeColor="background1" w:themeShade="80"/>
        <w:spacing w:val="60"/>
        <w:sz w:val="28"/>
      </w:rPr>
      <w:tab/>
      <w:t>TY</w:t>
    </w:r>
    <w:r>
      <w:rPr>
        <w:b/>
        <w:color w:val="808080" w:themeColor="background1" w:themeShade="80"/>
        <w:spacing w:val="60"/>
        <w:sz w:val="28"/>
      </w:rPr>
      <w:t>IT</w:t>
    </w:r>
  </w:p>
  <w:p w:rsidR="008A4B03" w:rsidRPr="008A4B03" w:rsidRDefault="008A4B03">
    <w:pPr>
      <w:pStyle w:val="Foo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876" w:rsidRDefault="00667876" w:rsidP="00FD182B">
      <w:pPr>
        <w:spacing w:after="0" w:line="240" w:lineRule="auto"/>
      </w:pPr>
      <w:r>
        <w:separator/>
      </w:r>
    </w:p>
  </w:footnote>
  <w:footnote w:type="continuationSeparator" w:id="0">
    <w:p w:rsidR="00667876" w:rsidRDefault="00667876" w:rsidP="00FD1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82B" w:rsidRPr="00FD182B" w:rsidRDefault="00FD182B">
    <w:pPr>
      <w:pStyle w:val="Header"/>
      <w:rPr>
        <w:b/>
        <w:sz w:val="28"/>
      </w:rPr>
    </w:pPr>
    <w:r w:rsidRPr="00FD182B">
      <w:rPr>
        <w:b/>
        <w:sz w:val="28"/>
        <w:u w:val="single"/>
      </w:rPr>
      <w:t>INFORMATION TECHNOLOGY</w:t>
    </w:r>
    <w:r w:rsidRPr="00FD182B">
      <w:rPr>
        <w:b/>
        <w:sz w:val="28"/>
      </w:rPr>
      <w:tab/>
    </w:r>
    <w:r w:rsidRPr="00FD182B">
      <w:rPr>
        <w:b/>
        <w:sz w:val="28"/>
      </w:rPr>
      <w:tab/>
    </w:r>
    <w:r w:rsidRPr="00FD182B">
      <w:rPr>
        <w:b/>
        <w:sz w:val="28"/>
        <w:u w:val="single"/>
      </w:rPr>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8DD"/>
    <w:multiLevelType w:val="multilevel"/>
    <w:tmpl w:val="2E0852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12E56"/>
    <w:multiLevelType w:val="multilevel"/>
    <w:tmpl w:val="870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E249F"/>
    <w:multiLevelType w:val="multilevel"/>
    <w:tmpl w:val="65EED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871669"/>
    <w:multiLevelType w:val="hybridMultilevel"/>
    <w:tmpl w:val="76981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61D08"/>
    <w:multiLevelType w:val="multilevel"/>
    <w:tmpl w:val="EE4A3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10A9E"/>
    <w:multiLevelType w:val="multilevel"/>
    <w:tmpl w:val="DE7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0C1B5D"/>
    <w:multiLevelType w:val="multilevel"/>
    <w:tmpl w:val="C7F2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141A60"/>
    <w:multiLevelType w:val="multilevel"/>
    <w:tmpl w:val="EE4A3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61347"/>
    <w:multiLevelType w:val="multilevel"/>
    <w:tmpl w:val="69B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16908"/>
    <w:multiLevelType w:val="multilevel"/>
    <w:tmpl w:val="556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5C752C"/>
    <w:multiLevelType w:val="multilevel"/>
    <w:tmpl w:val="C7A2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B7114"/>
    <w:multiLevelType w:val="multilevel"/>
    <w:tmpl w:val="9AECE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D68FD"/>
    <w:multiLevelType w:val="multilevel"/>
    <w:tmpl w:val="17D6F06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nsid w:val="7EA96917"/>
    <w:multiLevelType w:val="multilevel"/>
    <w:tmpl w:val="ADECA4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1"/>
  </w:num>
  <w:num w:numId="3">
    <w:abstractNumId w:val="13"/>
  </w:num>
  <w:num w:numId="4">
    <w:abstractNumId w:val="12"/>
  </w:num>
  <w:num w:numId="5">
    <w:abstractNumId w:val="9"/>
  </w:num>
  <w:num w:numId="6">
    <w:abstractNumId w:val="4"/>
  </w:num>
  <w:num w:numId="7">
    <w:abstractNumId w:val="7"/>
  </w:num>
  <w:num w:numId="8">
    <w:abstractNumId w:val="1"/>
  </w:num>
  <w:num w:numId="9">
    <w:abstractNumId w:val="2"/>
  </w:num>
  <w:num w:numId="10">
    <w:abstractNumId w:val="6"/>
  </w:num>
  <w:num w:numId="11">
    <w:abstractNumId w:val="8"/>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82B"/>
    <w:rsid w:val="000F2897"/>
    <w:rsid w:val="00377F6A"/>
    <w:rsid w:val="00667876"/>
    <w:rsid w:val="008A4B03"/>
    <w:rsid w:val="00EA6122"/>
    <w:rsid w:val="00FD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2B"/>
  </w:style>
  <w:style w:type="paragraph" w:styleId="Footer">
    <w:name w:val="footer"/>
    <w:basedOn w:val="Normal"/>
    <w:link w:val="FooterChar"/>
    <w:uiPriority w:val="99"/>
    <w:unhideWhenUsed/>
    <w:rsid w:val="00FD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2B"/>
  </w:style>
  <w:style w:type="table" w:styleId="TableGrid">
    <w:name w:val="Table Grid"/>
    <w:basedOn w:val="TableNormal"/>
    <w:uiPriority w:val="59"/>
    <w:rsid w:val="00FD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B03"/>
    <w:pPr>
      <w:ind w:left="720"/>
      <w:contextualSpacing/>
    </w:pPr>
  </w:style>
  <w:style w:type="paragraph" w:styleId="BalloonText">
    <w:name w:val="Balloon Text"/>
    <w:basedOn w:val="Normal"/>
    <w:link w:val="BalloonTextChar"/>
    <w:uiPriority w:val="99"/>
    <w:semiHidden/>
    <w:unhideWhenUsed/>
    <w:rsid w:val="008A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B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2B"/>
  </w:style>
  <w:style w:type="paragraph" w:styleId="Footer">
    <w:name w:val="footer"/>
    <w:basedOn w:val="Normal"/>
    <w:link w:val="FooterChar"/>
    <w:uiPriority w:val="99"/>
    <w:unhideWhenUsed/>
    <w:rsid w:val="00FD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2B"/>
  </w:style>
  <w:style w:type="table" w:styleId="TableGrid">
    <w:name w:val="Table Grid"/>
    <w:basedOn w:val="TableNormal"/>
    <w:uiPriority w:val="59"/>
    <w:rsid w:val="00FD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B03"/>
    <w:pPr>
      <w:ind w:left="720"/>
      <w:contextualSpacing/>
    </w:pPr>
  </w:style>
  <w:style w:type="paragraph" w:styleId="BalloonText">
    <w:name w:val="Balloon Text"/>
    <w:basedOn w:val="Normal"/>
    <w:link w:val="BalloonTextChar"/>
    <w:uiPriority w:val="99"/>
    <w:semiHidden/>
    <w:unhideWhenUsed/>
    <w:rsid w:val="008A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47664">
      <w:bodyDiv w:val="1"/>
      <w:marLeft w:val="0"/>
      <w:marRight w:val="0"/>
      <w:marTop w:val="0"/>
      <w:marBottom w:val="0"/>
      <w:divBdr>
        <w:top w:val="none" w:sz="0" w:space="0" w:color="auto"/>
        <w:left w:val="none" w:sz="0" w:space="0" w:color="auto"/>
        <w:bottom w:val="none" w:sz="0" w:space="0" w:color="auto"/>
        <w:right w:val="none" w:sz="0" w:space="0" w:color="auto"/>
      </w:divBdr>
    </w:div>
    <w:div w:id="1020938785">
      <w:bodyDiv w:val="1"/>
      <w:marLeft w:val="0"/>
      <w:marRight w:val="0"/>
      <w:marTop w:val="0"/>
      <w:marBottom w:val="0"/>
      <w:divBdr>
        <w:top w:val="none" w:sz="0" w:space="0" w:color="auto"/>
        <w:left w:val="none" w:sz="0" w:space="0" w:color="auto"/>
        <w:bottom w:val="none" w:sz="0" w:space="0" w:color="auto"/>
        <w:right w:val="none" w:sz="0" w:space="0" w:color="auto"/>
      </w:divBdr>
      <w:divsChild>
        <w:div w:id="1704209556">
          <w:marLeft w:val="0"/>
          <w:marRight w:val="0"/>
          <w:marTop w:val="240"/>
          <w:marBottom w:val="240"/>
          <w:divBdr>
            <w:top w:val="none" w:sz="0" w:space="0" w:color="auto"/>
            <w:left w:val="none" w:sz="0" w:space="0" w:color="auto"/>
            <w:bottom w:val="none" w:sz="0" w:space="0" w:color="auto"/>
            <w:right w:val="none" w:sz="0" w:space="0" w:color="auto"/>
          </w:divBdr>
        </w:div>
      </w:divsChild>
    </w:div>
    <w:div w:id="18582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2017-09-02T15:08:00Z</dcterms:created>
  <dcterms:modified xsi:type="dcterms:W3CDTF">2017-09-02T18:01:00Z</dcterms:modified>
</cp:coreProperties>
</file>