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 xml:space="preserve">W01 Reflection </w:t>
      </w:r>
    </w:p>
    <w:p>
      <w:pPr>
        <w:pStyle w:val="BodyText"/>
        <w:bidi w:val="0"/>
        <w:jc w:val="start"/>
        <w:rPr/>
      </w:pPr>
      <w:r>
        <w:rPr>
          <w:b/>
          <w:bCs/>
        </w:rPr>
        <w:t xml:space="preserve">AI Use Declaration </w:t>
      </w:r>
      <w:r>
        <w:rPr/>
        <w:br/>
        <w:t>ChatGPT helped me check my grammar after I finished writing my reflection. All the leadership moments, triggers, reflections, and commitments are my own.</w:t>
      </w:r>
    </w:p>
    <w:p>
      <w:pPr>
        <w:pStyle w:val="BodyText"/>
        <w:bidi w:val="0"/>
        <w:spacing w:lineRule="auto" w:line="276" w:before="0" w:after="140"/>
        <w:jc w:val="start"/>
        <w:rPr/>
      </w:pPr>
      <w:r>
        <w:rPr/>
      </w:r>
    </w:p>
    <w:p>
      <w:pPr>
        <w:pStyle w:val="BodyText"/>
        <w:bidi w:val="0"/>
        <w:spacing w:lineRule="auto" w:line="276" w:before="0" w:after="140"/>
        <w:jc w:val="start"/>
        <w:rPr/>
      </w:pPr>
      <w:r>
        <w:rPr/>
        <w:t>This week, I noticed two different ways I influenced people. One moment happened in a conversation with my wife. She told me about caring for my cousin’s young son, who became restless because he wanted to use a phone or computer. Instead, she tried to help him by drawing and coloring with him. When he became frustrated, they decided to pray together. Later, while my wife told me about the experience, I asked her questions about how it could relate to the gospel and our spiritual development. I wanted her to understand that sometimes we can be like that child when we become frustrated while learning, while the Savior patiently supports and guides us.</w:t>
      </w:r>
    </w:p>
    <w:p>
      <w:pPr>
        <w:pStyle w:val="BodyText"/>
        <w:bidi w:val="0"/>
        <w:spacing w:lineRule="auto" w:line="276" w:before="0" w:after="140"/>
        <w:jc w:val="start"/>
        <w:rPr/>
      </w:pPr>
      <w:r>
        <w:rPr/>
        <w:t>Looking back, I recognize that I acted more like an owner. My intention was good, but I wanted my wife to understand a specific lesson and expected certain answers because she had learned similar principles in seminary. When she did not understand my questions, I continued explaining until she understood my perspective. Although she eventually shared her own insights, I was initially more focused on achieving the result I wanted than allowing her to discover the lesson herself. Chapter 1 explains that ownership focuses more on control, while stewardship focuses on developing others.</w:t>
      </w:r>
    </w:p>
    <w:p>
      <w:pPr>
        <w:pStyle w:val="BodyText"/>
        <w:bidi w:val="0"/>
        <w:spacing w:lineRule="auto" w:line="276" w:before="0" w:after="140"/>
        <w:jc w:val="start"/>
        <w:rPr/>
      </w:pPr>
      <w:r>
        <w:rPr/>
        <w:t>A different experience happened when a former supervisor called me because his phone warned him that some of his passwords had been compromised. He was worried that his phone had been hacked. Instead of simply telling him what to do, I explained what a compromised password means and how a security breach at a website can expose passwords without meaning that his phone was hacked. I recommended changing the affected passwords and explained what he could check himself. I acted more as a steward because I focused on helping him understand the situation so he could handle similar problems independently. Chapter 1 describes stewardship as developing independence and capacity in others.</w:t>
      </w:r>
    </w:p>
    <w:p>
      <w:pPr>
        <w:pStyle w:val="BodyText"/>
        <w:bidi w:val="0"/>
        <w:spacing w:lineRule="auto" w:line="276" w:before="0" w:after="140"/>
        <w:jc w:val="start"/>
        <w:rPr/>
      </w:pPr>
      <w:r>
        <w:rPr/>
        <w:t>The difference between these responses was mainly my patience and my desire for a specific outcome. With my wife, I already had a lesson in mind and wanted her to reach it. With my former supervisor, I focused more on helping him understand and make his own decision.</w:t>
      </w:r>
    </w:p>
    <w:p>
      <w:pPr>
        <w:pStyle w:val="BodyText"/>
        <w:bidi w:val="0"/>
        <w:spacing w:lineRule="auto" w:line="276" w:before="0" w:after="140"/>
        <w:jc w:val="start"/>
        <w:rPr/>
      </w:pPr>
      <w:r>
        <w:rPr/>
        <w:t>Next week, when someone asks me for help, I will ask at least two questions before giving my solution. This will help me focus more on developing the person instead of simply solving the problem.</w:t>
      </w:r>
    </w:p>
    <w:p>
      <w:pPr>
        <w:pStyle w:val="BodyText"/>
        <w:bidi w:val="0"/>
        <w:spacing w:lineRule="auto" w:line="276" w:before="0" w:after="140"/>
        <w:jc w:val="start"/>
        <w:rPr/>
      </w:pPr>
      <w:r>
        <w:rPr/>
        <w:t>This reflection has changed how I see myself as a leader. I have learned that having good intentions and getting good results are not enough. A steward also helps others become more capable and independent. I want to become a leader who develops people rather than simply showing what I know.</w:t>
      </w:r>
    </w:p>
    <w:p>
      <w:pPr>
        <w:pStyle w:val="BodyText"/>
        <w:bidi w:val="0"/>
        <w:spacing w:lineRule="auto" w:line="276" w:before="0" w:after="140"/>
        <w:jc w:val="start"/>
        <w:rPr/>
      </w:pPr>
      <w:r>
        <w:rPr/>
      </w:r>
    </w:p>
    <w:p>
      <w:pPr>
        <w:pStyle w:val="BodyText"/>
        <w:bidi w:val="0"/>
        <w:spacing w:lineRule="auto" w:line="276"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G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s-GT"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LibreOffice/26.2.5.2$Linux_X86_64 LibreOffice_project/620$Build-2</Application>
  <AppVersion>15.0000</AppVersion>
  <Pages>1</Pages>
  <Words>480</Words>
  <Characters>2404</Characters>
  <CharactersWithSpaces>2878</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2026-09-06T03:04:37Z</dcterms:created>
  <dc:creator/>
  <dc:description/>
  <dc:language>es-GT</dc:language>
  <cp:lastModifiedBy/>
  <dcterms:modified xsi:type="dcterms:W3CDTF">2026-09-06T03:08:43Z</dcterms:modified>
  <cp:revision>1</cp:revision>
  <dc:subject/>
  <dc:title/>
</cp:coreProperties>
</file>