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7DD" w:rsidRPr="00B70DA7" w:rsidRDefault="000447DD" w:rsidP="000447DD">
      <w:pPr>
        <w:jc w:val="center"/>
        <w:rPr>
          <w:rFonts w:ascii="Arial Rounded MT Bold" w:hAnsi="Arial Rounded MT Bold"/>
          <w:b/>
          <w:sz w:val="48"/>
          <w:u w:val="single"/>
        </w:rPr>
      </w:pPr>
      <w:r w:rsidRPr="00B70DA7">
        <w:rPr>
          <w:rFonts w:ascii="Arial Rounded MT Bold" w:hAnsi="Arial Rounded MT Bold"/>
          <w:b/>
          <w:sz w:val="48"/>
          <w:u w:val="single"/>
        </w:rPr>
        <w:t>CSIR-EPIC 2024</w:t>
      </w:r>
    </w:p>
    <w:p w:rsidR="000447DD" w:rsidRDefault="000447DD" w:rsidP="000447DD">
      <w:pPr>
        <w:jc w:val="center"/>
        <w:rPr>
          <w:rFonts w:ascii="Bahnschrift SemiCondensed" w:hAnsi="Bahnschrift SemiCondensed"/>
          <w:sz w:val="48"/>
        </w:rPr>
      </w:pPr>
      <w:r w:rsidRPr="00B70DA7">
        <w:rPr>
          <w:rFonts w:ascii="Bahnschrift SemiCondensed" w:hAnsi="Bahnschrift SemiCondensed"/>
          <w:sz w:val="48"/>
        </w:rPr>
        <w:t>Team Healthimal</w:t>
      </w:r>
    </w:p>
    <w:p w:rsidR="00B70DA7" w:rsidRDefault="00B70DA7" w:rsidP="000447DD">
      <w:pPr>
        <w:jc w:val="center"/>
        <w:rPr>
          <w:rFonts w:ascii="Bahnschrift SemiCondensed" w:hAnsi="Bahnschrift SemiCondensed"/>
          <w:sz w:val="48"/>
        </w:rPr>
      </w:pPr>
    </w:p>
    <w:p w:rsidR="00B70DA7" w:rsidRDefault="00B70DA7" w:rsidP="00B70DA7">
      <w:pPr>
        <w:rPr>
          <w:rFonts w:ascii="Castellar" w:hAnsi="Castellar"/>
          <w:b/>
          <w:sz w:val="40"/>
        </w:rPr>
      </w:pPr>
      <w:r w:rsidRPr="00B70DA7">
        <w:rPr>
          <w:rFonts w:ascii="Castellar" w:hAnsi="Castellar"/>
          <w:b/>
          <w:sz w:val="40"/>
        </w:rPr>
        <w:t>Abstract:</w:t>
      </w:r>
    </w:p>
    <w:p w:rsidR="00B70DA7" w:rsidRPr="00B70DA7" w:rsidRDefault="00B70DA7" w:rsidP="00B70DA7">
      <w:pPr>
        <w:rPr>
          <w:rFonts w:ascii="Bahnschrift SemiCondensed" w:hAnsi="Bahnschrift SemiCondensed"/>
          <w:b/>
          <w:sz w:val="36"/>
        </w:rPr>
      </w:pPr>
      <w:r>
        <w:rPr>
          <w:rFonts w:ascii="Bahnschrift SemiCondensed" w:hAnsi="Bahnschrift SemiCondensed"/>
          <w:b/>
          <w:sz w:val="36"/>
        </w:rPr>
        <w:tab/>
        <w:t xml:space="preserve">The rural setting is limited to less resources and is mostly comprised of an agricultural approach to survival, with less regard to education and this severely affects the health of both the people as well as the livestock reared. This makes it that the livestock die due to easily treatable diseases. Hence, we Team Healthimal have created an application for the diagnosis of diseases as well as </w:t>
      </w:r>
      <w:r w:rsidR="002A72CF">
        <w:rPr>
          <w:rFonts w:ascii="Bahnschrift SemiCondensed" w:hAnsi="Bahnschrift SemiCondensed"/>
          <w:b/>
          <w:sz w:val="36"/>
        </w:rPr>
        <w:t>the suggested treatment for that disease, finally they can contact the closest professional and take their opinion.</w:t>
      </w:r>
      <w:bookmarkStart w:id="0" w:name="_GoBack"/>
      <w:bookmarkEnd w:id="0"/>
    </w:p>
    <w:sectPr w:rsidR="00B70DA7" w:rsidRPr="00B70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DD"/>
    <w:rsid w:val="000447DD"/>
    <w:rsid w:val="002359BB"/>
    <w:rsid w:val="002A72CF"/>
    <w:rsid w:val="004961C8"/>
    <w:rsid w:val="006B5823"/>
    <w:rsid w:val="00B7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EA450-D0A6-4B08-9429-34058955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OISV-MXL3122R62</dc:creator>
  <cp:keywords/>
  <dc:description/>
  <cp:lastModifiedBy>OISV-MXL3122R62</cp:lastModifiedBy>
  <cp:revision>2</cp:revision>
  <dcterms:created xsi:type="dcterms:W3CDTF">2024-02-02T04:27:00Z</dcterms:created>
  <dcterms:modified xsi:type="dcterms:W3CDTF">2024-02-02T05:46:00Z</dcterms:modified>
</cp:coreProperties>
</file>