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BA81" w14:textId="7569F783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Task 1: Reconnaissance Report</w:t>
      </w:r>
    </w:p>
    <w:p w14:paraId="328AB3D1" w14:textId="77777777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0E21214F" w14:textId="77777777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sz w:val="28"/>
          <w:szCs w:val="28"/>
        </w:rPr>
        <w:t xml:space="preserve">To gather public information about </w:t>
      </w:r>
      <w:r w:rsidRPr="00E06C17">
        <w:rPr>
          <w:rFonts w:ascii="Times New Roman" w:hAnsi="Times New Roman" w:cs="Times New Roman"/>
          <w:b/>
          <w:bCs/>
          <w:sz w:val="28"/>
          <w:szCs w:val="28"/>
        </w:rPr>
        <w:t>chatgpt.com</w:t>
      </w:r>
      <w:r w:rsidRPr="00E06C17">
        <w:rPr>
          <w:rFonts w:ascii="Times New Roman" w:hAnsi="Times New Roman" w:cs="Times New Roman"/>
          <w:sz w:val="28"/>
          <w:szCs w:val="28"/>
        </w:rPr>
        <w:t xml:space="preserve"> and </w:t>
      </w:r>
      <w:r w:rsidRPr="00E06C17">
        <w:rPr>
          <w:rFonts w:ascii="Times New Roman" w:hAnsi="Times New Roman" w:cs="Times New Roman"/>
          <w:b/>
          <w:bCs/>
          <w:sz w:val="28"/>
          <w:szCs w:val="28"/>
        </w:rPr>
        <w:t>gemini.com</w:t>
      </w:r>
      <w:r w:rsidRPr="00E06C17">
        <w:rPr>
          <w:rFonts w:ascii="Times New Roman" w:hAnsi="Times New Roman" w:cs="Times New Roman"/>
          <w:sz w:val="28"/>
          <w:szCs w:val="28"/>
        </w:rPr>
        <w:t xml:space="preserve"> to map their attack surfaces and identify public-facing assets.</w:t>
      </w:r>
    </w:p>
    <w:p w14:paraId="28079902" w14:textId="77777777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2. DNS &amp; WHOIS Records (Passive Recon)</w:t>
      </w:r>
    </w:p>
    <w:p w14:paraId="4685BC3D" w14:textId="77777777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sz w:val="28"/>
          <w:szCs w:val="28"/>
        </w:rPr>
        <w:t>Run these commands to collect ownership and server details.</w:t>
      </w:r>
    </w:p>
    <w:p w14:paraId="13935A30" w14:textId="77777777" w:rsidR="00E06C17" w:rsidRPr="00E06C17" w:rsidRDefault="00E06C17" w:rsidP="00C84A4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Target: chatgpt.com</w:t>
      </w:r>
    </w:p>
    <w:p w14:paraId="16F797BE" w14:textId="77777777" w:rsidR="00E06C17" w:rsidRPr="00E06C17" w:rsidRDefault="00E06C17" w:rsidP="00C84A4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WHOIS Command</w:t>
      </w:r>
      <w:r w:rsidRPr="00E06C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6C17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E06C17">
        <w:rPr>
          <w:rFonts w:ascii="Times New Roman" w:hAnsi="Times New Roman" w:cs="Times New Roman"/>
          <w:sz w:val="28"/>
          <w:szCs w:val="28"/>
        </w:rPr>
        <w:t xml:space="preserve"> chatgpt.com</w:t>
      </w:r>
    </w:p>
    <w:p w14:paraId="3384FF42" w14:textId="77777777" w:rsidR="00E06C17" w:rsidRPr="00E06C17" w:rsidRDefault="00E06C17" w:rsidP="00C84A4F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Key Findings</w:t>
      </w:r>
      <w:r w:rsidRPr="00E06C17">
        <w:rPr>
          <w:rFonts w:ascii="Times New Roman" w:hAnsi="Times New Roman" w:cs="Times New Roman"/>
          <w:sz w:val="28"/>
          <w:szCs w:val="28"/>
        </w:rPr>
        <w:t xml:space="preserve">: Registered via </w:t>
      </w:r>
      <w:r w:rsidRPr="00E06C17">
        <w:rPr>
          <w:rFonts w:ascii="Times New Roman" w:hAnsi="Times New Roman" w:cs="Times New Roman"/>
          <w:b/>
          <w:bCs/>
          <w:sz w:val="28"/>
          <w:szCs w:val="28"/>
        </w:rPr>
        <w:t>GoDaddy.com</w:t>
      </w:r>
      <w:r w:rsidRPr="00E06C17">
        <w:rPr>
          <w:rFonts w:ascii="Times New Roman" w:hAnsi="Times New Roman" w:cs="Times New Roman"/>
          <w:sz w:val="28"/>
          <w:szCs w:val="28"/>
        </w:rPr>
        <w:t xml:space="preserve">, currently managed by </w:t>
      </w:r>
      <w:r w:rsidRPr="00E06C17">
        <w:rPr>
          <w:rFonts w:ascii="Times New Roman" w:hAnsi="Times New Roman" w:cs="Times New Roman"/>
          <w:b/>
          <w:bCs/>
          <w:sz w:val="28"/>
          <w:szCs w:val="28"/>
        </w:rPr>
        <w:t>OpenAI</w:t>
      </w:r>
      <w:r w:rsidRPr="00E06C17">
        <w:rPr>
          <w:rFonts w:ascii="Times New Roman" w:hAnsi="Times New Roman" w:cs="Times New Roman"/>
          <w:sz w:val="28"/>
          <w:szCs w:val="28"/>
        </w:rPr>
        <w:t>.</w:t>
      </w:r>
    </w:p>
    <w:p w14:paraId="10415967" w14:textId="77777777" w:rsidR="00E06C17" w:rsidRPr="00E06C17" w:rsidRDefault="00E06C17" w:rsidP="00C84A4F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Nameservers</w:t>
      </w:r>
      <w:r w:rsidRPr="00E06C17">
        <w:rPr>
          <w:rFonts w:ascii="Times New Roman" w:hAnsi="Times New Roman" w:cs="Times New Roman"/>
          <w:sz w:val="28"/>
          <w:szCs w:val="28"/>
        </w:rPr>
        <w:t>: hassan.ns.cloudflare.com, savanna.ns.cloudflare.com.</w:t>
      </w:r>
    </w:p>
    <w:p w14:paraId="360F7067" w14:textId="77777777" w:rsidR="00E06C17" w:rsidRPr="00E06C17" w:rsidRDefault="00E06C17" w:rsidP="00C84A4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DNS Lookup</w:t>
      </w:r>
      <w:r w:rsidRPr="00E06C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6C17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E06C17">
        <w:rPr>
          <w:rFonts w:ascii="Times New Roman" w:hAnsi="Times New Roman" w:cs="Times New Roman"/>
          <w:sz w:val="28"/>
          <w:szCs w:val="28"/>
        </w:rPr>
        <w:t xml:space="preserve"> chatgpt.com</w:t>
      </w:r>
    </w:p>
    <w:p w14:paraId="0957EACD" w14:textId="77777777" w:rsidR="00E06C17" w:rsidRPr="00E06C17" w:rsidRDefault="00E06C17" w:rsidP="00C84A4F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Primary IP</w:t>
      </w:r>
      <w:r w:rsidRPr="00E06C17">
        <w:rPr>
          <w:rFonts w:ascii="Times New Roman" w:hAnsi="Times New Roman" w:cs="Times New Roman"/>
          <w:sz w:val="28"/>
          <w:szCs w:val="28"/>
        </w:rPr>
        <w:t>: 104.18.32.47 (Cloudflare Anycast).</w:t>
      </w:r>
    </w:p>
    <w:p w14:paraId="0CD7639D" w14:textId="77777777" w:rsidR="00E06C17" w:rsidRPr="00E06C17" w:rsidRDefault="00E06C17" w:rsidP="00C84A4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Target: gemini.com</w:t>
      </w:r>
    </w:p>
    <w:p w14:paraId="3E1526CC" w14:textId="77777777" w:rsidR="00E06C17" w:rsidRPr="00E06C17" w:rsidRDefault="00E06C17" w:rsidP="00C84A4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WHOIS Command</w:t>
      </w:r>
      <w:r w:rsidRPr="00E06C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6C17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E06C17">
        <w:rPr>
          <w:rFonts w:ascii="Times New Roman" w:hAnsi="Times New Roman" w:cs="Times New Roman"/>
          <w:sz w:val="28"/>
          <w:szCs w:val="28"/>
        </w:rPr>
        <w:t xml:space="preserve"> gemini.com</w:t>
      </w:r>
    </w:p>
    <w:p w14:paraId="4C7E32C1" w14:textId="77777777" w:rsidR="00E06C17" w:rsidRPr="00E06C17" w:rsidRDefault="00E06C17" w:rsidP="00C84A4F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Key Findings</w:t>
      </w:r>
      <w:r w:rsidRPr="00E06C17">
        <w:rPr>
          <w:rFonts w:ascii="Times New Roman" w:hAnsi="Times New Roman" w:cs="Times New Roman"/>
          <w:sz w:val="28"/>
          <w:szCs w:val="28"/>
        </w:rPr>
        <w:t xml:space="preserve">: Owned by </w:t>
      </w:r>
      <w:r w:rsidRPr="00E06C17">
        <w:rPr>
          <w:rFonts w:ascii="Times New Roman" w:hAnsi="Times New Roman" w:cs="Times New Roman"/>
          <w:b/>
          <w:bCs/>
          <w:sz w:val="28"/>
          <w:szCs w:val="28"/>
        </w:rPr>
        <w:t>Gemini Trust Company, LLC</w:t>
      </w:r>
      <w:r w:rsidRPr="00E06C17">
        <w:rPr>
          <w:rFonts w:ascii="Times New Roman" w:hAnsi="Times New Roman" w:cs="Times New Roman"/>
          <w:sz w:val="28"/>
          <w:szCs w:val="28"/>
        </w:rPr>
        <w:t>.</w:t>
      </w:r>
    </w:p>
    <w:p w14:paraId="206DFD5E" w14:textId="77777777" w:rsidR="00E06C17" w:rsidRPr="00E06C17" w:rsidRDefault="00E06C17" w:rsidP="00C84A4F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Nameservers</w:t>
      </w:r>
      <w:r w:rsidRPr="00E06C17">
        <w:rPr>
          <w:rFonts w:ascii="Times New Roman" w:hAnsi="Times New Roman" w:cs="Times New Roman"/>
          <w:sz w:val="28"/>
          <w:szCs w:val="28"/>
        </w:rPr>
        <w:t xml:space="preserve">: Uses </w:t>
      </w:r>
      <w:r w:rsidRPr="00E06C17">
        <w:rPr>
          <w:rFonts w:ascii="Times New Roman" w:hAnsi="Times New Roman" w:cs="Times New Roman"/>
          <w:b/>
          <w:bCs/>
          <w:sz w:val="28"/>
          <w:szCs w:val="28"/>
        </w:rPr>
        <w:t>Amazon Route 53</w:t>
      </w:r>
      <w:r w:rsidRPr="00E06C17">
        <w:rPr>
          <w:rFonts w:ascii="Times New Roman" w:hAnsi="Times New Roman" w:cs="Times New Roman"/>
          <w:sz w:val="28"/>
          <w:szCs w:val="28"/>
        </w:rPr>
        <w:t xml:space="preserve"> (e.g., ns-1351.awsdns-40.org).</w:t>
      </w:r>
    </w:p>
    <w:p w14:paraId="369DBE2A" w14:textId="77777777" w:rsidR="00E06C17" w:rsidRPr="00E06C17" w:rsidRDefault="00E06C17" w:rsidP="00C84A4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DNS Lookup</w:t>
      </w:r>
      <w:r w:rsidRPr="00E06C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6C17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E06C17">
        <w:rPr>
          <w:rFonts w:ascii="Times New Roman" w:hAnsi="Times New Roman" w:cs="Times New Roman"/>
          <w:sz w:val="28"/>
          <w:szCs w:val="28"/>
        </w:rPr>
        <w:t xml:space="preserve"> gemini.com</w:t>
      </w:r>
    </w:p>
    <w:p w14:paraId="5C9521E1" w14:textId="77777777" w:rsidR="00E06C17" w:rsidRPr="00E06C17" w:rsidRDefault="00E06C17" w:rsidP="00C84A4F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Primary IP</w:t>
      </w:r>
      <w:r w:rsidRPr="00E06C17">
        <w:rPr>
          <w:rFonts w:ascii="Times New Roman" w:hAnsi="Times New Roman" w:cs="Times New Roman"/>
          <w:sz w:val="28"/>
          <w:szCs w:val="28"/>
        </w:rPr>
        <w:t>: Typically points to AWS-hosted infrastructure.</w:t>
      </w:r>
    </w:p>
    <w:p w14:paraId="60419FA9" w14:textId="77777777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3. Subdomain Enumeration</w:t>
      </w:r>
    </w:p>
    <w:p w14:paraId="5096F7F3" w14:textId="77777777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sz w:val="28"/>
          <w:szCs w:val="28"/>
        </w:rPr>
        <w:lastRenderedPageBreak/>
        <w:t>Subdomain discovery reveals additional services that might be less secure than the main 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314"/>
        <w:gridCol w:w="5121"/>
      </w:tblGrid>
      <w:tr w:rsidR="00E06C17" w:rsidRPr="00E06C17" w14:paraId="166D3A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31226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C12B8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711A7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 Subdomains Found</w:t>
            </w:r>
          </w:p>
        </w:tc>
      </w:tr>
      <w:tr w:rsidR="00E06C17" w:rsidRPr="00E06C17" w14:paraId="14854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15810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chatgpt.com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C4DC1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6C17">
              <w:rPr>
                <w:rFonts w:ascii="Times New Roman" w:hAnsi="Times New Roman" w:cs="Times New Roman"/>
                <w:sz w:val="28"/>
                <w:szCs w:val="28"/>
              </w:rPr>
              <w:t>subfinder</w:t>
            </w:r>
            <w:proofErr w:type="spellEnd"/>
            <w:r w:rsidRPr="00E06C17">
              <w:rPr>
                <w:rFonts w:ascii="Times New Roman" w:hAnsi="Times New Roman" w:cs="Times New Roman"/>
                <w:sz w:val="28"/>
                <w:szCs w:val="28"/>
              </w:rPr>
              <w:t xml:space="preserve"> -d chatgpt.com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FCD56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sz w:val="28"/>
                <w:szCs w:val="28"/>
              </w:rPr>
              <w:t>chat.openai.com, api.openai.com, static.chatgpt.com</w:t>
            </w:r>
          </w:p>
        </w:tc>
      </w:tr>
      <w:tr w:rsidR="00E06C17" w:rsidRPr="00E06C17" w14:paraId="05F51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70975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gemini.com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2BD4D" w14:textId="5110A759" w:rsidR="00E06C17" w:rsidRPr="00E06C17" w:rsidRDefault="00C84A4F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6C17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E06C17" w:rsidRPr="00E06C17">
              <w:rPr>
                <w:rFonts w:ascii="Times New Roman" w:hAnsi="Times New Roman" w:cs="Times New Roman"/>
                <w:sz w:val="28"/>
                <w:szCs w:val="28"/>
              </w:rPr>
              <w:t>ubfinder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06C17" w:rsidRPr="00E06C17">
              <w:rPr>
                <w:rFonts w:ascii="Times New Roman" w:hAnsi="Times New Roman" w:cs="Times New Roman"/>
                <w:sz w:val="28"/>
                <w:szCs w:val="28"/>
              </w:rPr>
              <w:t>-d gemini.com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4E6C0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sz w:val="28"/>
                <w:szCs w:val="28"/>
              </w:rPr>
              <w:t>exchange.gemini.com, custody.gemini.com, api.gemini.com</w:t>
            </w:r>
          </w:p>
        </w:tc>
      </w:tr>
    </w:tbl>
    <w:p w14:paraId="27170BBB" w14:textId="77777777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4. Public Services &amp; IP Ranges (Active/Passive Mix)</w:t>
      </w:r>
    </w:p>
    <w:p w14:paraId="3A29D4A8" w14:textId="77777777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sz w:val="28"/>
          <w:szCs w:val="28"/>
        </w:rPr>
        <w:t xml:space="preserve">To find open ports and running services without a direct scan, you can use </w:t>
      </w:r>
      <w:r w:rsidRPr="00E06C17">
        <w:rPr>
          <w:rFonts w:ascii="Times New Roman" w:hAnsi="Times New Roman" w:cs="Times New Roman"/>
          <w:b/>
          <w:bCs/>
          <w:sz w:val="28"/>
          <w:szCs w:val="28"/>
        </w:rPr>
        <w:t>Shodan</w:t>
      </w:r>
      <w:r w:rsidRPr="00E06C17">
        <w:rPr>
          <w:rFonts w:ascii="Times New Roman" w:hAnsi="Times New Roman" w:cs="Times New Roman"/>
          <w:sz w:val="28"/>
          <w:szCs w:val="28"/>
        </w:rPr>
        <w:t xml:space="preserve"> or </w:t>
      </w:r>
      <w:r w:rsidRPr="00E06C17">
        <w:rPr>
          <w:rFonts w:ascii="Times New Roman" w:hAnsi="Times New Roman" w:cs="Times New Roman"/>
          <w:b/>
          <w:bCs/>
          <w:sz w:val="28"/>
          <w:szCs w:val="28"/>
        </w:rPr>
        <w:t>dig</w:t>
      </w:r>
      <w:r w:rsidRPr="00E06C17">
        <w:rPr>
          <w:rFonts w:ascii="Times New Roman" w:hAnsi="Times New Roman" w:cs="Times New Roman"/>
          <w:sz w:val="28"/>
          <w:szCs w:val="28"/>
        </w:rPr>
        <w:t>.</w:t>
      </w:r>
    </w:p>
    <w:p w14:paraId="71D0150F" w14:textId="77777777" w:rsidR="00E06C17" w:rsidRPr="00E06C17" w:rsidRDefault="00E06C17" w:rsidP="00C84A4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Command (Public IPs)</w:t>
      </w:r>
      <w:r w:rsidRPr="00E06C17">
        <w:rPr>
          <w:rFonts w:ascii="Times New Roman" w:hAnsi="Times New Roman" w:cs="Times New Roman"/>
          <w:sz w:val="28"/>
          <w:szCs w:val="28"/>
        </w:rPr>
        <w:t>: dig chatgpt.com A +short</w:t>
      </w:r>
    </w:p>
    <w:p w14:paraId="56C4CD18" w14:textId="77777777" w:rsidR="00E06C17" w:rsidRPr="00E06C17" w:rsidRDefault="00E06C17" w:rsidP="00C84A4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Command (Mail Servers)</w:t>
      </w:r>
      <w:r w:rsidRPr="00E06C17">
        <w:rPr>
          <w:rFonts w:ascii="Times New Roman" w:hAnsi="Times New Roman" w:cs="Times New Roman"/>
          <w:sz w:val="28"/>
          <w:szCs w:val="28"/>
        </w:rPr>
        <w:t>: dig gemini.com MX +short</w:t>
      </w:r>
    </w:p>
    <w:p w14:paraId="56FCFA3E" w14:textId="77777777" w:rsidR="00E06C17" w:rsidRPr="00E06C17" w:rsidRDefault="00E06C17" w:rsidP="00C84A4F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i/>
          <w:iCs/>
          <w:sz w:val="28"/>
          <w:szCs w:val="28"/>
        </w:rPr>
        <w:t>Note: This shows where the company receives email, often identifying if they use Google Workspace or Microsoft 365.</w:t>
      </w:r>
    </w:p>
    <w:p w14:paraId="42190546" w14:textId="77777777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5. Open-Source Intelligence (OSINT)</w:t>
      </w:r>
    </w:p>
    <w:p w14:paraId="54EC25B8" w14:textId="77777777" w:rsidR="00E06C17" w:rsidRPr="00E06C17" w:rsidRDefault="00E06C17" w:rsidP="00C84A4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E06C17">
        <w:rPr>
          <w:rFonts w:ascii="Times New Roman" w:hAnsi="Times New Roman" w:cs="Times New Roman"/>
          <w:sz w:val="28"/>
          <w:szCs w:val="28"/>
        </w:rPr>
        <w:t>: Searching for "OpenAI" or "Gemini Trust" on GitHub can reveal public repositories, code structures, or occasionally leaked configuration files.</w:t>
      </w:r>
    </w:p>
    <w:p w14:paraId="026FF524" w14:textId="77777777" w:rsidR="00E06C17" w:rsidRPr="00E06C17" w:rsidRDefault="00E06C17" w:rsidP="00C84A4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LinkedIn</w:t>
      </w:r>
      <w:r w:rsidRPr="00E06C17">
        <w:rPr>
          <w:rFonts w:ascii="Times New Roman" w:hAnsi="Times New Roman" w:cs="Times New Roman"/>
          <w:sz w:val="28"/>
          <w:szCs w:val="28"/>
        </w:rPr>
        <w:t>: Identifying employees in "Security Operations" or "Infrastructure" helps map the technologies they use (e.g., "Experience with Cloudflare WAF").</w:t>
      </w:r>
    </w:p>
    <w:p w14:paraId="1C1C0BC5" w14:textId="77777777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17">
        <w:rPr>
          <w:rFonts w:ascii="Times New Roman" w:hAnsi="Times New Roman" w:cs="Times New Roman"/>
          <w:sz w:val="28"/>
          <w:szCs w:val="28"/>
        </w:rPr>
        <w:pict w14:anchorId="77F988F3">
          <v:rect id="_x0000_i1031" style="width:0;height:1.5pt" o:hralign="center" o:hrstd="t" o:hr="t" fillcolor="#a0a0a0" stroked="f"/>
        </w:pict>
      </w:r>
    </w:p>
    <w:p w14:paraId="7AFC460E" w14:textId="41C5DD62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7">
        <w:rPr>
          <w:rFonts w:ascii="Times New Roman" w:hAnsi="Times New Roman" w:cs="Times New Roman"/>
          <w:b/>
          <w:bCs/>
          <w:sz w:val="28"/>
          <w:szCs w:val="28"/>
        </w:rPr>
        <w:t>Summary Deliverables Table</w:t>
      </w:r>
    </w:p>
    <w:p w14:paraId="3B186E7D" w14:textId="003317DF" w:rsidR="00E06C17" w:rsidRPr="00E06C17" w:rsidRDefault="00E06C17" w:rsidP="00C84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A4F">
        <w:rPr>
          <w:rFonts w:ascii="Times New Roman" w:hAnsi="Times New Roman" w:cs="Times New Roman"/>
          <w:sz w:val="28"/>
          <w:szCs w:val="28"/>
        </w:rPr>
        <w:lastRenderedPageBreak/>
        <w:t xml:space="preserve">Asset </w:t>
      </w:r>
      <w:proofErr w:type="gramStart"/>
      <w:r w:rsidRPr="00C84A4F">
        <w:rPr>
          <w:rFonts w:ascii="Times New Roman" w:hAnsi="Times New Roman" w:cs="Times New Roman"/>
          <w:sz w:val="28"/>
          <w:szCs w:val="28"/>
        </w:rPr>
        <w:t>List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875"/>
        <w:gridCol w:w="1358"/>
        <w:gridCol w:w="2161"/>
      </w:tblGrid>
      <w:tr w:rsidR="00E06C17" w:rsidRPr="00E06C17" w14:paraId="387F0A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37E5D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37E2B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BFCEE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310FA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Hosting Provider</w:t>
            </w:r>
          </w:p>
        </w:tc>
      </w:tr>
      <w:tr w:rsidR="00E06C17" w:rsidRPr="00E06C17" w14:paraId="5AF05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1EB58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chatgpt.com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E86EE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sz w:val="28"/>
                <w:szCs w:val="28"/>
              </w:rPr>
              <w:t>104.18.32.47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B2AF5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sz w:val="28"/>
                <w:szCs w:val="28"/>
              </w:rPr>
              <w:t>GoDaddy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BD251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</w:p>
        </w:tc>
      </w:tr>
      <w:tr w:rsidR="00E06C17" w:rsidRPr="00E06C17" w14:paraId="6671B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1AB4F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gemini.com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5C845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sz w:val="28"/>
                <w:szCs w:val="28"/>
              </w:rPr>
              <w:t xml:space="preserve">(Check </w:t>
            </w:r>
            <w:proofErr w:type="spellStart"/>
            <w:r w:rsidRPr="00E06C17">
              <w:rPr>
                <w:rFonts w:ascii="Times New Roman" w:hAnsi="Times New Roman" w:cs="Times New Roman"/>
                <w:sz w:val="28"/>
                <w:szCs w:val="28"/>
              </w:rPr>
              <w:t>nslookup</w:t>
            </w:r>
            <w:proofErr w:type="spellEnd"/>
            <w:r w:rsidRPr="00E06C17">
              <w:rPr>
                <w:rFonts w:ascii="Times New Roman" w:hAnsi="Times New Roman" w:cs="Times New Roman"/>
                <w:sz w:val="28"/>
                <w:szCs w:val="28"/>
              </w:rPr>
              <w:t xml:space="preserve"> 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0DF5A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sz w:val="28"/>
                <w:szCs w:val="28"/>
              </w:rPr>
              <w:t>Gandi SAS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542D5" w14:textId="77777777" w:rsidR="00E06C17" w:rsidRPr="00E06C17" w:rsidRDefault="00E06C17" w:rsidP="00C84A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C17">
              <w:rPr>
                <w:rFonts w:ascii="Times New Roman" w:hAnsi="Times New Roman" w:cs="Times New Roman"/>
                <w:sz w:val="28"/>
                <w:szCs w:val="28"/>
              </w:rPr>
              <w:t>Amazon (AWS)</w:t>
            </w:r>
          </w:p>
        </w:tc>
      </w:tr>
    </w:tbl>
    <w:p w14:paraId="7B3D802F" w14:textId="77777777" w:rsidR="00E12631" w:rsidRPr="00C84A4F" w:rsidRDefault="00E12631" w:rsidP="00C84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28DC67" w14:textId="0E4B41CE" w:rsidR="00E06C17" w:rsidRPr="00C84A4F" w:rsidRDefault="00E06C17" w:rsidP="00C84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84A4F">
        <w:rPr>
          <w:rFonts w:ascii="Times New Roman" w:hAnsi="Times New Roman" w:cs="Times New Roman"/>
          <w:sz w:val="28"/>
          <w:szCs w:val="28"/>
        </w:rPr>
        <w:t>Screenshots :</w:t>
      </w:r>
      <w:proofErr w:type="gramEnd"/>
      <w:r w:rsidRPr="00C84A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D9DFAA" w14:textId="22239621" w:rsidR="00E06C17" w:rsidRPr="00C84A4F" w:rsidRDefault="00E06C17" w:rsidP="00C84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668B2" wp14:editId="11E8DC19">
            <wp:extent cx="5731510" cy="3220720"/>
            <wp:effectExtent l="0" t="0" r="2540" b="0"/>
            <wp:docPr id="180637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EA56" w14:textId="77777777" w:rsidR="00E06C17" w:rsidRPr="00C84A4F" w:rsidRDefault="00E06C17" w:rsidP="00C84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61E72D" w14:textId="1BFC8088" w:rsidR="00E06C17" w:rsidRPr="00C84A4F" w:rsidRDefault="00E06C17" w:rsidP="00C84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4A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9A957D" wp14:editId="7B1191F4">
            <wp:extent cx="5731510" cy="3220720"/>
            <wp:effectExtent l="0" t="0" r="2540" b="0"/>
            <wp:docPr id="560448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5C649" wp14:editId="6896FD90">
            <wp:extent cx="5731510" cy="3220720"/>
            <wp:effectExtent l="0" t="0" r="2540" b="0"/>
            <wp:docPr id="9326195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74AB3F" wp14:editId="5B766B62">
            <wp:extent cx="5731510" cy="3220720"/>
            <wp:effectExtent l="0" t="0" r="2540" b="0"/>
            <wp:docPr id="5091421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A69B9" wp14:editId="36E6D1AB">
            <wp:extent cx="5731510" cy="3220720"/>
            <wp:effectExtent l="0" t="0" r="2540" b="0"/>
            <wp:docPr id="5907292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16D63E" wp14:editId="525B9F0A">
            <wp:extent cx="5731510" cy="3220720"/>
            <wp:effectExtent l="0" t="0" r="2540" b="0"/>
            <wp:docPr id="311198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25E1EA" wp14:editId="489D9B7D">
            <wp:extent cx="5731510" cy="3220720"/>
            <wp:effectExtent l="0" t="0" r="2540" b="0"/>
            <wp:docPr id="2042294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589C3C" wp14:editId="062BFB5D">
            <wp:extent cx="5731510" cy="3220720"/>
            <wp:effectExtent l="0" t="0" r="2540" b="0"/>
            <wp:docPr id="679727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6E758C" wp14:editId="6A9D1831">
            <wp:extent cx="5731510" cy="3220720"/>
            <wp:effectExtent l="0" t="0" r="2540" b="0"/>
            <wp:docPr id="769318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A06E33" wp14:editId="5680B42D">
            <wp:extent cx="5731510" cy="3220720"/>
            <wp:effectExtent l="0" t="0" r="2540" b="0"/>
            <wp:docPr id="1843689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B07B69" wp14:editId="4F59BE2D">
            <wp:extent cx="5731510" cy="3220720"/>
            <wp:effectExtent l="0" t="0" r="2540" b="0"/>
            <wp:docPr id="870731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7B3FAA" wp14:editId="1769EB48">
            <wp:extent cx="5731510" cy="3220720"/>
            <wp:effectExtent l="0" t="0" r="2540" b="0"/>
            <wp:docPr id="294275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463266" wp14:editId="48F8C13D">
            <wp:extent cx="5731510" cy="3220720"/>
            <wp:effectExtent l="0" t="0" r="2540" b="0"/>
            <wp:docPr id="1735198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A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08647F" wp14:editId="7F4D3430">
            <wp:extent cx="5731510" cy="3220720"/>
            <wp:effectExtent l="0" t="0" r="2540" b="0"/>
            <wp:docPr id="2131895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6C17" w:rsidRPr="00C84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3C9B"/>
    <w:multiLevelType w:val="multilevel"/>
    <w:tmpl w:val="AAF6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0851"/>
    <w:multiLevelType w:val="multilevel"/>
    <w:tmpl w:val="9C06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B062A"/>
    <w:multiLevelType w:val="multilevel"/>
    <w:tmpl w:val="3CE6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316217">
    <w:abstractNumId w:val="1"/>
  </w:num>
  <w:num w:numId="2" w16cid:durableId="1157913869">
    <w:abstractNumId w:val="2"/>
  </w:num>
  <w:num w:numId="3" w16cid:durableId="74576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17"/>
    <w:rsid w:val="00754C61"/>
    <w:rsid w:val="00B86804"/>
    <w:rsid w:val="00C84A4F"/>
    <w:rsid w:val="00DE0876"/>
    <w:rsid w:val="00E06C17"/>
    <w:rsid w:val="00E1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0B7C"/>
  <w15:chartTrackingRefBased/>
  <w15:docId w15:val="{F46B6C7F-C52F-47E6-8A0B-32A76F3D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C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P</dc:creator>
  <cp:keywords/>
  <dc:description/>
  <cp:lastModifiedBy>Sabarish P</cp:lastModifiedBy>
  <cp:revision>1</cp:revision>
  <dcterms:created xsi:type="dcterms:W3CDTF">2026-02-15T09:30:00Z</dcterms:created>
  <dcterms:modified xsi:type="dcterms:W3CDTF">2026-02-15T09:43:00Z</dcterms:modified>
</cp:coreProperties>
</file>