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4AFD" w14:textId="0154EB8B" w:rsidR="000D15BE" w:rsidRPr="0097143E" w:rsidRDefault="0097143E" w:rsidP="000D15BE">
      <w:pPr>
        <w:pStyle w:val="Heading1"/>
        <w:spacing w:before="0" w:after="0"/>
        <w:jc w:val="center"/>
        <w:rPr>
          <w:color w:val="2F5496" w:themeColor="accent1" w:themeShade="BF"/>
        </w:rPr>
      </w:pPr>
      <w:r w:rsidRPr="0097143E">
        <w:rPr>
          <w:color w:val="2F5496" w:themeColor="accent1" w:themeShade="BF"/>
        </w:rPr>
        <w:t>Solutions</w:t>
      </w:r>
      <w:r w:rsidR="000D15BE" w:rsidRPr="0097143E">
        <w:rPr>
          <w:color w:val="2F5496" w:themeColor="accent1" w:themeShade="BF"/>
        </w:rPr>
        <w:t xml:space="preserve"> for Module 9</w:t>
      </w:r>
    </w:p>
    <w:p w14:paraId="13297E0A" w14:textId="77777777" w:rsidR="000D15BE" w:rsidRDefault="000D15BE" w:rsidP="000D15BE">
      <w:pPr>
        <w:pStyle w:val="BodyTextIndent"/>
      </w:pPr>
      <w:r>
        <w:t xml:space="preserve">The assignment for Module 9 provides practice </w:t>
      </w:r>
      <w:r w:rsidRPr="00323A72">
        <w:t>applying the ERD notation to narrative problem descriptions</w:t>
      </w:r>
      <w:r>
        <w:t xml:space="preserve"> and detecting/resolving design errors</w:t>
      </w:r>
      <w:r w:rsidRPr="00D25AF3">
        <w:t xml:space="preserve">. </w:t>
      </w:r>
      <w:r>
        <w:t xml:space="preserve">I encourage you to use the ER Assistant or Visual Paradigm to complete the problems in module 9. Module 7 contains software demonstrations for both the ER Assistant and Visual Paradigm. </w:t>
      </w:r>
    </w:p>
    <w:p w14:paraId="39D50CF7" w14:textId="77777777" w:rsidR="000D15BE" w:rsidRPr="00D5421A" w:rsidRDefault="000D15BE" w:rsidP="000D15BE">
      <w:pPr>
        <w:pStyle w:val="BodyTextIndent"/>
        <w:ind w:firstLine="0"/>
        <w:rPr>
          <w:b/>
          <w:sz w:val="28"/>
          <w:szCs w:val="28"/>
        </w:rPr>
      </w:pPr>
      <w:r w:rsidRPr="00522D6A">
        <w:rPr>
          <w:b/>
          <w:sz w:val="28"/>
          <w:szCs w:val="28"/>
        </w:rPr>
        <w:t>1. Requirements</w:t>
      </w:r>
      <w:r>
        <w:rPr>
          <w:b/>
          <w:sz w:val="28"/>
          <w:szCs w:val="28"/>
        </w:rPr>
        <w:t xml:space="preserve"> for Data Modeling Problems</w:t>
      </w:r>
    </w:p>
    <w:p w14:paraId="3D5F3693" w14:textId="77777777" w:rsidR="000D15BE" w:rsidRDefault="000D15BE" w:rsidP="000D15BE">
      <w:pPr>
        <w:numPr>
          <w:ilvl w:val="0"/>
          <w:numId w:val="2"/>
        </w:numPr>
      </w:pPr>
      <w:r>
        <w:t>For the following problem, define an ERD for the initial requirements and then revise the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for the new requirements. Your solution should have an initial ERD, a revised ERD, and a list of design decisions for each ERD. In performing your analysis, you may want to follow the approach presented in module 9.</w:t>
      </w:r>
    </w:p>
    <w:p w14:paraId="08BD6CE3" w14:textId="77777777" w:rsidR="000D15BE" w:rsidRDefault="000D15BE" w:rsidP="000D15BE">
      <w:pPr>
        <w:ind w:left="720" w:right="720"/>
      </w:pPr>
      <w:r>
        <w:t>Design a database for managing the task assignments on a work order. A work order records the set of tasks requested by a customer at a specified location.</w:t>
      </w:r>
    </w:p>
    <w:p w14:paraId="6606FEE1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>A customer has a unique customer identifier, a name, a billing address (street, city, state, and zip), and a collection of submitted work orders.</w:t>
      </w:r>
    </w:p>
    <w:p w14:paraId="356CE358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 xml:space="preserve">A work order has a unique work order number, a creation date, a date required, a completion date, a customer, an optional supervising employee, a work address (street, city, state, zip), and a set of tasks. </w:t>
      </w:r>
    </w:p>
    <w:p w14:paraId="2D5A6623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>Each task has a unique task identifier, a task name, an hourly rate, and estimated hours. Tasks are standardized across work orders so that the same task can be performed on many work orders.</w:t>
      </w:r>
    </w:p>
    <w:p w14:paraId="000D04EA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lastRenderedPageBreak/>
        <w:t>Each task on a work order has a status (not started, in progress, or completed), actual hours, and a completion date.  The completion date is not entered until the status changes to complete.</w:t>
      </w:r>
    </w:p>
    <w:p w14:paraId="0E824154" w14:textId="77777777" w:rsidR="000D15BE" w:rsidRDefault="000D15BE" w:rsidP="000D15BE">
      <w:pPr>
        <w:ind w:left="720" w:right="720"/>
      </w:pPr>
      <w:r>
        <w:t>After reviewing your initial design, the company decides to revise the requirements.  Make a separate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to show your refinements.  Refine your original ERD to support the following new requirements:</w:t>
      </w:r>
    </w:p>
    <w:p w14:paraId="3610EF76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>The company wants to maintain a list of materials.  The data about materials include a unique material identifier, a name, and an estimated cost. A material can appear on multiple work orders.</w:t>
      </w:r>
    </w:p>
    <w:p w14:paraId="42BF4EFD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>Each work order uses a collection of materials.  A material used on a work order includes the estimated quantity of the material and the actual quantity of the material used.</w:t>
      </w:r>
    </w:p>
    <w:p w14:paraId="40460E5C" w14:textId="77777777" w:rsidR="000D15BE" w:rsidRDefault="000D15BE" w:rsidP="000D15BE">
      <w:pPr>
        <w:numPr>
          <w:ilvl w:val="0"/>
          <w:numId w:val="1"/>
        </w:numPr>
        <w:ind w:left="1080" w:right="720"/>
      </w:pPr>
      <w:r>
        <w:t>The estimated number of hours for a task depends on the work order and task, not on the task alone.  Each task of a work order includes an estimated number of hours.</w:t>
      </w:r>
    </w:p>
    <w:p w14:paraId="22E21238" w14:textId="16FA1F92" w:rsidR="00806602" w:rsidRDefault="00806602" w:rsidP="000D15BE">
      <w:pPr>
        <w:jc w:val="center"/>
      </w:pPr>
    </w:p>
    <w:p w14:paraId="1499F065" w14:textId="70A809B0" w:rsidR="000D15BE" w:rsidRDefault="000D15BE" w:rsidP="000D15BE">
      <w:pPr>
        <w:jc w:val="center"/>
      </w:pPr>
    </w:p>
    <w:p w14:paraId="79888B36" w14:textId="3116C696" w:rsidR="000D15BE" w:rsidRDefault="000D15BE" w:rsidP="000D15BE">
      <w:r>
        <w:rPr>
          <w:noProof/>
        </w:rPr>
        <w:drawing>
          <wp:inline distT="0" distB="0" distL="0" distR="0" wp14:anchorId="66044182" wp14:editId="4744D507">
            <wp:extent cx="547497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2602" w14:textId="7F1F5D09" w:rsidR="000D15BE" w:rsidRDefault="000D15BE" w:rsidP="000D15BE">
      <w:r>
        <w:rPr>
          <w:noProof/>
        </w:rPr>
        <w:lastRenderedPageBreak/>
        <w:drawing>
          <wp:inline distT="0" distB="0" distL="0" distR="0" wp14:anchorId="603224D9" wp14:editId="661FB5F7">
            <wp:extent cx="547497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2E4F" w14:textId="6C9A7945" w:rsidR="0097143E" w:rsidRDefault="0097143E" w:rsidP="000D15BE">
      <w:pPr>
        <w:pBdr>
          <w:bottom w:val="single" w:sz="6" w:space="1" w:color="auto"/>
        </w:pBdr>
      </w:pPr>
    </w:p>
    <w:p w14:paraId="472024DA" w14:textId="3732A5FF" w:rsidR="0097143E" w:rsidRDefault="0097143E" w:rsidP="000D15BE"/>
    <w:p w14:paraId="2D170992" w14:textId="435C9451" w:rsidR="0097143E" w:rsidRDefault="0097143E" w:rsidP="000D15BE"/>
    <w:sectPr w:rsidR="00971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B4A3DAD"/>
    <w:multiLevelType w:val="hybridMultilevel"/>
    <w:tmpl w:val="A6E67760"/>
    <w:lvl w:ilvl="0" w:tplc="801C317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E"/>
    <w:rsid w:val="000D15BE"/>
    <w:rsid w:val="00806602"/>
    <w:rsid w:val="0097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E302"/>
  <w15:chartTrackingRefBased/>
  <w15:docId w15:val="{F9E1F9A9-D624-47A5-9AF3-77AD8FCC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B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D15B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15BE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rsid w:val="000D15BE"/>
  </w:style>
  <w:style w:type="character" w:customStyle="1" w:styleId="BodyTextIndentChar">
    <w:name w:val="Body Text Indent Char"/>
    <w:basedOn w:val="DefaultParagraphFont"/>
    <w:link w:val="BodyTextIndent"/>
    <w:rsid w:val="000D15BE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2020-05-24T15:03:00Z</dcterms:created>
  <dcterms:modified xsi:type="dcterms:W3CDTF">2020-05-24T16:51:00Z</dcterms:modified>
</cp:coreProperties>
</file>