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EB" w:rsidRDefault="00456FEB" w:rsidP="00974759">
      <w:pPr>
        <w:ind w:left="1440" w:right="-360" w:firstLine="720"/>
        <w:rPr>
          <w:rFonts w:ascii="Arial Black" w:hAnsi="Arial Black"/>
          <w:b/>
          <w:sz w:val="18"/>
          <w:szCs w:val="18"/>
        </w:rPr>
      </w:pPr>
    </w:p>
    <w:p w:rsidR="00974759" w:rsidRPr="00A444D3" w:rsidRDefault="00FD5791" w:rsidP="00974759">
      <w:pPr>
        <w:ind w:left="1440" w:right="-360" w:firstLine="720"/>
        <w:rPr>
          <w:sz w:val="16"/>
          <w:szCs w:val="18"/>
        </w:rPr>
      </w:pPr>
      <w:r>
        <w:rPr>
          <w:rFonts w:ascii="Arial Black" w:hAnsi="Arial Black"/>
          <w:b/>
          <w:sz w:val="16"/>
          <w:szCs w:val="18"/>
        </w:rPr>
        <w:t xml:space="preserve">Name of the College: </w:t>
      </w:r>
      <w:r w:rsidR="00974759" w:rsidRPr="00A444D3">
        <w:rPr>
          <w:rFonts w:ascii="Arial Black" w:hAnsi="Arial Black"/>
          <w:b/>
          <w:sz w:val="16"/>
          <w:szCs w:val="18"/>
        </w:rPr>
        <w:t xml:space="preserve">R.G.P.G College Meerut   </w:t>
      </w:r>
      <w:r w:rsidR="00476234" w:rsidRPr="00A444D3">
        <w:rPr>
          <w:noProof/>
          <w:sz w:val="20"/>
        </w:rPr>
        <w:drawing>
          <wp:inline distT="0" distB="0" distL="0" distR="0" wp14:anchorId="297531CE" wp14:editId="1004792A">
            <wp:extent cx="655093" cy="327547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210" t="30620" r="42322" b="54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4" cy="3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59" w:rsidRPr="00A444D3" w:rsidRDefault="00974759" w:rsidP="00974759">
      <w:pPr>
        <w:rPr>
          <w:rFonts w:ascii="Arial Black" w:hAnsi="Arial Black"/>
          <w:b/>
          <w:sz w:val="16"/>
          <w:szCs w:val="18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Student Name</w:t>
      </w:r>
      <w:proofErr w:type="gramStart"/>
      <w:r w:rsidRPr="00A444D3">
        <w:rPr>
          <w:rFonts w:ascii="Arial Black" w:hAnsi="Arial Black"/>
          <w:sz w:val="16"/>
          <w:szCs w:val="18"/>
        </w:rPr>
        <w:t>:_</w:t>
      </w:r>
      <w:proofErr w:type="gramEnd"/>
      <w:r w:rsidRPr="00A444D3">
        <w:rPr>
          <w:rFonts w:ascii="Arial Black" w:hAnsi="Arial Black"/>
          <w:sz w:val="16"/>
          <w:szCs w:val="18"/>
        </w:rPr>
        <w:t>_______________________________</w:t>
      </w:r>
      <w:proofErr w:type="spellStart"/>
      <w:r w:rsidRPr="00A444D3">
        <w:rPr>
          <w:rFonts w:ascii="Arial Black" w:hAnsi="Arial Black"/>
          <w:sz w:val="16"/>
          <w:szCs w:val="18"/>
        </w:rPr>
        <w:t>Reg</w:t>
      </w:r>
      <w:proofErr w:type="spellEnd"/>
      <w:r w:rsidRPr="00A444D3">
        <w:rPr>
          <w:rFonts w:ascii="Arial Black" w:hAnsi="Arial Black"/>
          <w:sz w:val="16"/>
          <w:szCs w:val="18"/>
        </w:rPr>
        <w:t xml:space="preserve"> no:________________________</w:t>
      </w:r>
      <w:r w:rsidRPr="00A444D3">
        <w:rPr>
          <w:rFonts w:ascii="Arial Black" w:hAnsi="Arial Black"/>
          <w:b/>
          <w:sz w:val="16"/>
          <w:szCs w:val="18"/>
        </w:rPr>
        <w:t xml:space="preserve">   </w:t>
      </w:r>
    </w:p>
    <w:p w:rsidR="00E1516E" w:rsidRPr="00A444D3" w:rsidRDefault="00974759" w:rsidP="00974759">
      <w:pPr>
        <w:pBdr>
          <w:bottom w:val="single" w:sz="12" w:space="1" w:color="auto"/>
        </w:pBdr>
        <w:rPr>
          <w:sz w:val="20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Class</w:t>
      </w:r>
      <w:proofErr w:type="gramStart"/>
      <w:r w:rsidRPr="00A444D3">
        <w:rPr>
          <w:rFonts w:ascii="Arial Black" w:hAnsi="Arial Black"/>
          <w:sz w:val="16"/>
          <w:szCs w:val="18"/>
        </w:rPr>
        <w:t>:_</w:t>
      </w:r>
      <w:proofErr w:type="gramEnd"/>
      <w:r w:rsidRPr="00A444D3">
        <w:rPr>
          <w:rFonts w:ascii="Arial Black" w:hAnsi="Arial Black"/>
          <w:sz w:val="16"/>
          <w:szCs w:val="18"/>
        </w:rPr>
        <w:t>__________</w:t>
      </w:r>
      <w:r w:rsidR="00BC2A64">
        <w:rPr>
          <w:rFonts w:ascii="Arial Black" w:hAnsi="Arial Black"/>
          <w:sz w:val="16"/>
          <w:szCs w:val="18"/>
        </w:rPr>
        <w:t>___Date:_________________Time:60</w:t>
      </w:r>
      <w:r w:rsidRPr="00A444D3">
        <w:rPr>
          <w:rFonts w:ascii="Arial Black" w:hAnsi="Arial Black"/>
          <w:sz w:val="16"/>
          <w:szCs w:val="18"/>
        </w:rPr>
        <w:t xml:space="preserve"> Min   Max Marks: 100 M</w:t>
      </w:r>
      <w:r w:rsidRPr="00192E80">
        <w:rPr>
          <w:rFonts w:ascii="Arial Black" w:hAnsi="Arial Black"/>
          <w:b/>
          <w:sz w:val="16"/>
          <w:szCs w:val="18"/>
        </w:rPr>
        <w:t>arks</w:t>
      </w:r>
      <w:r w:rsidRPr="00A444D3">
        <w:rPr>
          <w:sz w:val="16"/>
          <w:szCs w:val="18"/>
        </w:rPr>
        <w:tab/>
      </w:r>
      <w:r w:rsidRPr="00A444D3">
        <w:rPr>
          <w:sz w:val="20"/>
        </w:rPr>
        <w:t xml:space="preserve"> </w:t>
      </w:r>
      <w:r w:rsidR="00192E80">
        <w:rPr>
          <w:sz w:val="20"/>
        </w:rPr>
        <w:t xml:space="preserve">            </w:t>
      </w:r>
      <w:r w:rsidRPr="00A444D3">
        <w:rPr>
          <w:sz w:val="20"/>
        </w:rPr>
        <w:t xml:space="preserve">  </w:t>
      </w:r>
      <w:r w:rsidR="00192E80">
        <w:rPr>
          <w:rFonts w:ascii="Arial Black" w:hAnsi="Arial Black"/>
          <w:b/>
          <w:sz w:val="16"/>
          <w:szCs w:val="18"/>
        </w:rPr>
        <w:t>B</w:t>
      </w:r>
      <w:r w:rsidR="002F408D">
        <w:rPr>
          <w:rFonts w:ascii="Arial Black" w:hAnsi="Arial Black"/>
          <w:b/>
          <w:sz w:val="16"/>
          <w:szCs w:val="18"/>
        </w:rPr>
        <w:t>asic</w:t>
      </w:r>
      <w:r w:rsidR="00192E80">
        <w:rPr>
          <w:rFonts w:ascii="Arial Black" w:hAnsi="Arial Black"/>
          <w:b/>
          <w:sz w:val="16"/>
          <w:szCs w:val="18"/>
        </w:rPr>
        <w:t>-S</w:t>
      </w:r>
      <w:r w:rsidR="00192E80" w:rsidRPr="00192E80">
        <w:rPr>
          <w:rFonts w:ascii="Arial Black" w:hAnsi="Arial Black"/>
          <w:b/>
          <w:sz w:val="16"/>
          <w:szCs w:val="18"/>
        </w:rPr>
        <w:t>et-1</w:t>
      </w:r>
      <w:r w:rsidRPr="00A444D3">
        <w:rPr>
          <w:sz w:val="20"/>
        </w:rPr>
        <w:t xml:space="preserve">       </w:t>
      </w:r>
    </w:p>
    <w:p w:rsidR="00974759" w:rsidRPr="002D257A" w:rsidRDefault="00E1516E" w:rsidP="00E1516E">
      <w:pPr>
        <w:tabs>
          <w:tab w:val="left" w:pos="1515"/>
        </w:tabs>
        <w:rPr>
          <w:sz w:val="14"/>
          <w:szCs w:val="14"/>
        </w:rPr>
      </w:pPr>
      <w:r>
        <w:tab/>
        <w:t xml:space="preserve">                                 </w:t>
      </w:r>
      <w:r w:rsidRPr="00456FEB">
        <w:rPr>
          <w:b/>
          <w:sz w:val="16"/>
          <w:szCs w:val="18"/>
          <w:u w:val="single"/>
        </w:rPr>
        <w:t>QUALIFYING EXAM OF TALLY</w:t>
      </w:r>
    </w:p>
    <w:tbl>
      <w:tblPr>
        <w:tblpPr w:leftFromText="180" w:rightFromText="180" w:vertAnchor="page" w:horzAnchor="page" w:tblpX="775" w:tblpY="3160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3601"/>
        <w:gridCol w:w="1950"/>
        <w:gridCol w:w="1748"/>
        <w:gridCol w:w="1700"/>
        <w:gridCol w:w="1172"/>
        <w:gridCol w:w="538"/>
      </w:tblGrid>
      <w:tr w:rsidR="009C0D06" w:rsidRPr="003E5A76" w:rsidTr="0024717F">
        <w:trPr>
          <w:trHeight w:val="17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146943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SN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QUESTION_STATEMENT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ANS_A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ANS_B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ANS_C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146943" w:rsidRDefault="00376B27" w:rsidP="00B316E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ANS_D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proofErr w:type="spellStart"/>
            <w:r w:rsidRPr="00146943">
              <w:rPr>
                <w:b/>
                <w:sz w:val="14"/>
                <w:szCs w:val="14"/>
              </w:rPr>
              <w:t>Ans</w:t>
            </w:r>
            <w:proofErr w:type="spellEnd"/>
          </w:p>
        </w:tc>
      </w:tr>
      <w:tr w:rsidR="009C0D06" w:rsidRPr="003E5A76" w:rsidTr="003E5A76">
        <w:trPr>
          <w:trHeight w:val="48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0A288B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 Tally we can maintain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Inventory only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Accounts only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Account with  Inventory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Both B &amp; C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CF1AC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Depositing cash to SBI should be passed through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Payment mode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Receipt mode  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Contra mode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Purchase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CF1AC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20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Under which head Motor Car is shown?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Current Assets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Fixed Assets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Sundry Creditors 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Sundry Debtors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24717F">
        <w:trPr>
          <w:trHeight w:val="251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by default provides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5 ledgers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4 ledgers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2 ledgers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 ledgers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3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Through which configuration we can activate </w:t>
            </w:r>
            <w:proofErr w:type="spellStart"/>
            <w:r w:rsidRPr="00DE0BC6">
              <w:rPr>
                <w:bCs/>
                <w:sz w:val="14"/>
                <w:szCs w:val="14"/>
              </w:rPr>
              <w:t>Dr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/ Cr instead of To / </w:t>
            </w:r>
            <w:proofErr w:type="gramStart"/>
            <w:r w:rsidRPr="00DE0BC6">
              <w:rPr>
                <w:bCs/>
                <w:sz w:val="14"/>
                <w:szCs w:val="14"/>
              </w:rPr>
              <w:t>By ?</w:t>
            </w:r>
            <w:proofErr w:type="gramEnd"/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Alt+F3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Bank OCC Accounts is the alias of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Bank Accounts group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Bank Overdraft group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Both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7521E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In </w:t>
            </w:r>
            <w:proofErr w:type="gramStart"/>
            <w:r w:rsidRPr="00DE0BC6">
              <w:rPr>
                <w:bCs/>
                <w:sz w:val="14"/>
                <w:szCs w:val="14"/>
              </w:rPr>
              <w:t>Tally  Simple</w:t>
            </w:r>
            <w:proofErr w:type="gramEnd"/>
            <w:r w:rsidRPr="00DE0BC6">
              <w:rPr>
                <w:bCs/>
                <w:sz w:val="14"/>
                <w:szCs w:val="14"/>
              </w:rPr>
              <w:t xml:space="preserve"> and Compound Interest can be charged.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14709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B2F7A">
        <w:trPr>
          <w:trHeight w:val="413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F12 - Key is also known as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Configuration window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Company Features window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Company Properties window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14709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26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Bad Debts are recorded through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Contra mode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Journal mode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Receipt mode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mode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E93D2A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24717F">
        <w:trPr>
          <w:trHeight w:val="21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. In Tally We Can Split Company Data for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3 Months       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4 Months        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6 Months           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all of the above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8E77B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24717F">
        <w:trPr>
          <w:trHeight w:val="17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can warn on negative balance of Cash.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8E77B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38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What is the short cut key of Bank Payment and Bank Receipt Voucher respectively?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F4 and F5          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F6 and F7                          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F5 and F6                 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7684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switch from Profit  &amp; Loss a / c to Balance Sheet we will use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+ 10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F11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F12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7684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440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At the time of ledger creation  the shortcut to create online Group / Subgroup is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Insert key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C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C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Enter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A93B82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29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Depreciation ledger falls under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Indirect Incomes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Fixed Assets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Indirect Expenses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Direct Incomes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6A3D4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Can we Create two Company having same </w:t>
            </w:r>
            <w:proofErr w:type="gramStart"/>
            <w:r w:rsidRPr="00DE0BC6">
              <w:rPr>
                <w:bCs/>
                <w:sz w:val="14"/>
                <w:szCs w:val="14"/>
              </w:rPr>
              <w:t>name ?</w:t>
            </w:r>
            <w:proofErr w:type="gramEnd"/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6A3D4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377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Outstanding bill report can be seen from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346A3C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- Inventory Book</w:t>
            </w:r>
            <w:r w:rsidR="009C0D06" w:rsidRPr="00DE0BC6">
              <w:rPr>
                <w:bCs/>
                <w:sz w:val="14"/>
                <w:szCs w:val="14"/>
              </w:rPr>
              <w:t>- Outstanding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- Accounts Books - Outstanding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- Statement Of Accounts - Outstanding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224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In purchase bill we can </w:t>
            </w:r>
            <w:proofErr w:type="spellStart"/>
            <w:r w:rsidRPr="00DE0BC6">
              <w:rPr>
                <w:bCs/>
                <w:sz w:val="14"/>
                <w:szCs w:val="14"/>
              </w:rPr>
              <w:t>given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Tracking Number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24717F">
        <w:trPr>
          <w:trHeight w:val="359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19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Payment is </w:t>
            </w:r>
            <w:proofErr w:type="gramStart"/>
            <w:r w:rsidRPr="00DE0BC6">
              <w:rPr>
                <w:bCs/>
                <w:sz w:val="14"/>
                <w:szCs w:val="14"/>
              </w:rPr>
              <w:t>an  _</w:t>
            </w:r>
            <w:proofErr w:type="gramEnd"/>
            <w:r w:rsidRPr="00DE0BC6">
              <w:rPr>
                <w:bCs/>
                <w:sz w:val="14"/>
                <w:szCs w:val="14"/>
              </w:rPr>
              <w:t>____________.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Accounting voucher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Inventory voucher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Optional voucher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24717F">
        <w:trPr>
          <w:trHeight w:val="20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481A8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 xml:space="preserve"> </w:t>
            </w:r>
            <w:r w:rsidR="009C0D06" w:rsidRPr="00146943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801F5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Started Business with cash </w:t>
            </w:r>
            <w:proofErr w:type="spellStart"/>
            <w:r w:rsidRPr="00DE0BC6">
              <w:rPr>
                <w:bCs/>
                <w:sz w:val="14"/>
                <w:szCs w:val="14"/>
              </w:rPr>
              <w:t>Rs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100000.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Contra mode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mode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Receipt mode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D0273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24717F">
        <w:trPr>
          <w:trHeight w:val="539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2D257A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</w:t>
            </w:r>
            <w:r w:rsidR="009C0D06" w:rsidRPr="00DE0BC6">
              <w:rPr>
                <w:bCs/>
                <w:sz w:val="14"/>
                <w:szCs w:val="14"/>
              </w:rPr>
              <w:t xml:space="preserve">Can we zoom any reports in </w:t>
            </w:r>
            <w:proofErr w:type="gramStart"/>
            <w:r w:rsidR="009C0D06" w:rsidRPr="00DE0BC6">
              <w:rPr>
                <w:bCs/>
                <w:sz w:val="14"/>
                <w:szCs w:val="14"/>
              </w:rPr>
              <w:t>tally ?</w:t>
            </w:r>
            <w:proofErr w:type="gramEnd"/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F55AA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</w:t>
            </w:r>
            <w:r w:rsidR="009C0D06" w:rsidRPr="00DE0BC6">
              <w:rPr>
                <w:bCs/>
                <w:sz w:val="14"/>
                <w:szCs w:val="14"/>
              </w:rPr>
              <w:t>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2D5B0B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CD474D">
        <w:trPr>
          <w:trHeight w:val="617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see existing ledgers of a Company  choose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Gateway of Tally &gt; </w:t>
            </w:r>
            <w:proofErr w:type="spellStart"/>
            <w:r w:rsidRPr="00DE0BC6">
              <w:rPr>
                <w:bCs/>
                <w:sz w:val="14"/>
                <w:szCs w:val="14"/>
              </w:rPr>
              <w:t>AccountsInfo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&gt; Ledgers &gt; Create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Gateway of Tally &gt; Accounts Info &gt; Ledgers &gt; Display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Gateway of Tally &gt; Accounts Info &gt; Ledgers &gt; Alter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336F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lastRenderedPageBreak/>
              <w:t>23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Keeping a copy of data in other media is termed as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Vault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Tally Audit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Restore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Backup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23F9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A444D3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Stock categories can be maintained in Tally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23F93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48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Debit Note vouchers can be used for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Sales Return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Sales Order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Purchase Return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Rejection Out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996A1C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"The shortcut key</w:t>
            </w:r>
            <w:r w:rsidR="009E6122">
              <w:rPr>
                <w:bCs/>
                <w:sz w:val="14"/>
                <w:szCs w:val="14"/>
              </w:rPr>
              <w:t xml:space="preserve"> ""to remove a line in a report </w:t>
            </w:r>
            <w:r w:rsidRPr="00DE0BC6">
              <w:rPr>
                <w:bCs/>
                <w:sz w:val="14"/>
                <w:szCs w:val="14"/>
              </w:rPr>
              <w:t>"is"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Ctrl + 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L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Alt + 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Either (a) or (b)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996A1C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48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 shortcut to Delete a Company is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Delete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Shift + Delete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Delete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D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2D42A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How to switch between opened Companies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F1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F3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57114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29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Cash ledger can be allowed in journal mode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C47C38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E5A76">
        <w:trPr>
          <w:trHeight w:val="401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Company features are applicable with the current company only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979E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E5A76">
        <w:trPr>
          <w:trHeight w:val="428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BOM Stands for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Base of materials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Bill of materials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Bill of matter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Bill of management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979E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E5A76">
        <w:trPr>
          <w:trHeight w:val="45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76F3B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GSTIN format structure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6E7199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29ABCDE1234F2Z5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CE6AFA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</w:t>
            </w:r>
            <w:r w:rsidR="005924A3">
              <w:rPr>
                <w:bCs/>
                <w:sz w:val="14"/>
                <w:szCs w:val="14"/>
              </w:rPr>
              <w:t>5</w:t>
            </w:r>
            <w:r>
              <w:rPr>
                <w:bCs/>
                <w:sz w:val="14"/>
                <w:szCs w:val="14"/>
              </w:rPr>
              <w:t>1234F2Z5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CE7095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29ABCDE1234FK</w:t>
            </w:r>
            <w:bookmarkStart w:id="0" w:name="_GoBack"/>
            <w:bookmarkEnd w:id="0"/>
            <w:r w:rsidR="00CE6AFA">
              <w:rPr>
                <w:bCs/>
                <w:sz w:val="14"/>
                <w:szCs w:val="14"/>
              </w:rPr>
              <w:t>Z5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CE6AFA" w:rsidP="00A81F60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29ABCDE1234F2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3C33F7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E5A76">
        <w:trPr>
          <w:trHeight w:val="212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Is it possible to see the opening balance in trial balance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No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85F5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143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To maintain </w:t>
            </w:r>
            <w:proofErr w:type="spellStart"/>
            <w:r w:rsidRPr="00DE0BC6">
              <w:rPr>
                <w:bCs/>
                <w:sz w:val="14"/>
                <w:szCs w:val="14"/>
              </w:rPr>
              <w:t>Godown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with Inventory  turn on the option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Maintain Locations in F11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Use </w:t>
            </w:r>
            <w:proofErr w:type="spellStart"/>
            <w:r w:rsidRPr="00DE0BC6">
              <w:rPr>
                <w:bCs/>
                <w:sz w:val="14"/>
                <w:szCs w:val="14"/>
              </w:rPr>
              <w:t>Godowns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in F12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Maintain Multiple </w:t>
            </w:r>
            <w:proofErr w:type="spellStart"/>
            <w:r w:rsidRPr="00DE0BC6">
              <w:rPr>
                <w:bCs/>
                <w:sz w:val="14"/>
                <w:szCs w:val="14"/>
              </w:rPr>
              <w:t>Godowns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in F11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Use Multiple Locations in F12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85F5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view current balance of ledger during voucher entry  turn on the option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Show Ledger Balances from F11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Show Ledger Current Balances from F12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Display Current Balance from F11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7313A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E5A76">
        <w:trPr>
          <w:trHeight w:val="401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Is it possible to pass a payment entry in single entry mode 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A42DE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37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Shut down a company means to delete a company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A42DE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Cash to Bank transaction in Tally can be passed through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Payment Voucher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Contra voucher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proofErr w:type="spellStart"/>
            <w:r w:rsidRPr="00DE0BC6">
              <w:rPr>
                <w:bCs/>
                <w:sz w:val="14"/>
                <w:szCs w:val="14"/>
              </w:rPr>
              <w:t>Reciept</w:t>
            </w:r>
            <w:proofErr w:type="spellEnd"/>
            <w:r w:rsidRPr="00DE0BC6">
              <w:rPr>
                <w:bCs/>
                <w:sz w:val="14"/>
                <w:szCs w:val="14"/>
              </w:rPr>
              <w:t xml:space="preserve"> voucher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Voucher Class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E71C3D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B2F7A">
        <w:trPr>
          <w:trHeight w:val="617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39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Drawings account will be assigned with the group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Profit and Loss with Debit balance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Capital Account with Debit balance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Capital Account with Credit balance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Profit and Loss with Credit balance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FC51A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 shortcut key used to create a New Company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F3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Both A &amp; B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Alt + F2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3C7192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41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There are ________ types of Unit of measurements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2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3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093F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9C0D06" w:rsidRPr="003E5A76" w:rsidTr="003B2F7A">
        <w:trPr>
          <w:trHeight w:val="446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42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Expenses or Fixed Asset are allowed in Purchase Vouchers 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0A1069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43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Is it necessary to create at least one item for maintaining price List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B316ED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2A3985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44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To save a Voucher from any position  press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U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A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9C0D06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Ctrl + V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1F05E1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9C0D06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9C0D06" w:rsidRPr="00146943" w:rsidRDefault="009C0D06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45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9C0D06" w:rsidRPr="00DE0BC6" w:rsidRDefault="00E82E12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Which tax is the part of  integrated tax in GST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GST</w:t>
            </w:r>
            <w:r w:rsidR="009C0D06" w:rsidRPr="00DE0BC6">
              <w:rPr>
                <w:bCs/>
                <w:sz w:val="14"/>
                <w:szCs w:val="14"/>
              </w:rPr>
              <w:t xml:space="preserve">                     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IGST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CGST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9C0D06" w:rsidRPr="00DE0BC6" w:rsidRDefault="00D00611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SGST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9C0D06" w:rsidRPr="00DE0BC6" w:rsidRDefault="00532AA8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2D2B28" w:rsidRPr="003E5A76" w:rsidTr="0035795A">
        <w:trPr>
          <w:trHeight w:val="95"/>
        </w:trPr>
        <w:tc>
          <w:tcPr>
            <w:tcW w:w="469" w:type="dxa"/>
            <w:shd w:val="clear" w:color="auto" w:fill="auto"/>
            <w:vAlign w:val="center"/>
            <w:hideMark/>
          </w:tcPr>
          <w:p w:rsidR="002D2B28" w:rsidRPr="003E5A76" w:rsidRDefault="008F2E5C" w:rsidP="003E5A76">
            <w:pPr>
              <w:rPr>
                <w:b/>
                <w:sz w:val="14"/>
                <w:szCs w:val="14"/>
              </w:rPr>
            </w:pPr>
            <w:r w:rsidRPr="003E5A76">
              <w:rPr>
                <w:b/>
                <w:sz w:val="14"/>
                <w:szCs w:val="14"/>
              </w:rPr>
              <w:t>46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User can print Confirmation of Statement of any ledger from Tally 9.0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D2B28" w:rsidRPr="00DE0BC6" w:rsidRDefault="002D2B28" w:rsidP="003E5A76">
            <w:pPr>
              <w:rPr>
                <w:bCs/>
                <w:sz w:val="14"/>
                <w:szCs w:val="14"/>
              </w:rPr>
            </w:pP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D2B28" w:rsidRPr="00DE0BC6" w:rsidRDefault="00D537E1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  <w:tr w:rsidR="002C4BB0" w:rsidRPr="003E5A76" w:rsidTr="002C4BB0">
        <w:trPr>
          <w:trHeight w:val="374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47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Which tax is not r</w:t>
            </w:r>
            <w:r w:rsidRPr="005E37B8">
              <w:rPr>
                <w:rFonts w:ascii="MS Sans Serif" w:eastAsia="Times New Roman" w:hAnsi="MS Sans Serif" w:cs="Mangal"/>
                <w:sz w:val="14"/>
                <w:szCs w:val="14"/>
              </w:rPr>
              <w:t>eplace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by GST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2C4BB0" w:rsidRPr="00A37396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Central Excise Duty </w:t>
            </w:r>
          </w:p>
          <w:p w:rsidR="002C4BB0" w:rsidRPr="00A37396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CVD </w:t>
            </w:r>
          </w:p>
          <w:p w:rsidR="002C4BB0" w:rsidRPr="00A37396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CST &amp; VAT </w:t>
            </w:r>
          </w:p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:rsidR="002C4BB0" w:rsidRPr="007E7D6E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Entry Tax &amp; </w:t>
            </w:r>
            <w:proofErr w:type="spellStart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Octroi</w:t>
            </w:r>
            <w:proofErr w:type="spellEnd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</w:t>
            </w:r>
          </w:p>
          <w:p w:rsidR="002C4BB0" w:rsidRPr="007E7D6E" w:rsidRDefault="002C4BB0" w:rsidP="00F86F0A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Surcharges &amp; </w:t>
            </w:r>
            <w:proofErr w:type="spellStart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Cess</w:t>
            </w:r>
            <w:proofErr w:type="spellEnd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levied by State </w:t>
            </w:r>
            <w:proofErr w:type="spellStart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govt</w:t>
            </w:r>
            <w:proofErr w:type="spellEnd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</w:t>
            </w:r>
          </w:p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TDS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2C4BB0" w:rsidRPr="000467CD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538" w:type="dxa"/>
            <w:shd w:val="clear" w:color="auto" w:fill="auto"/>
            <w:vAlign w:val="center"/>
          </w:tcPr>
          <w:p w:rsidR="002C4BB0" w:rsidRPr="00DE0BC6" w:rsidRDefault="00A16047" w:rsidP="00B316ED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A</w:t>
            </w:r>
          </w:p>
        </w:tc>
      </w:tr>
      <w:tr w:rsidR="002C4BB0" w:rsidRPr="003E5A76" w:rsidTr="003E5A76">
        <w:trPr>
          <w:trHeight w:val="437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48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 Voucher Types can be created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from scratch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based on existing voucher type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Either A or B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None of these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C4BB0" w:rsidRPr="00DE0BC6" w:rsidRDefault="002C4BB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B</w:t>
            </w:r>
          </w:p>
        </w:tc>
      </w:tr>
      <w:tr w:rsidR="002C4BB0" w:rsidRPr="003E5A76" w:rsidTr="0035795A">
        <w:trPr>
          <w:trHeight w:val="333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49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Which tax is a single unified indirect tax system aims at uniting India’s complex taxation structure to a ‘One Nation- One Tax’ regime.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 xml:space="preserve">GST 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Vat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Service tax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C4BB0" w:rsidRPr="00DE0BC6" w:rsidRDefault="002C4BB0" w:rsidP="00F86F0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Cs/>
                <w:sz w:val="14"/>
                <w:szCs w:val="14"/>
              </w:rPr>
            </w:pPr>
            <w:r w:rsidRPr="00DE0BC6">
              <w:rPr>
                <w:rFonts w:ascii="MS Sans Serif" w:eastAsia="Times New Roman" w:hAnsi="MS Sans Serif" w:cs="Mangal"/>
                <w:bCs/>
                <w:sz w:val="14"/>
                <w:szCs w:val="14"/>
              </w:rPr>
              <w:t>others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C4BB0" w:rsidRPr="00DE0BC6" w:rsidRDefault="002C4BB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</w:t>
            </w:r>
          </w:p>
        </w:tc>
      </w:tr>
      <w:tr w:rsidR="002C4BB0" w:rsidRPr="003E5A76" w:rsidTr="0035795A">
        <w:trPr>
          <w:trHeight w:val="333"/>
        </w:trPr>
        <w:tc>
          <w:tcPr>
            <w:tcW w:w="469" w:type="dxa"/>
            <w:shd w:val="clear" w:color="auto" w:fill="auto"/>
            <w:vAlign w:val="center"/>
            <w:hideMark/>
          </w:tcPr>
          <w:p w:rsidR="002C4BB0" w:rsidRPr="00146943" w:rsidRDefault="002C4BB0" w:rsidP="00B316ED">
            <w:pPr>
              <w:rPr>
                <w:b/>
                <w:sz w:val="14"/>
                <w:szCs w:val="14"/>
              </w:rPr>
            </w:pPr>
            <w:r w:rsidRPr="00146943">
              <w:rPr>
                <w:b/>
                <w:sz w:val="14"/>
                <w:szCs w:val="14"/>
              </w:rPr>
              <w:t>50</w:t>
            </w:r>
          </w:p>
        </w:tc>
        <w:tc>
          <w:tcPr>
            <w:tcW w:w="3601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The ledger salary payable falls under the group</w:t>
            </w:r>
          </w:p>
        </w:tc>
        <w:tc>
          <w:tcPr>
            <w:tcW w:w="195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Current liabilities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Duty and taxes</w:t>
            </w:r>
          </w:p>
        </w:tc>
        <w:tc>
          <w:tcPr>
            <w:tcW w:w="1700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Loan liabilities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:rsidR="002C4BB0" w:rsidRPr="00DE0BC6" w:rsidRDefault="002C4BB0" w:rsidP="003E5A76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 xml:space="preserve"> All of the above</w:t>
            </w:r>
          </w:p>
        </w:tc>
        <w:tc>
          <w:tcPr>
            <w:tcW w:w="538" w:type="dxa"/>
            <w:shd w:val="clear" w:color="auto" w:fill="auto"/>
            <w:vAlign w:val="center"/>
            <w:hideMark/>
          </w:tcPr>
          <w:p w:rsidR="002C4BB0" w:rsidRPr="00DE0BC6" w:rsidRDefault="002C4BB0" w:rsidP="00B316ED">
            <w:pPr>
              <w:rPr>
                <w:bCs/>
                <w:sz w:val="14"/>
                <w:szCs w:val="14"/>
              </w:rPr>
            </w:pPr>
            <w:r w:rsidRPr="00DE0BC6">
              <w:rPr>
                <w:bCs/>
                <w:sz w:val="14"/>
                <w:szCs w:val="14"/>
              </w:rPr>
              <w:t>A</w:t>
            </w:r>
          </w:p>
        </w:tc>
      </w:tr>
    </w:tbl>
    <w:p w:rsidR="00974759" w:rsidRPr="003E5A76" w:rsidRDefault="00974759" w:rsidP="00A2051F">
      <w:pPr>
        <w:rPr>
          <w:b/>
          <w:sz w:val="14"/>
          <w:szCs w:val="14"/>
        </w:rPr>
      </w:pPr>
    </w:p>
    <w:sectPr w:rsidR="00974759" w:rsidRPr="003E5A76" w:rsidSect="00232600">
      <w:pgSz w:w="12240" w:h="15840"/>
      <w:pgMar w:top="1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EB3" w:rsidRDefault="002A3EB3" w:rsidP="001178DD">
      <w:pPr>
        <w:spacing w:after="0" w:line="240" w:lineRule="auto"/>
      </w:pPr>
      <w:r>
        <w:separator/>
      </w:r>
    </w:p>
  </w:endnote>
  <w:endnote w:type="continuationSeparator" w:id="0">
    <w:p w:rsidR="002A3EB3" w:rsidRDefault="002A3EB3" w:rsidP="0011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EB3" w:rsidRDefault="002A3EB3" w:rsidP="001178DD">
      <w:pPr>
        <w:spacing w:after="0" w:line="240" w:lineRule="auto"/>
      </w:pPr>
      <w:r>
        <w:separator/>
      </w:r>
    </w:p>
  </w:footnote>
  <w:footnote w:type="continuationSeparator" w:id="0">
    <w:p w:rsidR="002A3EB3" w:rsidRDefault="002A3EB3" w:rsidP="00117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EA9"/>
    <w:rsid w:val="00060A1A"/>
    <w:rsid w:val="00070A22"/>
    <w:rsid w:val="00093F28"/>
    <w:rsid w:val="000A1069"/>
    <w:rsid w:val="000A288B"/>
    <w:rsid w:val="000C07FB"/>
    <w:rsid w:val="000E1748"/>
    <w:rsid w:val="000F6535"/>
    <w:rsid w:val="001178DD"/>
    <w:rsid w:val="00146943"/>
    <w:rsid w:val="00147094"/>
    <w:rsid w:val="001537BF"/>
    <w:rsid w:val="00164079"/>
    <w:rsid w:val="00192E80"/>
    <w:rsid w:val="001A6DE5"/>
    <w:rsid w:val="001F05E1"/>
    <w:rsid w:val="001F0AD7"/>
    <w:rsid w:val="00227E9D"/>
    <w:rsid w:val="00232600"/>
    <w:rsid w:val="00237672"/>
    <w:rsid w:val="0024717F"/>
    <w:rsid w:val="00285837"/>
    <w:rsid w:val="002877A0"/>
    <w:rsid w:val="002A3985"/>
    <w:rsid w:val="002A3EB3"/>
    <w:rsid w:val="002B0EA5"/>
    <w:rsid w:val="002B2318"/>
    <w:rsid w:val="002C4BB0"/>
    <w:rsid w:val="002C5A64"/>
    <w:rsid w:val="002D257A"/>
    <w:rsid w:val="002D2B28"/>
    <w:rsid w:val="002D42A9"/>
    <w:rsid w:val="002D5B0B"/>
    <w:rsid w:val="002E3BBF"/>
    <w:rsid w:val="002F3973"/>
    <w:rsid w:val="002F408D"/>
    <w:rsid w:val="00315104"/>
    <w:rsid w:val="0033448A"/>
    <w:rsid w:val="00346A3C"/>
    <w:rsid w:val="00346EBA"/>
    <w:rsid w:val="0035795A"/>
    <w:rsid w:val="00376B27"/>
    <w:rsid w:val="003B2F7A"/>
    <w:rsid w:val="003C33F7"/>
    <w:rsid w:val="003C7192"/>
    <w:rsid w:val="003D3C7B"/>
    <w:rsid w:val="003D5066"/>
    <w:rsid w:val="003D6194"/>
    <w:rsid w:val="003E5A76"/>
    <w:rsid w:val="003F2BA8"/>
    <w:rsid w:val="0040331E"/>
    <w:rsid w:val="0042767F"/>
    <w:rsid w:val="0043197D"/>
    <w:rsid w:val="00456FEB"/>
    <w:rsid w:val="00460769"/>
    <w:rsid w:val="004716C0"/>
    <w:rsid w:val="00476234"/>
    <w:rsid w:val="00481A80"/>
    <w:rsid w:val="00496EE7"/>
    <w:rsid w:val="004B6CC6"/>
    <w:rsid w:val="004C138D"/>
    <w:rsid w:val="004F47C0"/>
    <w:rsid w:val="004F5C85"/>
    <w:rsid w:val="00510752"/>
    <w:rsid w:val="00532AA8"/>
    <w:rsid w:val="00533154"/>
    <w:rsid w:val="00537BCC"/>
    <w:rsid w:val="00557114"/>
    <w:rsid w:val="00576843"/>
    <w:rsid w:val="00585F56"/>
    <w:rsid w:val="00590037"/>
    <w:rsid w:val="00590C68"/>
    <w:rsid w:val="005924A3"/>
    <w:rsid w:val="005979E6"/>
    <w:rsid w:val="005A795B"/>
    <w:rsid w:val="005B7539"/>
    <w:rsid w:val="005C1C18"/>
    <w:rsid w:val="005E27E0"/>
    <w:rsid w:val="005F4517"/>
    <w:rsid w:val="006130DA"/>
    <w:rsid w:val="006221C5"/>
    <w:rsid w:val="00627455"/>
    <w:rsid w:val="00632419"/>
    <w:rsid w:val="00670C73"/>
    <w:rsid w:val="0067429C"/>
    <w:rsid w:val="00676E03"/>
    <w:rsid w:val="006A3D4D"/>
    <w:rsid w:val="006E7199"/>
    <w:rsid w:val="00723F93"/>
    <w:rsid w:val="007253D1"/>
    <w:rsid w:val="007313A9"/>
    <w:rsid w:val="007336F0"/>
    <w:rsid w:val="00741EF4"/>
    <w:rsid w:val="0074601B"/>
    <w:rsid w:val="0077521E"/>
    <w:rsid w:val="00801F5D"/>
    <w:rsid w:val="008179B9"/>
    <w:rsid w:val="0083563D"/>
    <w:rsid w:val="008624F5"/>
    <w:rsid w:val="00883758"/>
    <w:rsid w:val="0088787A"/>
    <w:rsid w:val="008C2FE8"/>
    <w:rsid w:val="008E77B9"/>
    <w:rsid w:val="008F2E5C"/>
    <w:rsid w:val="00904F98"/>
    <w:rsid w:val="00917E95"/>
    <w:rsid w:val="00951328"/>
    <w:rsid w:val="009644A5"/>
    <w:rsid w:val="00974759"/>
    <w:rsid w:val="00976F3B"/>
    <w:rsid w:val="0098122F"/>
    <w:rsid w:val="00982116"/>
    <w:rsid w:val="00996A1C"/>
    <w:rsid w:val="009B767C"/>
    <w:rsid w:val="009C0D06"/>
    <w:rsid w:val="009E6122"/>
    <w:rsid w:val="009F72B6"/>
    <w:rsid w:val="00A16047"/>
    <w:rsid w:val="00A2051F"/>
    <w:rsid w:val="00A4066C"/>
    <w:rsid w:val="00A42DE6"/>
    <w:rsid w:val="00A444D3"/>
    <w:rsid w:val="00A81F60"/>
    <w:rsid w:val="00A93B82"/>
    <w:rsid w:val="00AC0EA9"/>
    <w:rsid w:val="00AE0ED4"/>
    <w:rsid w:val="00AF4AB1"/>
    <w:rsid w:val="00B316ED"/>
    <w:rsid w:val="00B3486D"/>
    <w:rsid w:val="00B46E32"/>
    <w:rsid w:val="00B65A46"/>
    <w:rsid w:val="00B65DB2"/>
    <w:rsid w:val="00B72F49"/>
    <w:rsid w:val="00B74856"/>
    <w:rsid w:val="00BA1207"/>
    <w:rsid w:val="00BB4C9E"/>
    <w:rsid w:val="00BB789C"/>
    <w:rsid w:val="00BC2A64"/>
    <w:rsid w:val="00BD64F6"/>
    <w:rsid w:val="00BF1D6E"/>
    <w:rsid w:val="00C12814"/>
    <w:rsid w:val="00C15113"/>
    <w:rsid w:val="00C42DE1"/>
    <w:rsid w:val="00C47C38"/>
    <w:rsid w:val="00C500B4"/>
    <w:rsid w:val="00C5326C"/>
    <w:rsid w:val="00C71407"/>
    <w:rsid w:val="00C9394B"/>
    <w:rsid w:val="00CB508E"/>
    <w:rsid w:val="00CD474D"/>
    <w:rsid w:val="00CE2D7F"/>
    <w:rsid w:val="00CE6AFA"/>
    <w:rsid w:val="00CE7095"/>
    <w:rsid w:val="00CF1ACD"/>
    <w:rsid w:val="00D00611"/>
    <w:rsid w:val="00D0273B"/>
    <w:rsid w:val="00D13524"/>
    <w:rsid w:val="00D30969"/>
    <w:rsid w:val="00D35F77"/>
    <w:rsid w:val="00D537E1"/>
    <w:rsid w:val="00D761B2"/>
    <w:rsid w:val="00DD4D2F"/>
    <w:rsid w:val="00DE0BC6"/>
    <w:rsid w:val="00DE6A6C"/>
    <w:rsid w:val="00DF1474"/>
    <w:rsid w:val="00E1516E"/>
    <w:rsid w:val="00E42BAE"/>
    <w:rsid w:val="00E5758C"/>
    <w:rsid w:val="00E71C3D"/>
    <w:rsid w:val="00E82E12"/>
    <w:rsid w:val="00E93D2A"/>
    <w:rsid w:val="00EB6192"/>
    <w:rsid w:val="00F22751"/>
    <w:rsid w:val="00F25963"/>
    <w:rsid w:val="00F5094A"/>
    <w:rsid w:val="00F53543"/>
    <w:rsid w:val="00F55AA4"/>
    <w:rsid w:val="00F6295D"/>
    <w:rsid w:val="00F638A5"/>
    <w:rsid w:val="00F675EE"/>
    <w:rsid w:val="00FB6C2E"/>
    <w:rsid w:val="00FC51A0"/>
    <w:rsid w:val="00FD0378"/>
    <w:rsid w:val="00FD5791"/>
    <w:rsid w:val="00FE1E2F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A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DD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8DD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8DD"/>
    <w:rPr>
      <w:rFonts w:cs="Mangal"/>
      <w:szCs w:val="20"/>
      <w:lang w:bidi="hi-IN"/>
    </w:rPr>
  </w:style>
  <w:style w:type="paragraph" w:customStyle="1" w:styleId="Default">
    <w:name w:val="Default"/>
    <w:rsid w:val="002C4B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</dc:creator>
  <cp:lastModifiedBy>Sachin Sirohi</cp:lastModifiedBy>
  <cp:revision>90</cp:revision>
  <cp:lastPrinted>2013-07-30T07:03:00Z</cp:lastPrinted>
  <dcterms:created xsi:type="dcterms:W3CDTF">2014-02-15T10:03:00Z</dcterms:created>
  <dcterms:modified xsi:type="dcterms:W3CDTF">2019-07-23T09:13:00Z</dcterms:modified>
</cp:coreProperties>
</file>