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6FEB" w:rsidRDefault="00456FEB" w:rsidP="00974759">
      <w:pPr>
        <w:ind w:left="1440" w:right="-360" w:firstLine="720"/>
        <w:rPr>
          <w:rFonts w:ascii="Arial Black" w:hAnsi="Arial Black"/>
          <w:b/>
          <w:sz w:val="18"/>
          <w:szCs w:val="18"/>
        </w:rPr>
      </w:pPr>
    </w:p>
    <w:p w:rsidR="00974759" w:rsidRPr="00A444D3" w:rsidRDefault="00974759" w:rsidP="00974759">
      <w:pPr>
        <w:ind w:left="1440" w:right="-360" w:firstLine="720"/>
        <w:rPr>
          <w:sz w:val="16"/>
          <w:szCs w:val="18"/>
        </w:rPr>
      </w:pPr>
      <w:r w:rsidRPr="00A444D3">
        <w:rPr>
          <w:rFonts w:ascii="Arial Black" w:hAnsi="Arial Black"/>
          <w:b/>
          <w:sz w:val="16"/>
          <w:szCs w:val="18"/>
        </w:rPr>
        <w:t xml:space="preserve">Name of the College: NIIT R.G.P.G College Meerut   </w:t>
      </w:r>
      <w:r w:rsidRPr="00A444D3">
        <w:rPr>
          <w:rFonts w:ascii="Arial Black" w:hAnsi="Arial Black"/>
          <w:b/>
          <w:noProof/>
          <w:sz w:val="16"/>
          <w:szCs w:val="18"/>
          <w:lang w:bidi="ar-SA"/>
        </w:rPr>
        <w:drawing>
          <wp:inline distT="0" distB="0" distL="0" distR="0">
            <wp:extent cx="1009650" cy="24765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7422" t="47491" r="65672" b="3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59" w:rsidRPr="00A444D3" w:rsidRDefault="00974759" w:rsidP="00974759">
      <w:pPr>
        <w:rPr>
          <w:rFonts w:ascii="Arial Black" w:hAnsi="Arial Black"/>
          <w:b/>
          <w:sz w:val="16"/>
          <w:szCs w:val="18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76250" cy="1905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150" t="47287" r="37802" b="3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Student Name:________________________________Reg no:________________________</w:t>
      </w:r>
      <w:r w:rsidRPr="00A444D3">
        <w:rPr>
          <w:rFonts w:ascii="Arial Black" w:hAnsi="Arial Black"/>
          <w:b/>
          <w:sz w:val="16"/>
          <w:szCs w:val="18"/>
        </w:rPr>
        <w:t xml:space="preserve">   </w:t>
      </w:r>
    </w:p>
    <w:p w:rsidR="00E1516E" w:rsidRPr="00A444D3" w:rsidRDefault="00974759" w:rsidP="00974759">
      <w:pPr>
        <w:pBdr>
          <w:bottom w:val="single" w:sz="12" w:space="1" w:color="auto"/>
        </w:pBdr>
        <w:rPr>
          <w:sz w:val="20"/>
        </w:rPr>
      </w:pPr>
      <w:r w:rsidRPr="00A444D3">
        <w:rPr>
          <w:noProof/>
          <w:sz w:val="20"/>
          <w:lang w:bidi="ar-SA"/>
        </w:rPr>
        <w:drawing>
          <wp:inline distT="0" distB="0" distL="0" distR="0">
            <wp:extent cx="438150" cy="21907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210" t="30620" r="42322" b="5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D3">
        <w:rPr>
          <w:sz w:val="20"/>
        </w:rPr>
        <w:t xml:space="preserve">  </w:t>
      </w:r>
      <w:r w:rsidRPr="00A444D3">
        <w:rPr>
          <w:rFonts w:ascii="Arial Black" w:hAnsi="Arial Black"/>
          <w:sz w:val="16"/>
          <w:szCs w:val="18"/>
        </w:rPr>
        <w:t>Class:______________Date:_________________Time:30 Min   Max Marks: 100 M</w:t>
      </w:r>
      <w:r w:rsidRPr="00192E80">
        <w:rPr>
          <w:rFonts w:ascii="Arial Black" w:hAnsi="Arial Black"/>
          <w:b/>
          <w:sz w:val="16"/>
          <w:szCs w:val="18"/>
        </w:rPr>
        <w:t>arks</w:t>
      </w:r>
      <w:r w:rsidRPr="00A444D3">
        <w:rPr>
          <w:sz w:val="16"/>
          <w:szCs w:val="18"/>
        </w:rPr>
        <w:tab/>
      </w:r>
      <w:r w:rsidRPr="00A444D3">
        <w:rPr>
          <w:sz w:val="20"/>
        </w:rPr>
        <w:t xml:space="preserve"> </w:t>
      </w:r>
      <w:r w:rsidR="00192E80">
        <w:rPr>
          <w:sz w:val="20"/>
        </w:rPr>
        <w:t xml:space="preserve">            </w:t>
      </w:r>
      <w:r w:rsidRPr="00A444D3">
        <w:rPr>
          <w:sz w:val="20"/>
        </w:rPr>
        <w:t xml:space="preserve">  </w:t>
      </w:r>
      <w:r w:rsidR="00192E80">
        <w:rPr>
          <w:rFonts w:ascii="Arial Black" w:hAnsi="Arial Black"/>
          <w:b/>
          <w:sz w:val="16"/>
          <w:szCs w:val="18"/>
        </w:rPr>
        <w:t>B-S</w:t>
      </w:r>
      <w:r w:rsidR="00192E80" w:rsidRPr="00192E80">
        <w:rPr>
          <w:rFonts w:ascii="Arial Black" w:hAnsi="Arial Black"/>
          <w:b/>
          <w:sz w:val="16"/>
          <w:szCs w:val="18"/>
        </w:rPr>
        <w:t>et-1</w:t>
      </w:r>
      <w:r w:rsidRPr="00A444D3">
        <w:rPr>
          <w:sz w:val="20"/>
        </w:rPr>
        <w:t xml:space="preserve">       </w:t>
      </w:r>
    </w:p>
    <w:p w:rsidR="00974759" w:rsidRPr="002D257A" w:rsidRDefault="00E1516E" w:rsidP="00E1516E">
      <w:pPr>
        <w:tabs>
          <w:tab w:val="left" w:pos="1515"/>
        </w:tabs>
        <w:rPr>
          <w:sz w:val="14"/>
          <w:szCs w:val="14"/>
        </w:rPr>
      </w:pPr>
      <w:r>
        <w:tab/>
        <w:t xml:space="preserve">                                 </w:t>
      </w:r>
      <w:r w:rsidRPr="00456FEB">
        <w:rPr>
          <w:b/>
          <w:sz w:val="16"/>
          <w:szCs w:val="18"/>
          <w:u w:val="single"/>
        </w:rPr>
        <w:t>QUALIFYING EXAM OF TALLY</w:t>
      </w:r>
    </w:p>
    <w:tbl>
      <w:tblPr>
        <w:tblpPr w:leftFromText="180" w:rightFromText="180" w:vertAnchor="page" w:horzAnchor="page" w:tblpX="775" w:tblpY="3160"/>
        <w:tblW w:w="11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9"/>
        <w:gridCol w:w="3601"/>
        <w:gridCol w:w="1950"/>
        <w:gridCol w:w="1748"/>
        <w:gridCol w:w="1700"/>
        <w:gridCol w:w="1172"/>
        <w:gridCol w:w="538"/>
      </w:tblGrid>
      <w:tr w:rsidR="009C0D06" w:rsidRPr="003E5A76" w:rsidTr="0024717F">
        <w:trPr>
          <w:trHeight w:val="170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146943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SN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QUESTION_STATEMENT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376B27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ANS_A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376B27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ANS_B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376B27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ANS_C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376B27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ANS_D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Ans</w:t>
            </w:r>
          </w:p>
        </w:tc>
      </w:tr>
      <w:tr w:rsidR="009C0D06" w:rsidRPr="003E5A76" w:rsidTr="003E5A76">
        <w:trPr>
          <w:trHeight w:val="48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0A288B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In Tally we can maintain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Inventory only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Accounts only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Account with  Inventory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Both B &amp; C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CF1ACD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D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Depositing cash to SBI should be passed through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Payment mode          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Receipt mode                  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Contra mode        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Purchase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CF1ACD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24717F">
        <w:trPr>
          <w:trHeight w:val="206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Under which head Motor Car is shown?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Current Assets              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Fixed Assets                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Sundry Creditors         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Sundry Debtors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77521E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24717F">
        <w:trPr>
          <w:trHeight w:val="251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Tally by default provides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5 ledgers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 ledgers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 ledgers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no ledgers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77521E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24717F">
        <w:trPr>
          <w:trHeight w:val="3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5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Through which configuration we can activate Dr / Cr instead of To / By ?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F11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F12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Alt+F3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None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77521E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6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Bank OCC Accounts is the alias of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Bank Accounts group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Bank Overdraft group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Both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None of these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77521E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7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In Tally  Simple and Compound Interest can be charged.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147094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3B2F7A">
        <w:trPr>
          <w:trHeight w:val="413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8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F12 - Key is also known as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Configuration window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Company Features window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Company Properties window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None of these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147094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24717F">
        <w:trPr>
          <w:trHeight w:val="260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9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Bad Debts are recorded through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Contra mode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Journal mode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Receipt mode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Payment mode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E93D2A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24717F">
        <w:trPr>
          <w:trHeight w:val="21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10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. In Tally We Can Split Company Data for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3 Months                     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4 Months                        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6 Months                   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all of the above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8E77B9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D</w:t>
            </w:r>
          </w:p>
        </w:tc>
      </w:tr>
      <w:tr w:rsidR="009C0D06" w:rsidRPr="003E5A76" w:rsidTr="0024717F">
        <w:trPr>
          <w:trHeight w:val="170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11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Tally can warn on negative balance of Cash.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8E77B9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24717F">
        <w:trPr>
          <w:trHeight w:val="386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12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What is the short cut key of Bank Payment and Bank Receipt Voucher respectively?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F4 and F5                        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F6 and F7                          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F5 and F6                 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None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576843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13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To switch from Profit  &amp; Loss a / c to Balance Sheet we will use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F10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alt + 10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F11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Ctrl + F12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576843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24717F">
        <w:trPr>
          <w:trHeight w:val="440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14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At the time of ledger creation  the shortcut to create online Group / Subgroup is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Insert key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Ctrl + C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Alt + C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Ctrl + Enter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A93B82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24717F">
        <w:trPr>
          <w:trHeight w:val="296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15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Depreciation ledger falls under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Indirect Incomes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Fixed Assets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Indirect Expenses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Direct Incomes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6A3D4D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16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Can we Create two Company having same name ?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yes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no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6A3D4D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24717F">
        <w:trPr>
          <w:trHeight w:val="377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17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Outstanding bill report can be seen from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346A3C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Display - Inventory Book</w:t>
            </w:r>
            <w:r w:rsidR="009C0D06" w:rsidRPr="003E5A76">
              <w:rPr>
                <w:b/>
                <w:sz w:val="14"/>
                <w:szCs w:val="14"/>
              </w:rPr>
              <w:t>- Outstanding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Display - Accounts Books - Outstanding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Display - Statement Of Accounts - Outstanding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None of these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D0273B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24717F">
        <w:trPr>
          <w:trHeight w:val="224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18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In purchase bill we can given Tracking Number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D0273B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24717F">
        <w:trPr>
          <w:trHeight w:val="359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19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Payment is an  _____________.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Accounting voucher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Inventory voucher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Optional voucher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3E5A76" w:rsidRDefault="00D0273B" w:rsidP="003E5A76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24717F">
        <w:trPr>
          <w:trHeight w:val="206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481A80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</w:t>
            </w:r>
            <w:r w:rsidR="009C0D06" w:rsidRPr="00146943">
              <w:rPr>
                <w:b/>
                <w:sz w:val="14"/>
                <w:szCs w:val="14"/>
              </w:rPr>
              <w:t>20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801F5D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Started Business with cash Rs 100000.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Contra mode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Payment mode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Receipt mode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None of these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D0273B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24717F">
        <w:trPr>
          <w:trHeight w:val="539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21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2D257A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</w:t>
            </w:r>
            <w:r w:rsidR="009C0D06" w:rsidRPr="00146943">
              <w:rPr>
                <w:b/>
                <w:sz w:val="14"/>
                <w:szCs w:val="14"/>
              </w:rPr>
              <w:t>Can we zoom any reports in tally ?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yes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F55AA4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N</w:t>
            </w:r>
            <w:r w:rsidR="009C0D06" w:rsidRPr="00146943">
              <w:rPr>
                <w:b/>
                <w:sz w:val="14"/>
                <w:szCs w:val="14"/>
              </w:rPr>
              <w:t>o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3E5A76" w:rsidRDefault="002D5B0B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CD474D">
        <w:trPr>
          <w:trHeight w:val="617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22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To see existing ledgers of a Company  choose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Gateway of Tally &gt; AccountsInfo &gt; Ledgers &gt; Create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Gateway of Tally &gt; Accounts Info &gt; Ledgers &gt; Display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Gateway of Tally &gt; Accounts Info &gt; Ledgers &gt; Alter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None of these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3E5A76" w:rsidRDefault="007336F0" w:rsidP="003E5A76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lastRenderedPageBreak/>
              <w:t>23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Keeping a copy of data in other media is termed as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Tally Vault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Tally Audit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Restore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Backup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723F93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D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A444D3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24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Stock categories can be maintained in Tally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723F93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35795A">
        <w:trPr>
          <w:trHeight w:val="48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25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Debit Note vouchers can be used for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Sales Return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Sales Order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Purchase Return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Rejection Out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3E5A76" w:rsidRDefault="00996A1C" w:rsidP="003E5A76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26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"The shortcut key ""to remove a line in a report""is"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Ctrl + R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Alt + L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Alt + R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Either (a) or (b)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3E5A76" w:rsidRDefault="00996A1C" w:rsidP="003E5A76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35795A">
        <w:trPr>
          <w:trHeight w:val="48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27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The shortcut to Delete a Company is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Alt + Delete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Shift + Delete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Ctrl + Delete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Alt + D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2D42A9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D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28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How to switch between opened Companies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Alt + F3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F1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F3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F2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557114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29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Cash ledger can be allowed in journal mode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C47C38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3E5A76">
        <w:trPr>
          <w:trHeight w:val="401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30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Company features are applicable with the current company only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5979E6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3E5A76">
        <w:trPr>
          <w:trHeight w:val="428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31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BOM Stands for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Base of materials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Bill of materials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Bill of matter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Bill of management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3E5A76" w:rsidRDefault="005979E6" w:rsidP="003E5A76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E5A76">
        <w:trPr>
          <w:trHeight w:val="45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32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We can not keep  e-mail address in Company Creation Screen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5979E6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E5A76">
        <w:trPr>
          <w:trHeight w:val="212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33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Is it possible to see the opening balance in trial balance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Yes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No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585F56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35795A">
        <w:trPr>
          <w:trHeight w:val="143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34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To maintain Godown with Inventory  turn on the option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Maintain Locations in F11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Use Godowns in F12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Maintain Multiple Godowns in F11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Use Multiple Locations in F12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585F56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35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To view current balance of ledger during voucher entry  turn on the option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Show Ledger Balances from F11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Show Ledger Current Balances from F12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Display Current Balance from F11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None of these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7313A9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E5A76">
        <w:trPr>
          <w:trHeight w:val="401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36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Is it possible to pass a payment entry in single entry mode 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yes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no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A42DE6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37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Shut down a company means to delete a company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A42DE6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38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Cash to Bank transaction in Tally can be passed through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Payment Voucher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Contra voucher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Reciept voucher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Voucher Class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E71C3D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B2F7A">
        <w:trPr>
          <w:trHeight w:val="617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39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Drawings account will be assigned with the group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Profit and Loss with Debit balance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Capital Account with Debit balance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Capital Account with Credit balance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Profit and Loss with Credit balance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FC51A0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40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The shortcut key used to create a New Company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Alt + F1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Alt + F3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Both A &amp; B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Alt + F2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3C7192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41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There are ________ types of Unit of measurements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1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2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3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4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3E5A76" w:rsidRDefault="00093F28" w:rsidP="003E5A76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B2F7A">
        <w:trPr>
          <w:trHeight w:val="446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42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Expenses or Fixed Asset are allowed in Purchase Vouchers 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0A1069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43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Is it necessary to create at least one item for maintaining price List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 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2A3985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44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To save a Voucher from any position  press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F4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Ctrl + U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Ctrl + A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Ctrl + V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1F05E1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45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Trade Discount is a discount allowed on the                     of a commodity.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Selling Price                      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List Price                          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 xml:space="preserve">Purchase Price           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Cost Price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532AA8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2D2B28" w:rsidRPr="003E5A76" w:rsidTr="0035795A">
        <w:trPr>
          <w:trHeight w:val="95"/>
        </w:trPr>
        <w:tc>
          <w:tcPr>
            <w:tcW w:w="469" w:type="dxa"/>
            <w:shd w:val="clear" w:color="auto" w:fill="auto"/>
            <w:vAlign w:val="center"/>
            <w:hideMark/>
          </w:tcPr>
          <w:p w:rsidR="002D2B28" w:rsidRPr="003E5A76" w:rsidRDefault="008F2E5C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46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2D2B28" w:rsidRPr="003E5A76" w:rsidRDefault="002D2B28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User can print Confirmation of Statement of any ledger from Tally 9.0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2D2B28" w:rsidRPr="003E5A76" w:rsidRDefault="002D2B28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True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2D2B28" w:rsidRPr="003E5A76" w:rsidRDefault="002D2B28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False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2D2B28" w:rsidRPr="003E5A76" w:rsidRDefault="002D2B28" w:rsidP="003E5A76">
            <w:pPr>
              <w:rPr>
                <w:b/>
                <w:sz w:val="14"/>
                <w:szCs w:val="14"/>
              </w:rPr>
            </w:pP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2D2B28" w:rsidRPr="003E5A76" w:rsidRDefault="002D2B28" w:rsidP="003E5A76">
            <w:pPr>
              <w:rPr>
                <w:b/>
                <w:sz w:val="14"/>
                <w:szCs w:val="14"/>
              </w:rPr>
            </w:pP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2D2B28" w:rsidRPr="003E5A76" w:rsidRDefault="00D537E1" w:rsidP="003E5A76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</w:p>
        </w:tc>
      </w:tr>
      <w:tr w:rsidR="009C0D06" w:rsidRPr="003E5A76" w:rsidTr="003B2F7A">
        <w:trPr>
          <w:trHeight w:val="374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47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We can see the daily break-up report in cash book  by press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F8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F6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F2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Alt + w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D537E1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E5A76">
        <w:trPr>
          <w:trHeight w:val="437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48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A Voucher Types can be created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from scratch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based on existing voucher type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Either A or B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None of these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460769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B</w:t>
            </w:r>
          </w:p>
        </w:tc>
      </w:tr>
      <w:tr w:rsidR="009C0D06" w:rsidRPr="003E5A76" w:rsidTr="0035795A">
        <w:trPr>
          <w:trHeight w:val="333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49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Which is not a Final Report of a Company?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Balance Sheet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Profit and Loss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Day Book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None of them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F6295D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C</w:t>
            </w:r>
          </w:p>
        </w:tc>
      </w:tr>
      <w:tr w:rsidR="009C0D06" w:rsidRPr="003E5A76" w:rsidTr="0035795A">
        <w:trPr>
          <w:trHeight w:val="333"/>
        </w:trPr>
        <w:tc>
          <w:tcPr>
            <w:tcW w:w="469" w:type="dxa"/>
            <w:shd w:val="clear" w:color="auto" w:fill="auto"/>
            <w:vAlign w:val="center"/>
            <w:hideMark/>
          </w:tcPr>
          <w:p w:rsidR="009C0D06" w:rsidRPr="00146943" w:rsidRDefault="009C0D06" w:rsidP="00B316ED">
            <w:pPr>
              <w:rPr>
                <w:b/>
                <w:sz w:val="14"/>
                <w:szCs w:val="14"/>
              </w:rPr>
            </w:pPr>
            <w:r w:rsidRPr="00146943">
              <w:rPr>
                <w:b/>
                <w:sz w:val="14"/>
                <w:szCs w:val="14"/>
              </w:rPr>
              <w:t>50</w:t>
            </w:r>
          </w:p>
        </w:tc>
        <w:tc>
          <w:tcPr>
            <w:tcW w:w="3601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The ledger salary payable falls under the group</w:t>
            </w:r>
          </w:p>
        </w:tc>
        <w:tc>
          <w:tcPr>
            <w:tcW w:w="195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>Current liabilities</w:t>
            </w:r>
          </w:p>
        </w:tc>
        <w:tc>
          <w:tcPr>
            <w:tcW w:w="1748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Duty and taxes</w:t>
            </w:r>
          </w:p>
        </w:tc>
        <w:tc>
          <w:tcPr>
            <w:tcW w:w="1700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Loan liabilities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9C0D06" w:rsidRPr="003E5A76" w:rsidRDefault="009C0D06" w:rsidP="003E5A76">
            <w:pPr>
              <w:rPr>
                <w:b/>
                <w:sz w:val="14"/>
                <w:szCs w:val="14"/>
              </w:rPr>
            </w:pPr>
            <w:r w:rsidRPr="003E5A76">
              <w:rPr>
                <w:b/>
                <w:sz w:val="14"/>
                <w:szCs w:val="14"/>
              </w:rPr>
              <w:t xml:space="preserve"> All of the above</w:t>
            </w:r>
          </w:p>
        </w:tc>
        <w:tc>
          <w:tcPr>
            <w:tcW w:w="538" w:type="dxa"/>
            <w:shd w:val="clear" w:color="auto" w:fill="auto"/>
            <w:vAlign w:val="center"/>
            <w:hideMark/>
          </w:tcPr>
          <w:p w:rsidR="009C0D06" w:rsidRPr="00146943" w:rsidRDefault="003D6194" w:rsidP="00B316ED">
            <w:pPr>
              <w:rPr>
                <w:b/>
                <w:sz w:val="14"/>
                <w:szCs w:val="14"/>
              </w:rPr>
            </w:pPr>
            <w:r>
              <w:rPr>
                <w:b/>
                <w:sz w:val="14"/>
                <w:szCs w:val="14"/>
              </w:rPr>
              <w:t>A</w:t>
            </w:r>
            <w:bookmarkStart w:id="0" w:name="_GoBack"/>
            <w:bookmarkEnd w:id="0"/>
          </w:p>
        </w:tc>
      </w:tr>
    </w:tbl>
    <w:p w:rsidR="00974759" w:rsidRPr="003E5A76" w:rsidRDefault="00974759" w:rsidP="003E5A76">
      <w:pPr>
        <w:rPr>
          <w:b/>
          <w:sz w:val="14"/>
          <w:szCs w:val="14"/>
        </w:rPr>
      </w:pPr>
    </w:p>
    <w:sectPr w:rsidR="00974759" w:rsidRPr="003E5A76" w:rsidSect="00232600">
      <w:pgSz w:w="12240" w:h="15840"/>
      <w:pgMar w:top="18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1D6E" w:rsidRDefault="00BF1D6E" w:rsidP="001178DD">
      <w:pPr>
        <w:spacing w:after="0" w:line="240" w:lineRule="auto"/>
      </w:pPr>
      <w:r>
        <w:separator/>
      </w:r>
    </w:p>
  </w:endnote>
  <w:endnote w:type="continuationSeparator" w:id="0">
    <w:p w:rsidR="00BF1D6E" w:rsidRDefault="00BF1D6E" w:rsidP="00117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1D6E" w:rsidRDefault="00BF1D6E" w:rsidP="001178DD">
      <w:pPr>
        <w:spacing w:after="0" w:line="240" w:lineRule="auto"/>
      </w:pPr>
      <w:r>
        <w:separator/>
      </w:r>
    </w:p>
  </w:footnote>
  <w:footnote w:type="continuationSeparator" w:id="0">
    <w:p w:rsidR="00BF1D6E" w:rsidRDefault="00BF1D6E" w:rsidP="001178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C0EA9"/>
    <w:rsid w:val="00060A1A"/>
    <w:rsid w:val="00070A22"/>
    <w:rsid w:val="00093F28"/>
    <w:rsid w:val="000A1069"/>
    <w:rsid w:val="000A288B"/>
    <w:rsid w:val="000C07FB"/>
    <w:rsid w:val="000E1748"/>
    <w:rsid w:val="000F6535"/>
    <w:rsid w:val="001178DD"/>
    <w:rsid w:val="00146943"/>
    <w:rsid w:val="00147094"/>
    <w:rsid w:val="001537BF"/>
    <w:rsid w:val="00164079"/>
    <w:rsid w:val="00192E80"/>
    <w:rsid w:val="001F05E1"/>
    <w:rsid w:val="001F0AD7"/>
    <w:rsid w:val="00227E9D"/>
    <w:rsid w:val="00232600"/>
    <w:rsid w:val="00237672"/>
    <w:rsid w:val="0024717F"/>
    <w:rsid w:val="00285837"/>
    <w:rsid w:val="002877A0"/>
    <w:rsid w:val="002A3985"/>
    <w:rsid w:val="002B0EA5"/>
    <w:rsid w:val="002B2318"/>
    <w:rsid w:val="002C5A64"/>
    <w:rsid w:val="002D257A"/>
    <w:rsid w:val="002D2B28"/>
    <w:rsid w:val="002D42A9"/>
    <w:rsid w:val="002D5B0B"/>
    <w:rsid w:val="002F3973"/>
    <w:rsid w:val="00346A3C"/>
    <w:rsid w:val="00346EBA"/>
    <w:rsid w:val="0035795A"/>
    <w:rsid w:val="00376B27"/>
    <w:rsid w:val="003B2F7A"/>
    <w:rsid w:val="003C7192"/>
    <w:rsid w:val="003D3C7B"/>
    <w:rsid w:val="003D5066"/>
    <w:rsid w:val="003D6194"/>
    <w:rsid w:val="003E5A76"/>
    <w:rsid w:val="003F2BA8"/>
    <w:rsid w:val="0040331E"/>
    <w:rsid w:val="0042767F"/>
    <w:rsid w:val="0043197D"/>
    <w:rsid w:val="00456FEB"/>
    <w:rsid w:val="00460769"/>
    <w:rsid w:val="004716C0"/>
    <w:rsid w:val="00481A80"/>
    <w:rsid w:val="00496EE7"/>
    <w:rsid w:val="004B6CC6"/>
    <w:rsid w:val="004C138D"/>
    <w:rsid w:val="004F47C0"/>
    <w:rsid w:val="004F5C85"/>
    <w:rsid w:val="00532AA8"/>
    <w:rsid w:val="00533154"/>
    <w:rsid w:val="00537BCC"/>
    <w:rsid w:val="00557114"/>
    <w:rsid w:val="00576843"/>
    <w:rsid w:val="00585F56"/>
    <w:rsid w:val="00590037"/>
    <w:rsid w:val="00590C68"/>
    <w:rsid w:val="005979E6"/>
    <w:rsid w:val="005A795B"/>
    <w:rsid w:val="005C1C18"/>
    <w:rsid w:val="005E27E0"/>
    <w:rsid w:val="005F4517"/>
    <w:rsid w:val="006130DA"/>
    <w:rsid w:val="00627455"/>
    <w:rsid w:val="00632419"/>
    <w:rsid w:val="00670C73"/>
    <w:rsid w:val="0067429C"/>
    <w:rsid w:val="00676E03"/>
    <w:rsid w:val="006A3D4D"/>
    <w:rsid w:val="00723F93"/>
    <w:rsid w:val="007253D1"/>
    <w:rsid w:val="007313A9"/>
    <w:rsid w:val="007336F0"/>
    <w:rsid w:val="00741EF4"/>
    <w:rsid w:val="0074601B"/>
    <w:rsid w:val="0077521E"/>
    <w:rsid w:val="00801F5D"/>
    <w:rsid w:val="008179B9"/>
    <w:rsid w:val="0083563D"/>
    <w:rsid w:val="00883758"/>
    <w:rsid w:val="008E77B9"/>
    <w:rsid w:val="008F2E5C"/>
    <w:rsid w:val="00904F98"/>
    <w:rsid w:val="00917E95"/>
    <w:rsid w:val="00951328"/>
    <w:rsid w:val="00974759"/>
    <w:rsid w:val="0098122F"/>
    <w:rsid w:val="00982116"/>
    <w:rsid w:val="00996A1C"/>
    <w:rsid w:val="009B767C"/>
    <w:rsid w:val="009C0D06"/>
    <w:rsid w:val="009F72B6"/>
    <w:rsid w:val="00A4066C"/>
    <w:rsid w:val="00A42DE6"/>
    <w:rsid w:val="00A444D3"/>
    <w:rsid w:val="00A93B82"/>
    <w:rsid w:val="00AC0EA9"/>
    <w:rsid w:val="00AE0ED4"/>
    <w:rsid w:val="00AF4AB1"/>
    <w:rsid w:val="00B316ED"/>
    <w:rsid w:val="00B3486D"/>
    <w:rsid w:val="00B65A46"/>
    <w:rsid w:val="00B65DB2"/>
    <w:rsid w:val="00B72F49"/>
    <w:rsid w:val="00B74856"/>
    <w:rsid w:val="00BA1207"/>
    <w:rsid w:val="00BD64F6"/>
    <w:rsid w:val="00BF1D6E"/>
    <w:rsid w:val="00C12814"/>
    <w:rsid w:val="00C15113"/>
    <w:rsid w:val="00C42DE1"/>
    <w:rsid w:val="00C47C38"/>
    <w:rsid w:val="00C500B4"/>
    <w:rsid w:val="00C5326C"/>
    <w:rsid w:val="00C71407"/>
    <w:rsid w:val="00C9394B"/>
    <w:rsid w:val="00CD474D"/>
    <w:rsid w:val="00CE2D7F"/>
    <w:rsid w:val="00CF1ACD"/>
    <w:rsid w:val="00D0273B"/>
    <w:rsid w:val="00D13524"/>
    <w:rsid w:val="00D30969"/>
    <w:rsid w:val="00D35F77"/>
    <w:rsid w:val="00D537E1"/>
    <w:rsid w:val="00D761B2"/>
    <w:rsid w:val="00DD4D2F"/>
    <w:rsid w:val="00DE6A6C"/>
    <w:rsid w:val="00DF1474"/>
    <w:rsid w:val="00E1516E"/>
    <w:rsid w:val="00E5758C"/>
    <w:rsid w:val="00E71C3D"/>
    <w:rsid w:val="00E93D2A"/>
    <w:rsid w:val="00EB6192"/>
    <w:rsid w:val="00F25963"/>
    <w:rsid w:val="00F5094A"/>
    <w:rsid w:val="00F53543"/>
    <w:rsid w:val="00F55AA4"/>
    <w:rsid w:val="00F6295D"/>
    <w:rsid w:val="00F638A5"/>
    <w:rsid w:val="00F675EE"/>
    <w:rsid w:val="00FC51A0"/>
    <w:rsid w:val="00FD0378"/>
    <w:rsid w:val="00FE1E2F"/>
    <w:rsid w:val="00FE2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EA9"/>
    <w:rPr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8D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DD"/>
    <w:rPr>
      <w:rFonts w:ascii="Tahoma" w:hAnsi="Tahoma" w:cs="Mangal"/>
      <w:sz w:val="16"/>
      <w:szCs w:val="14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178DD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semiHidden/>
    <w:unhideWhenUsed/>
    <w:rsid w:val="001178DD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178DD"/>
    <w:rPr>
      <w:rFonts w:cs="Mangal"/>
      <w:szCs w:val="20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839</Words>
  <Characters>4787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three</dc:creator>
  <cp:lastModifiedBy>CHAUDHARY</cp:lastModifiedBy>
  <cp:revision>42</cp:revision>
  <cp:lastPrinted>2013-07-30T07:03:00Z</cp:lastPrinted>
  <dcterms:created xsi:type="dcterms:W3CDTF">2014-02-15T10:03:00Z</dcterms:created>
  <dcterms:modified xsi:type="dcterms:W3CDTF">2014-12-26T08:28:00Z</dcterms:modified>
</cp:coreProperties>
</file>