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37BD" w:rsidRPr="002D1296" w:rsidRDefault="002D3AD9" w:rsidP="002D3AD9">
      <w:pPr>
        <w:pStyle w:val="Heading1"/>
        <w:jc w:val="center"/>
        <w:rPr>
          <w:rFonts w:ascii="Times New Roman" w:hAnsi="Times New Roman" w:cs="Times New Roman"/>
          <w:sz w:val="24"/>
          <w:szCs w:val="24"/>
        </w:rPr>
      </w:pPr>
      <w:r>
        <w:rPr>
          <w:rFonts w:ascii="Times New Roman" w:hAnsi="Times New Roman" w:cs="Times New Roman"/>
          <w:sz w:val="24"/>
          <w:szCs w:val="24"/>
        </w:rPr>
        <w:t>Lab 3</w:t>
      </w:r>
      <w:r w:rsidR="003637BD" w:rsidRPr="002D1296">
        <w:rPr>
          <w:rFonts w:ascii="Times New Roman" w:hAnsi="Times New Roman" w:cs="Times New Roman"/>
          <w:sz w:val="24"/>
          <w:szCs w:val="24"/>
        </w:rPr>
        <w:t xml:space="preserve"> – </w:t>
      </w:r>
      <w:r w:rsidR="001D6163" w:rsidRPr="002D1296">
        <w:rPr>
          <w:rFonts w:ascii="Times New Roman" w:hAnsi="Times New Roman" w:cs="Times New Roman"/>
          <w:sz w:val="24"/>
          <w:szCs w:val="24"/>
        </w:rPr>
        <w:t>TCP</w:t>
      </w:r>
    </w:p>
    <w:p w:rsidR="003637BD" w:rsidRPr="002D1296" w:rsidRDefault="003637BD" w:rsidP="00EA686B">
      <w:pPr>
        <w:jc w:val="both"/>
        <w:rPr>
          <w:rFonts w:cs="Times New Roman"/>
        </w:rPr>
      </w:pPr>
    </w:p>
    <w:p w:rsidR="003637BD" w:rsidRPr="002D1296" w:rsidRDefault="001D6163" w:rsidP="00EA686B">
      <w:pPr>
        <w:numPr>
          <w:ilvl w:val="0"/>
          <w:numId w:val="5"/>
        </w:numPr>
        <w:jc w:val="both"/>
        <w:rPr>
          <w:rFonts w:cs="Times New Roman"/>
          <w:b/>
        </w:rPr>
      </w:pPr>
      <w:r w:rsidRPr="002D1296">
        <w:rPr>
          <w:rFonts w:cs="Times New Roman"/>
          <w:b/>
        </w:rPr>
        <w:t>Objective</w:t>
      </w:r>
    </w:p>
    <w:p w:rsidR="001D6163" w:rsidRPr="002D1296" w:rsidRDefault="001D6163" w:rsidP="00EA686B">
      <w:pPr>
        <w:ind w:left="360"/>
        <w:jc w:val="both"/>
        <w:rPr>
          <w:rFonts w:cs="Times New Roman"/>
        </w:rPr>
      </w:pPr>
      <w:r w:rsidRPr="002D1296">
        <w:rPr>
          <w:rFonts w:cs="Times New Roman"/>
        </w:rPr>
        <w:t xml:space="preserve">In this lab, we first get familiar with the format of TCP header, then </w:t>
      </w:r>
      <w:r w:rsidR="00365BBC">
        <w:rPr>
          <w:rFonts w:cs="Times New Roman"/>
        </w:rPr>
        <w:t>study the TCP 3-Way Handshake and possibly connection termination</w:t>
      </w:r>
      <w:r w:rsidRPr="002D1296">
        <w:rPr>
          <w:rFonts w:cs="Times New Roman"/>
        </w:rPr>
        <w:t>.</w:t>
      </w:r>
    </w:p>
    <w:p w:rsidR="001D6163" w:rsidRPr="002D1296" w:rsidRDefault="001D6163" w:rsidP="00EA686B">
      <w:pPr>
        <w:ind w:left="360"/>
        <w:jc w:val="both"/>
        <w:rPr>
          <w:rFonts w:cs="Times New Roman"/>
        </w:rPr>
      </w:pPr>
    </w:p>
    <w:p w:rsidR="001D6163" w:rsidRPr="002D1296" w:rsidRDefault="001D6163" w:rsidP="00EA686B">
      <w:pPr>
        <w:numPr>
          <w:ilvl w:val="0"/>
          <w:numId w:val="5"/>
        </w:numPr>
        <w:jc w:val="both"/>
        <w:rPr>
          <w:rFonts w:cs="Times New Roman"/>
          <w:b/>
        </w:rPr>
      </w:pPr>
      <w:r w:rsidRPr="002D1296">
        <w:rPr>
          <w:rFonts w:cs="Times New Roman"/>
          <w:b/>
        </w:rPr>
        <w:t>Introduction</w:t>
      </w:r>
    </w:p>
    <w:p w:rsidR="001D6163" w:rsidRPr="002D1296" w:rsidRDefault="001D6163" w:rsidP="00EA686B">
      <w:pPr>
        <w:ind w:left="360"/>
        <w:jc w:val="both"/>
        <w:rPr>
          <w:rFonts w:cs="Times New Roman"/>
        </w:rPr>
      </w:pPr>
      <w:r w:rsidRPr="002D1296">
        <w:rPr>
          <w:rFonts w:cs="Times New Roman"/>
        </w:rPr>
        <w:t>TCP is the dominant transport layer protocol in the Internet. It provides a reliable, in-order stream of data between two end-points, even if they are connected by a network that may drop, re-order, or corrupt the packets. TCP provides the reliable data streaming service by detecting if packets are lost, delayed, or corrupted during transmission.</w:t>
      </w:r>
    </w:p>
    <w:p w:rsidR="001D6163" w:rsidRPr="002D1296" w:rsidRDefault="001D6163" w:rsidP="00EA686B">
      <w:pPr>
        <w:ind w:left="360"/>
        <w:jc w:val="both"/>
        <w:rPr>
          <w:rFonts w:cs="Times New Roman"/>
        </w:rPr>
      </w:pPr>
      <w:r w:rsidRPr="002D1296">
        <w:rPr>
          <w:rFonts w:cs="Times New Roman"/>
        </w:rPr>
        <w:t xml:space="preserve">In this LAB you will capture a trace of TCP segments exchanged in downloading a web page </w:t>
      </w:r>
      <w:proofErr w:type="gramStart"/>
      <w:r w:rsidRPr="002D1296">
        <w:rPr>
          <w:rFonts w:cs="Times New Roman"/>
        </w:rPr>
        <w:t>and</w:t>
      </w:r>
      <w:proofErr w:type="gramEnd"/>
      <w:r w:rsidRPr="002D1296">
        <w:rPr>
          <w:rFonts w:cs="Times New Roman"/>
        </w:rPr>
        <w:t xml:space="preserve"> you will analyse TCP header fields to identify TCP connection setup, use of sequence numbers,  closing of a connection</w:t>
      </w:r>
      <w:r w:rsidR="00365BBC">
        <w:rPr>
          <w:rFonts w:cs="Times New Roman"/>
        </w:rPr>
        <w:t xml:space="preserve"> and may be </w:t>
      </w:r>
      <w:r w:rsidR="00365BBC" w:rsidRPr="002D1296">
        <w:rPr>
          <w:rFonts w:cs="Times New Roman"/>
        </w:rPr>
        <w:t>flow control, congestion control</w:t>
      </w:r>
      <w:r w:rsidRPr="002D1296">
        <w:rPr>
          <w:rFonts w:cs="Times New Roman"/>
        </w:rPr>
        <w:t xml:space="preserve"> etc.</w:t>
      </w:r>
    </w:p>
    <w:p w:rsidR="001D6163" w:rsidRPr="002D1296" w:rsidRDefault="001D6163" w:rsidP="00EA686B">
      <w:pPr>
        <w:ind w:left="360"/>
        <w:jc w:val="both"/>
        <w:rPr>
          <w:rFonts w:cs="Times New Roman"/>
        </w:rPr>
      </w:pPr>
    </w:p>
    <w:p w:rsidR="001D6163" w:rsidRDefault="001D6163" w:rsidP="00EA686B">
      <w:pPr>
        <w:numPr>
          <w:ilvl w:val="0"/>
          <w:numId w:val="5"/>
        </w:numPr>
        <w:jc w:val="both"/>
        <w:rPr>
          <w:rFonts w:cs="Times New Roman"/>
          <w:b/>
        </w:rPr>
      </w:pPr>
      <w:r w:rsidRPr="002D1296">
        <w:rPr>
          <w:rFonts w:cs="Times New Roman"/>
          <w:b/>
        </w:rPr>
        <w:t>Procedure</w:t>
      </w:r>
    </w:p>
    <w:p w:rsidR="002D1296" w:rsidRPr="002D1296" w:rsidRDefault="002D1296" w:rsidP="00EA686B">
      <w:pPr>
        <w:ind w:left="360"/>
        <w:jc w:val="both"/>
        <w:rPr>
          <w:rFonts w:cs="Times New Roman"/>
          <w:b/>
        </w:rPr>
      </w:pPr>
    </w:p>
    <w:p w:rsidR="003D7CB8" w:rsidRPr="002D1296" w:rsidRDefault="003D7CB8" w:rsidP="00EA686B">
      <w:pPr>
        <w:numPr>
          <w:ilvl w:val="1"/>
          <w:numId w:val="5"/>
        </w:numPr>
        <w:jc w:val="both"/>
        <w:rPr>
          <w:rFonts w:cs="Times New Roman"/>
          <w:b/>
        </w:rPr>
      </w:pPr>
      <w:r w:rsidRPr="002D1296">
        <w:rPr>
          <w:rFonts w:cs="Times New Roman"/>
          <w:b/>
        </w:rPr>
        <w:t>Capturing the Trace</w:t>
      </w:r>
    </w:p>
    <w:p w:rsidR="003637BD" w:rsidRPr="002D1296" w:rsidRDefault="003637BD" w:rsidP="00EA686B">
      <w:pPr>
        <w:jc w:val="both"/>
        <w:rPr>
          <w:rFonts w:cs="Times New Roman"/>
        </w:rPr>
      </w:pPr>
    </w:p>
    <w:p w:rsidR="003637BD" w:rsidRPr="002D1296" w:rsidRDefault="003637BD" w:rsidP="00EA686B">
      <w:pPr>
        <w:jc w:val="both"/>
        <w:rPr>
          <w:rFonts w:cs="Times New Roman"/>
        </w:rPr>
      </w:pPr>
      <w:r w:rsidRPr="002D1296">
        <w:rPr>
          <w:rFonts w:cs="Times New Roman"/>
        </w:rPr>
        <w:t>Open a command window and type, “</w:t>
      </w:r>
      <w:proofErr w:type="spellStart"/>
      <w:r w:rsidRPr="00EA686B">
        <w:rPr>
          <w:rFonts w:ascii="Courier New" w:hAnsi="Courier New" w:cs="Courier New"/>
        </w:rPr>
        <w:t>nslookup</w:t>
      </w:r>
      <w:proofErr w:type="spellEnd"/>
      <w:r w:rsidRPr="00EA686B">
        <w:rPr>
          <w:rFonts w:ascii="Courier New" w:hAnsi="Courier New" w:cs="Courier New"/>
        </w:rPr>
        <w:t xml:space="preserve"> nsbm.lk</w:t>
      </w:r>
      <w:r w:rsidRPr="002D1296">
        <w:rPr>
          <w:rFonts w:cs="Times New Roman"/>
        </w:rPr>
        <w:t xml:space="preserve">”. This </w:t>
      </w:r>
      <w:r w:rsidR="00B24569" w:rsidRPr="002D1296">
        <w:rPr>
          <w:rFonts w:cs="Times New Roman"/>
        </w:rPr>
        <w:t>may</w:t>
      </w:r>
      <w:r w:rsidRPr="002D1296">
        <w:rPr>
          <w:rFonts w:cs="Times New Roman"/>
        </w:rPr>
        <w:t xml:space="preserve"> show you the IP address of the required server. </w:t>
      </w:r>
      <w:r w:rsidR="00EF70FD" w:rsidRPr="002D1296">
        <w:rPr>
          <w:rFonts w:cs="Times New Roman"/>
        </w:rPr>
        <w:t xml:space="preserve">If it </w:t>
      </w:r>
      <w:r w:rsidR="00EF170C" w:rsidRPr="002D1296">
        <w:rPr>
          <w:rFonts w:cs="Times New Roman"/>
        </w:rPr>
        <w:t>does</w:t>
      </w:r>
      <w:r w:rsidR="00EF70FD" w:rsidRPr="002D1296">
        <w:rPr>
          <w:rFonts w:cs="Times New Roman"/>
        </w:rPr>
        <w:t xml:space="preserve"> not succeed</w:t>
      </w:r>
      <w:r w:rsidR="00EF170C" w:rsidRPr="002D1296">
        <w:rPr>
          <w:rFonts w:cs="Times New Roman"/>
        </w:rPr>
        <w:t>,</w:t>
      </w:r>
      <w:r w:rsidR="00EF70FD" w:rsidRPr="002D1296">
        <w:rPr>
          <w:rFonts w:cs="Times New Roman"/>
        </w:rPr>
        <w:t xml:space="preserve"> ask your instructor and he/she will give you the IP address of the server.</w:t>
      </w:r>
    </w:p>
    <w:p w:rsidR="001D6163" w:rsidRDefault="001D6163" w:rsidP="00EA686B">
      <w:pPr>
        <w:jc w:val="both"/>
        <w:rPr>
          <w:rFonts w:cs="Times New Roman"/>
        </w:rPr>
      </w:pPr>
      <w:r w:rsidRPr="002D1296">
        <w:rPr>
          <w:rFonts w:cs="Times New Roman"/>
        </w:rPr>
        <w:t>Create following filter to filter traffic between nsbm.lk web server and your PC.</w:t>
      </w:r>
    </w:p>
    <w:p w:rsidR="002D1296" w:rsidRPr="002D1296" w:rsidRDefault="002D1296" w:rsidP="00EA686B">
      <w:pPr>
        <w:jc w:val="both"/>
        <w:rPr>
          <w:rFonts w:cs="Times New Roman"/>
        </w:rPr>
      </w:pPr>
    </w:p>
    <w:p w:rsidR="001D6163" w:rsidRPr="002D1296" w:rsidRDefault="001D6163" w:rsidP="00EA686B">
      <w:pPr>
        <w:rPr>
          <w:rFonts w:ascii="Courier New" w:hAnsi="Courier New" w:cs="Courier New"/>
        </w:rPr>
      </w:pPr>
      <w:r w:rsidRPr="002D1296">
        <w:rPr>
          <w:rFonts w:ascii="Courier New" w:hAnsi="Courier New" w:cs="Courier New"/>
        </w:rPr>
        <w:t>“(</w:t>
      </w:r>
      <w:proofErr w:type="spellStart"/>
      <w:r w:rsidRPr="002D1296">
        <w:rPr>
          <w:rFonts w:ascii="Courier New" w:hAnsi="Courier New" w:cs="Courier New"/>
        </w:rPr>
        <w:t>ip.dst</w:t>
      </w:r>
      <w:proofErr w:type="spellEnd"/>
      <w:r w:rsidRPr="002D1296">
        <w:rPr>
          <w:rFonts w:ascii="Courier New" w:hAnsi="Courier New" w:cs="Courier New"/>
        </w:rPr>
        <w:t xml:space="preserve"> == &lt;IP address of nsbm.lk</w:t>
      </w:r>
      <w:proofErr w:type="gramStart"/>
      <w:r w:rsidRPr="002D1296">
        <w:rPr>
          <w:rFonts w:ascii="Courier New" w:hAnsi="Courier New" w:cs="Courier New"/>
        </w:rPr>
        <w:t>&gt;  &amp;</w:t>
      </w:r>
      <w:proofErr w:type="gramEnd"/>
      <w:r w:rsidRPr="002D1296">
        <w:rPr>
          <w:rFonts w:ascii="Courier New" w:hAnsi="Courier New" w:cs="Courier New"/>
        </w:rPr>
        <w:t xml:space="preserve">&amp; </w:t>
      </w:r>
      <w:proofErr w:type="spellStart"/>
      <w:r w:rsidRPr="002D1296">
        <w:rPr>
          <w:rFonts w:ascii="Courier New" w:hAnsi="Courier New" w:cs="Courier New"/>
        </w:rPr>
        <w:t>ip.src</w:t>
      </w:r>
      <w:proofErr w:type="spellEnd"/>
      <w:r w:rsidRPr="002D1296">
        <w:rPr>
          <w:rFonts w:ascii="Courier New" w:hAnsi="Courier New" w:cs="Courier New"/>
        </w:rPr>
        <w:t xml:space="preserve"> == &lt;IP address of your PC&gt;) or (</w:t>
      </w:r>
      <w:proofErr w:type="spellStart"/>
      <w:r w:rsidRPr="002D1296">
        <w:rPr>
          <w:rFonts w:ascii="Courier New" w:hAnsi="Courier New" w:cs="Courier New"/>
        </w:rPr>
        <w:t>ip.dst</w:t>
      </w:r>
      <w:proofErr w:type="spellEnd"/>
      <w:r w:rsidRPr="002D1296">
        <w:rPr>
          <w:rFonts w:ascii="Courier New" w:hAnsi="Courier New" w:cs="Courier New"/>
        </w:rPr>
        <w:t xml:space="preserve"> == &lt;IP address of your PC&gt; &amp;&amp; </w:t>
      </w:r>
      <w:proofErr w:type="spellStart"/>
      <w:r w:rsidRPr="002D1296">
        <w:rPr>
          <w:rFonts w:ascii="Courier New" w:hAnsi="Courier New" w:cs="Courier New"/>
        </w:rPr>
        <w:t>ip.src</w:t>
      </w:r>
      <w:proofErr w:type="spellEnd"/>
      <w:r w:rsidRPr="002D1296">
        <w:rPr>
          <w:rFonts w:ascii="Courier New" w:hAnsi="Courier New" w:cs="Courier New"/>
        </w:rPr>
        <w:t xml:space="preserve"> == &lt;IP address of nsbm.lk&gt;)</w:t>
      </w:r>
    </w:p>
    <w:p w:rsidR="001D6163" w:rsidRPr="002D1296" w:rsidRDefault="001D6163" w:rsidP="00EA686B">
      <w:pPr>
        <w:jc w:val="both"/>
        <w:rPr>
          <w:rFonts w:cs="Times New Roman"/>
        </w:rPr>
      </w:pPr>
    </w:p>
    <w:p w:rsidR="003637BD" w:rsidRPr="002D1296" w:rsidRDefault="003637BD" w:rsidP="00EA686B">
      <w:pPr>
        <w:jc w:val="both"/>
        <w:rPr>
          <w:rFonts w:cs="Times New Roman"/>
        </w:rPr>
      </w:pPr>
      <w:r w:rsidRPr="002D1296">
        <w:rPr>
          <w:rFonts w:cs="Times New Roman"/>
          <w:b/>
          <w:bCs/>
        </w:rPr>
        <w:t>Click start capture button</w:t>
      </w:r>
      <w:r w:rsidRPr="002D1296">
        <w:rPr>
          <w:rFonts w:cs="Times New Roman"/>
        </w:rPr>
        <w:t xml:space="preserve"> to start new live capture.</w:t>
      </w:r>
    </w:p>
    <w:p w:rsidR="003637BD" w:rsidRPr="002D1296" w:rsidRDefault="003637BD" w:rsidP="00EA686B">
      <w:pPr>
        <w:jc w:val="both"/>
        <w:rPr>
          <w:rFonts w:cs="Times New Roman"/>
        </w:rPr>
      </w:pPr>
    </w:p>
    <w:p w:rsidR="003637BD" w:rsidRPr="002D1296" w:rsidRDefault="003637BD" w:rsidP="00EA686B">
      <w:pPr>
        <w:jc w:val="both"/>
        <w:rPr>
          <w:rFonts w:cs="Times New Roman"/>
        </w:rPr>
      </w:pPr>
      <w:r w:rsidRPr="002D1296">
        <w:rPr>
          <w:rFonts w:cs="Times New Roman"/>
        </w:rPr>
        <w:t xml:space="preserve">Now open a browser window and try to access </w:t>
      </w:r>
      <w:hyperlink r:id="rId7" w:history="1">
        <w:r w:rsidRPr="002D1296">
          <w:rPr>
            <w:rStyle w:val="Hyperlink"/>
            <w:rFonts w:cs="Times New Roman"/>
          </w:rPr>
          <w:t>www.nsbm.lk</w:t>
        </w:r>
      </w:hyperlink>
      <w:r w:rsidRPr="002D1296">
        <w:rPr>
          <w:rFonts w:cs="Times New Roman"/>
        </w:rPr>
        <w:t xml:space="preserve"> web site. Now you will see </w:t>
      </w:r>
      <w:proofErr w:type="spellStart"/>
      <w:r w:rsidRPr="002D1296">
        <w:rPr>
          <w:rFonts w:cs="Times New Roman"/>
        </w:rPr>
        <w:t>wireshark</w:t>
      </w:r>
      <w:proofErr w:type="spellEnd"/>
      <w:r w:rsidRPr="002D1296">
        <w:rPr>
          <w:rFonts w:cs="Times New Roman"/>
        </w:rPr>
        <w:t xml:space="preserve"> is capturing all the packets sent from your PC to the server.</w:t>
      </w:r>
    </w:p>
    <w:p w:rsidR="003637BD" w:rsidRPr="002D1296" w:rsidRDefault="003637BD" w:rsidP="00EA686B">
      <w:pPr>
        <w:jc w:val="both"/>
        <w:rPr>
          <w:rFonts w:cs="Times New Roman"/>
        </w:rPr>
      </w:pPr>
    </w:p>
    <w:p w:rsidR="003637BD" w:rsidRPr="002D1296" w:rsidRDefault="003637BD" w:rsidP="00EA686B">
      <w:pPr>
        <w:jc w:val="both"/>
        <w:rPr>
          <w:rFonts w:cs="Times New Roman"/>
          <w:b/>
        </w:rPr>
      </w:pPr>
      <w:r w:rsidRPr="002D1296">
        <w:rPr>
          <w:rFonts w:cs="Times New Roman"/>
          <w:b/>
        </w:rPr>
        <w:t>Stop capture and clear the filter.</w:t>
      </w:r>
    </w:p>
    <w:p w:rsidR="006C79B3" w:rsidRPr="002D1296" w:rsidRDefault="006C79B3" w:rsidP="00EA686B">
      <w:pPr>
        <w:jc w:val="both"/>
        <w:rPr>
          <w:rFonts w:cs="Times New Roman"/>
        </w:rPr>
      </w:pPr>
    </w:p>
    <w:p w:rsidR="003637BD" w:rsidRPr="002D1296" w:rsidRDefault="006A600F" w:rsidP="00EA686B">
      <w:pPr>
        <w:jc w:val="both"/>
        <w:rPr>
          <w:rFonts w:cs="Times New Roman"/>
        </w:rPr>
      </w:pPr>
      <w:r w:rsidRPr="002D1296">
        <w:rPr>
          <w:rFonts w:cs="Times New Roman"/>
        </w:rPr>
        <w:t>Now y</w:t>
      </w:r>
      <w:r w:rsidR="003637BD" w:rsidRPr="002D1296">
        <w:rPr>
          <w:rFonts w:cs="Times New Roman"/>
        </w:rPr>
        <w:t xml:space="preserve">ou should see all the traffic exchanged between the web server and your machine in </w:t>
      </w:r>
      <w:proofErr w:type="spellStart"/>
      <w:r w:rsidR="003637BD" w:rsidRPr="002D1296">
        <w:rPr>
          <w:rFonts w:cs="Times New Roman"/>
        </w:rPr>
        <w:t>wireshark</w:t>
      </w:r>
      <w:proofErr w:type="spellEnd"/>
      <w:r w:rsidR="003637BD" w:rsidRPr="002D1296">
        <w:rPr>
          <w:rFonts w:cs="Times New Roman"/>
        </w:rPr>
        <w:t xml:space="preserve"> packet list.</w:t>
      </w:r>
    </w:p>
    <w:p w:rsidR="001D6163" w:rsidRPr="002D1296" w:rsidRDefault="001D6163" w:rsidP="00EA686B">
      <w:pPr>
        <w:jc w:val="both"/>
        <w:rPr>
          <w:rFonts w:cs="Times New Roman"/>
        </w:rPr>
      </w:pPr>
    </w:p>
    <w:p w:rsidR="003637BD" w:rsidRPr="002D1296" w:rsidRDefault="003637BD" w:rsidP="00EA686B">
      <w:pPr>
        <w:jc w:val="both"/>
        <w:rPr>
          <w:rFonts w:cs="Times New Roman"/>
        </w:rPr>
      </w:pPr>
      <w:r w:rsidRPr="002D1296">
        <w:rPr>
          <w:rFonts w:cs="Times New Roman"/>
        </w:rPr>
        <w:t>Select one of HTTP packet</w:t>
      </w:r>
      <w:r w:rsidR="00A6361E" w:rsidRPr="002D1296">
        <w:rPr>
          <w:rFonts w:cs="Times New Roman"/>
        </w:rPr>
        <w:t>s</w:t>
      </w:r>
      <w:r w:rsidRPr="002D1296">
        <w:rPr>
          <w:rFonts w:cs="Times New Roman"/>
        </w:rPr>
        <w:t xml:space="preserve"> from the packet list and expand the 'Transmission control protocol' in the packet details pane which is just below the packet list. You will see values in various fields of TCP protocol. </w:t>
      </w:r>
      <w:r w:rsidRPr="002D1296">
        <w:rPr>
          <w:rFonts w:cs="Times New Roman"/>
          <w:b/>
        </w:rPr>
        <w:t>Record down source port and destination port</w:t>
      </w:r>
      <w:r w:rsidRPr="002D1296">
        <w:rPr>
          <w:rFonts w:cs="Times New Roman"/>
        </w:rPr>
        <w:t>.</w:t>
      </w:r>
    </w:p>
    <w:p w:rsidR="003637BD" w:rsidRPr="002D1296" w:rsidRDefault="003637BD" w:rsidP="00EA686B">
      <w:pPr>
        <w:jc w:val="both"/>
        <w:rPr>
          <w:rFonts w:cs="Times New Roman"/>
        </w:rPr>
      </w:pPr>
    </w:p>
    <w:p w:rsidR="003637BD" w:rsidRPr="002D1296" w:rsidRDefault="00061DE6" w:rsidP="00EA686B">
      <w:pPr>
        <w:jc w:val="both"/>
        <w:rPr>
          <w:rFonts w:cs="Times New Roman"/>
        </w:rPr>
      </w:pPr>
      <w:r w:rsidRPr="002D1296">
        <w:rPr>
          <w:rFonts w:cs="Times New Roman"/>
        </w:rPr>
        <w:t>Update the following filter string by inserting respective port numbers at appropriate places. Then c</w:t>
      </w:r>
      <w:r w:rsidR="003637BD" w:rsidRPr="002D1296">
        <w:rPr>
          <w:rFonts w:cs="Times New Roman"/>
        </w:rPr>
        <w:t>opy filter string into filter box and apply the filter.</w:t>
      </w:r>
    </w:p>
    <w:p w:rsidR="003637BD" w:rsidRPr="002D1296" w:rsidRDefault="003637BD" w:rsidP="00EA686B">
      <w:pPr>
        <w:jc w:val="both"/>
        <w:rPr>
          <w:rFonts w:cs="Times New Roman"/>
        </w:rPr>
      </w:pPr>
    </w:p>
    <w:p w:rsidR="003637BD" w:rsidRPr="002D1296" w:rsidRDefault="003637BD" w:rsidP="00EA686B">
      <w:pPr>
        <w:rPr>
          <w:rFonts w:ascii="Courier New" w:hAnsi="Courier New" w:cs="Courier New"/>
        </w:rPr>
      </w:pPr>
      <w:r w:rsidRPr="002D1296">
        <w:rPr>
          <w:rFonts w:ascii="Courier New" w:hAnsi="Courier New" w:cs="Courier New"/>
        </w:rPr>
        <w:t>“(</w:t>
      </w:r>
      <w:proofErr w:type="spellStart"/>
      <w:r w:rsidRPr="002D1296">
        <w:rPr>
          <w:rFonts w:ascii="Courier New" w:hAnsi="Courier New" w:cs="Courier New"/>
        </w:rPr>
        <w:t>tcp.dstport</w:t>
      </w:r>
      <w:proofErr w:type="spellEnd"/>
      <w:r w:rsidRPr="002D1296">
        <w:rPr>
          <w:rFonts w:ascii="Courier New" w:hAnsi="Courier New" w:cs="Courier New"/>
        </w:rPr>
        <w:t xml:space="preserve"> == &lt;destination port&gt; &amp;&amp; </w:t>
      </w:r>
      <w:proofErr w:type="spellStart"/>
      <w:r w:rsidRPr="002D1296">
        <w:rPr>
          <w:rFonts w:ascii="Courier New" w:hAnsi="Courier New" w:cs="Courier New"/>
        </w:rPr>
        <w:t>tcp.srcport</w:t>
      </w:r>
      <w:proofErr w:type="spellEnd"/>
      <w:r w:rsidRPr="002D1296">
        <w:rPr>
          <w:rFonts w:ascii="Courier New" w:hAnsi="Courier New" w:cs="Courier New"/>
        </w:rPr>
        <w:t xml:space="preserve"> == &lt;source port&gt;) or (</w:t>
      </w:r>
      <w:proofErr w:type="spellStart"/>
      <w:r w:rsidRPr="002D1296">
        <w:rPr>
          <w:rFonts w:ascii="Courier New" w:hAnsi="Courier New" w:cs="Courier New"/>
        </w:rPr>
        <w:t>tcp.dstport</w:t>
      </w:r>
      <w:proofErr w:type="spellEnd"/>
      <w:r w:rsidRPr="002D1296">
        <w:rPr>
          <w:rFonts w:ascii="Courier New" w:hAnsi="Courier New" w:cs="Courier New"/>
        </w:rPr>
        <w:t xml:space="preserve"> == &lt;source port&gt; &amp;&amp; </w:t>
      </w:r>
      <w:proofErr w:type="spellStart"/>
      <w:r w:rsidRPr="002D1296">
        <w:rPr>
          <w:rFonts w:ascii="Courier New" w:hAnsi="Courier New" w:cs="Courier New"/>
        </w:rPr>
        <w:t>tcp.srcport</w:t>
      </w:r>
      <w:proofErr w:type="spellEnd"/>
      <w:r w:rsidRPr="002D1296">
        <w:rPr>
          <w:rFonts w:ascii="Courier New" w:hAnsi="Courier New" w:cs="Courier New"/>
        </w:rPr>
        <w:t xml:space="preserve"> == &lt;destination port</w:t>
      </w:r>
      <w:proofErr w:type="gramStart"/>
      <w:r w:rsidRPr="002D1296">
        <w:rPr>
          <w:rFonts w:ascii="Courier New" w:hAnsi="Courier New" w:cs="Courier New"/>
        </w:rPr>
        <w:t>&gt; )</w:t>
      </w:r>
      <w:proofErr w:type="gramEnd"/>
      <w:r w:rsidRPr="002D1296">
        <w:rPr>
          <w:rFonts w:ascii="Courier New" w:hAnsi="Courier New" w:cs="Courier New"/>
        </w:rPr>
        <w:t>”</w:t>
      </w:r>
    </w:p>
    <w:p w:rsidR="003637BD" w:rsidRPr="002D1296" w:rsidRDefault="003637BD" w:rsidP="00EA686B">
      <w:pPr>
        <w:jc w:val="both"/>
        <w:rPr>
          <w:rFonts w:cs="Times New Roman"/>
        </w:rPr>
      </w:pPr>
    </w:p>
    <w:p w:rsidR="003637BD" w:rsidRPr="002D1296" w:rsidRDefault="003637BD" w:rsidP="00EA686B">
      <w:pPr>
        <w:jc w:val="both"/>
        <w:rPr>
          <w:rFonts w:cs="Times New Roman"/>
        </w:rPr>
      </w:pPr>
      <w:r w:rsidRPr="002D1296">
        <w:rPr>
          <w:rFonts w:cs="Times New Roman"/>
        </w:rPr>
        <w:t xml:space="preserve">Now what you have in the packet list is all the packets related to one </w:t>
      </w:r>
      <w:r w:rsidR="00484EB3" w:rsidRPr="002D1296">
        <w:rPr>
          <w:rFonts w:cs="Times New Roman"/>
        </w:rPr>
        <w:t>TCP connection</w:t>
      </w:r>
      <w:r w:rsidRPr="002D1296">
        <w:rPr>
          <w:rFonts w:cs="Times New Roman"/>
        </w:rPr>
        <w:t xml:space="preserve">. </w:t>
      </w:r>
    </w:p>
    <w:p w:rsidR="003D7CB8" w:rsidRPr="002D1296" w:rsidRDefault="003D7CB8" w:rsidP="00EA686B">
      <w:pPr>
        <w:jc w:val="both"/>
        <w:rPr>
          <w:rFonts w:cs="Times New Roman"/>
        </w:rPr>
      </w:pPr>
    </w:p>
    <w:p w:rsidR="003D7CB8" w:rsidRPr="002D1296" w:rsidRDefault="003D7CB8" w:rsidP="00EA686B">
      <w:pPr>
        <w:jc w:val="both"/>
        <w:rPr>
          <w:rFonts w:cs="Times New Roman"/>
        </w:rPr>
      </w:pPr>
      <w:r w:rsidRPr="002D1296">
        <w:rPr>
          <w:rFonts w:cs="Times New Roman"/>
        </w:rPr>
        <w:lastRenderedPageBreak/>
        <w:t xml:space="preserve">Since this lab is about TCP rather than HTTP, change </w:t>
      </w:r>
      <w:proofErr w:type="spellStart"/>
      <w:r w:rsidRPr="002D1296">
        <w:rPr>
          <w:rFonts w:cs="Times New Roman"/>
        </w:rPr>
        <w:t>WireShark’s</w:t>
      </w:r>
      <w:proofErr w:type="spellEnd"/>
      <w:r w:rsidRPr="002D1296">
        <w:rPr>
          <w:rFonts w:cs="Times New Roman"/>
        </w:rPr>
        <w:t xml:space="preserve"> Packet List Pane window so that it shows information about the TCP segments containing the HTTP messages. To do this, in </w:t>
      </w:r>
      <w:proofErr w:type="spellStart"/>
      <w:r w:rsidRPr="002D1296">
        <w:rPr>
          <w:rFonts w:cs="Times New Roman"/>
        </w:rPr>
        <w:t>WireShark</w:t>
      </w:r>
      <w:proofErr w:type="spellEnd"/>
      <w:r w:rsidRPr="002D1296">
        <w:rPr>
          <w:rFonts w:cs="Times New Roman"/>
        </w:rPr>
        <w:t xml:space="preserve">, select </w:t>
      </w:r>
      <w:proofErr w:type="spellStart"/>
      <w:r w:rsidRPr="002D1296">
        <w:rPr>
          <w:rFonts w:cs="Times New Roman"/>
        </w:rPr>
        <w:t>Analyze</w:t>
      </w:r>
      <w:proofErr w:type="spellEnd"/>
      <w:r w:rsidRPr="002D1296">
        <w:rPr>
          <w:rFonts w:cs="Times New Roman"/>
        </w:rPr>
        <w:t xml:space="preserve"> =&gt; Enabled Protocols. Then uncheck the HTTP box and select OK.</w:t>
      </w:r>
    </w:p>
    <w:p w:rsidR="003637BD" w:rsidRPr="002D1296" w:rsidRDefault="003637BD" w:rsidP="00EA686B">
      <w:pPr>
        <w:jc w:val="both"/>
        <w:rPr>
          <w:rFonts w:cs="Times New Roman"/>
        </w:rPr>
      </w:pPr>
    </w:p>
    <w:p w:rsidR="003D7CB8" w:rsidRPr="002D1296" w:rsidRDefault="003D7CB8" w:rsidP="00EA686B">
      <w:pPr>
        <w:numPr>
          <w:ilvl w:val="0"/>
          <w:numId w:val="6"/>
        </w:numPr>
        <w:jc w:val="both"/>
        <w:rPr>
          <w:rFonts w:cs="Times New Roman"/>
        </w:rPr>
      </w:pPr>
      <w:r w:rsidRPr="002D1296">
        <w:rPr>
          <w:rFonts w:cs="Times New Roman"/>
        </w:rPr>
        <w:t>Select the first packet and explore the details of the TCP segment using the packet details pane and the packet bytes pane.</w:t>
      </w:r>
    </w:p>
    <w:p w:rsidR="002D1296" w:rsidRDefault="003D7CB8" w:rsidP="00EA686B">
      <w:pPr>
        <w:numPr>
          <w:ilvl w:val="0"/>
          <w:numId w:val="6"/>
        </w:numPr>
        <w:jc w:val="both"/>
        <w:rPr>
          <w:rFonts w:cs="Times New Roman"/>
        </w:rPr>
      </w:pPr>
      <w:r w:rsidRPr="002D1296">
        <w:rPr>
          <w:rFonts w:cs="Times New Roman"/>
        </w:rPr>
        <w:t>Select the Transmission Control Protocol item in the Packet Details Pane then the content of the header is highlighted in the Packet Bytes Pane.</w:t>
      </w:r>
    </w:p>
    <w:p w:rsidR="003D7CB8" w:rsidRPr="00BF47A1" w:rsidRDefault="003D7CB8" w:rsidP="00EA686B">
      <w:pPr>
        <w:numPr>
          <w:ilvl w:val="0"/>
          <w:numId w:val="6"/>
        </w:numPr>
        <w:jc w:val="both"/>
        <w:rPr>
          <w:rFonts w:cs="Times New Roman"/>
        </w:rPr>
      </w:pPr>
      <w:r w:rsidRPr="002D1296">
        <w:rPr>
          <w:rFonts w:eastAsia="Times New Roman" w:cs="Times New Roman"/>
          <w:kern w:val="0"/>
          <w:lang w:val="en-US" w:eastAsia="en-US" w:bidi="ar-SA"/>
        </w:rPr>
        <w:t>What is the header length? Check header length field.</w:t>
      </w:r>
    </w:p>
    <w:p w:rsidR="00BF47A1" w:rsidRPr="002D1296" w:rsidRDefault="00BF47A1" w:rsidP="00BF47A1">
      <w:pPr>
        <w:ind w:left="720"/>
        <w:jc w:val="both"/>
        <w:rPr>
          <w:rFonts w:cs="Times New Roman"/>
        </w:rPr>
      </w:pPr>
      <w:r>
        <w:rPr>
          <w:rFonts w:eastAsia="Times New Roman" w:cs="Times New Roman"/>
          <w:kern w:val="0"/>
          <w:lang w:val="en-US" w:eastAsia="en-US" w:bidi="ar-SA"/>
        </w:rPr>
        <w:t>____________________________________________________________________________________________________________________________________________________</w:t>
      </w:r>
    </w:p>
    <w:p w:rsidR="003D7CB8" w:rsidRPr="002D1296" w:rsidRDefault="003D7CB8" w:rsidP="00EA686B">
      <w:pPr>
        <w:suppressAutoHyphens w:val="0"/>
        <w:autoSpaceDE w:val="0"/>
        <w:autoSpaceDN w:val="0"/>
        <w:adjustRightInd w:val="0"/>
        <w:jc w:val="both"/>
        <w:rPr>
          <w:rFonts w:eastAsia="Times New Roman" w:cs="Times New Roman"/>
          <w:kern w:val="0"/>
          <w:lang w:val="en-US" w:eastAsia="en-US" w:bidi="ar-SA"/>
        </w:rPr>
      </w:pPr>
    </w:p>
    <w:p w:rsidR="003D7CB8" w:rsidRPr="002D1296" w:rsidRDefault="003D7CB8" w:rsidP="00EA686B">
      <w:pPr>
        <w:ind w:left="360"/>
        <w:jc w:val="both"/>
        <w:rPr>
          <w:rFonts w:cs="Times New Roman"/>
        </w:rPr>
      </w:pPr>
    </w:p>
    <w:p w:rsidR="002D1296" w:rsidRPr="002D1296" w:rsidRDefault="003D7CB8" w:rsidP="00EA686B">
      <w:pPr>
        <w:numPr>
          <w:ilvl w:val="1"/>
          <w:numId w:val="5"/>
        </w:numPr>
        <w:jc w:val="both"/>
        <w:rPr>
          <w:rFonts w:cs="Times New Roman"/>
          <w:b/>
        </w:rPr>
      </w:pPr>
      <w:r w:rsidRPr="002D1296">
        <w:rPr>
          <w:rFonts w:cs="Times New Roman"/>
          <w:b/>
        </w:rPr>
        <w:t xml:space="preserve"> </w:t>
      </w:r>
      <w:r w:rsidR="002D1296" w:rsidRPr="002D1296">
        <w:rPr>
          <w:rFonts w:cs="Times New Roman"/>
          <w:b/>
        </w:rPr>
        <w:t>TCP Connection Setup</w:t>
      </w:r>
    </w:p>
    <w:p w:rsidR="002D1296" w:rsidRPr="002D1296" w:rsidRDefault="002D1296" w:rsidP="00EA686B">
      <w:pPr>
        <w:ind w:left="792"/>
        <w:jc w:val="both"/>
        <w:rPr>
          <w:rFonts w:cs="Times New Roman"/>
          <w:b/>
        </w:rPr>
      </w:pPr>
    </w:p>
    <w:p w:rsidR="003D7CB8" w:rsidRPr="002D1296" w:rsidRDefault="003D7CB8" w:rsidP="00EA686B">
      <w:pPr>
        <w:jc w:val="both"/>
        <w:rPr>
          <w:rFonts w:cs="Times New Roman"/>
          <w:b/>
        </w:rPr>
      </w:pPr>
      <w:r w:rsidRPr="002D1296">
        <w:rPr>
          <w:rFonts w:eastAsia="Times New Roman" w:cs="Times New Roman"/>
          <w:kern w:val="0"/>
          <w:lang w:val="en-US" w:eastAsia="en-US" w:bidi="ar-SA"/>
        </w:rPr>
        <w:t>Find the initial three-way handshake in the trace and answer following questions</w:t>
      </w:r>
    </w:p>
    <w:p w:rsidR="003D7CB8" w:rsidRPr="002D1296" w:rsidRDefault="003D7CB8" w:rsidP="00EA686B">
      <w:pPr>
        <w:suppressAutoHyphens w:val="0"/>
        <w:autoSpaceDE w:val="0"/>
        <w:autoSpaceDN w:val="0"/>
        <w:adjustRightInd w:val="0"/>
        <w:jc w:val="both"/>
        <w:rPr>
          <w:rFonts w:eastAsia="Times New Roman" w:cs="Times New Roman"/>
          <w:kern w:val="0"/>
          <w:lang w:val="en-US" w:eastAsia="en-US" w:bidi="ar-SA"/>
        </w:rPr>
      </w:pPr>
    </w:p>
    <w:p w:rsidR="002D1296" w:rsidRDefault="003D7CB8" w:rsidP="00EA686B">
      <w:pPr>
        <w:numPr>
          <w:ilvl w:val="0"/>
          <w:numId w:val="11"/>
        </w:numPr>
        <w:suppressAutoHyphens w:val="0"/>
        <w:autoSpaceDE w:val="0"/>
        <w:autoSpaceDN w:val="0"/>
        <w:adjustRightInd w:val="0"/>
        <w:jc w:val="both"/>
        <w:rPr>
          <w:rFonts w:eastAsia="Times New Roman" w:cs="Times New Roman"/>
          <w:kern w:val="0"/>
          <w:lang w:val="en-US" w:eastAsia="en-US" w:bidi="ar-SA"/>
        </w:rPr>
      </w:pPr>
      <w:r w:rsidRPr="002D1296">
        <w:rPr>
          <w:rFonts w:eastAsia="Times New Roman" w:cs="Times New Roman"/>
          <w:kern w:val="0"/>
          <w:lang w:val="en-US" w:eastAsia="en-US" w:bidi="ar-SA"/>
        </w:rPr>
        <w:t>Which segments are the initial three-way handshake in the trace? How do you determine this?</w:t>
      </w:r>
    </w:p>
    <w:p w:rsidR="00BF47A1" w:rsidRDefault="00BF47A1" w:rsidP="00BF47A1">
      <w:pPr>
        <w:ind w:left="720"/>
        <w:jc w:val="both"/>
        <w:rPr>
          <w:rFonts w:eastAsia="Times New Roman" w:cs="Times New Roman"/>
          <w:kern w:val="0"/>
          <w:lang w:val="en-US" w:eastAsia="en-US" w:bidi="ar-SA"/>
        </w:rPr>
      </w:pPr>
      <w:r>
        <w:rPr>
          <w:rFonts w:eastAsia="Times New Roman" w:cs="Times New Roman"/>
          <w:kern w:val="0"/>
          <w:lang w:val="en-US" w:eastAsia="en-US" w:bidi="ar-SA"/>
        </w:rPr>
        <w:t>____________________________________________________________________________________________________________________________________________________</w:t>
      </w:r>
    </w:p>
    <w:p w:rsidR="00BF47A1" w:rsidRPr="00BF47A1" w:rsidRDefault="00BF47A1" w:rsidP="00BF47A1">
      <w:pPr>
        <w:ind w:left="720"/>
        <w:jc w:val="both"/>
        <w:rPr>
          <w:rFonts w:cs="Times New Roman"/>
        </w:rPr>
      </w:pPr>
    </w:p>
    <w:p w:rsidR="002D1296" w:rsidRDefault="003D7CB8" w:rsidP="00EA686B">
      <w:pPr>
        <w:numPr>
          <w:ilvl w:val="0"/>
          <w:numId w:val="11"/>
        </w:numPr>
        <w:suppressAutoHyphens w:val="0"/>
        <w:autoSpaceDE w:val="0"/>
        <w:autoSpaceDN w:val="0"/>
        <w:adjustRightInd w:val="0"/>
        <w:jc w:val="both"/>
        <w:rPr>
          <w:rFonts w:eastAsia="Times New Roman" w:cs="Times New Roman"/>
          <w:kern w:val="0"/>
          <w:lang w:val="en-US" w:eastAsia="en-US" w:bidi="ar-SA"/>
        </w:rPr>
      </w:pPr>
      <w:r w:rsidRPr="002D1296">
        <w:rPr>
          <w:rFonts w:eastAsia="Times New Roman" w:cs="Times New Roman"/>
          <w:kern w:val="0"/>
          <w:lang w:val="en-US" w:eastAsia="en-US" w:bidi="ar-SA"/>
        </w:rPr>
        <w:t>What is the actual initial sequence number in each direction (in hexadecimal format)? How did the client and the server determine these values?</w:t>
      </w:r>
    </w:p>
    <w:p w:rsidR="00BF47A1" w:rsidRPr="00BF47A1" w:rsidRDefault="00BF47A1" w:rsidP="00BF47A1">
      <w:pPr>
        <w:ind w:left="720"/>
        <w:jc w:val="both"/>
        <w:rPr>
          <w:rFonts w:cs="Times New Roman"/>
        </w:rPr>
      </w:pPr>
      <w:r>
        <w:rPr>
          <w:rFonts w:eastAsia="Times New Roman" w:cs="Times New Roman"/>
          <w:kern w:val="0"/>
          <w:lang w:val="en-US" w:eastAsia="en-US" w:bidi="ar-SA"/>
        </w:rPr>
        <w:t>____________________________________________________________________________________________________________________________________________________</w:t>
      </w:r>
    </w:p>
    <w:p w:rsidR="002D1296" w:rsidRDefault="003D7CB8" w:rsidP="00BF47A1">
      <w:pPr>
        <w:suppressAutoHyphens w:val="0"/>
        <w:autoSpaceDE w:val="0"/>
        <w:autoSpaceDN w:val="0"/>
        <w:adjustRightInd w:val="0"/>
        <w:ind w:left="720"/>
        <w:jc w:val="both"/>
        <w:rPr>
          <w:rFonts w:eastAsia="Times New Roman" w:cs="Times New Roman"/>
          <w:kern w:val="0"/>
          <w:lang w:val="en-US" w:eastAsia="en-US" w:bidi="ar-SA"/>
        </w:rPr>
      </w:pPr>
      <w:r w:rsidRPr="002D1296">
        <w:rPr>
          <w:rFonts w:eastAsia="Times New Roman" w:cs="Times New Roman"/>
          <w:kern w:val="0"/>
          <w:lang w:val="en-US" w:eastAsia="en-US" w:bidi="ar-SA"/>
        </w:rPr>
        <w:t xml:space="preserve">Note: </w:t>
      </w:r>
      <w:proofErr w:type="spellStart"/>
      <w:r w:rsidRPr="002D1296">
        <w:rPr>
          <w:rFonts w:eastAsia="Times New Roman" w:cs="Times New Roman"/>
          <w:kern w:val="0"/>
          <w:lang w:val="en-US" w:eastAsia="en-US" w:bidi="ar-SA"/>
        </w:rPr>
        <w:t>WireShark</w:t>
      </w:r>
      <w:proofErr w:type="spellEnd"/>
      <w:r w:rsidRPr="002D1296">
        <w:rPr>
          <w:rFonts w:eastAsia="Times New Roman" w:cs="Times New Roman"/>
          <w:kern w:val="0"/>
          <w:lang w:val="en-US" w:eastAsia="en-US" w:bidi="ar-SA"/>
        </w:rPr>
        <w:t xml:space="preserve"> displays the relative sequence number. You should select the Sequence Number field in the header, the actual value is highlighted in the Packet Bytes Pane.</w:t>
      </w:r>
    </w:p>
    <w:p w:rsidR="00BF47A1" w:rsidRPr="002D1296" w:rsidRDefault="00BF47A1" w:rsidP="00BF47A1">
      <w:pPr>
        <w:suppressAutoHyphens w:val="0"/>
        <w:autoSpaceDE w:val="0"/>
        <w:autoSpaceDN w:val="0"/>
        <w:adjustRightInd w:val="0"/>
        <w:ind w:left="720"/>
        <w:jc w:val="both"/>
        <w:rPr>
          <w:rFonts w:eastAsia="Times New Roman" w:cs="Times New Roman"/>
          <w:kern w:val="0"/>
          <w:lang w:val="en-US" w:eastAsia="en-US" w:bidi="ar-SA"/>
        </w:rPr>
      </w:pPr>
    </w:p>
    <w:p w:rsidR="002D1296" w:rsidRDefault="003D7CB8" w:rsidP="00EA686B">
      <w:pPr>
        <w:numPr>
          <w:ilvl w:val="0"/>
          <w:numId w:val="11"/>
        </w:numPr>
        <w:suppressAutoHyphens w:val="0"/>
        <w:autoSpaceDE w:val="0"/>
        <w:autoSpaceDN w:val="0"/>
        <w:adjustRightInd w:val="0"/>
        <w:jc w:val="both"/>
        <w:rPr>
          <w:rFonts w:eastAsia="Times New Roman" w:cs="Times New Roman"/>
          <w:kern w:val="0"/>
          <w:lang w:val="en-US" w:eastAsia="en-US" w:bidi="ar-SA"/>
        </w:rPr>
      </w:pPr>
      <w:r w:rsidRPr="002D1296">
        <w:rPr>
          <w:rFonts w:eastAsia="Times New Roman" w:cs="Times New Roman"/>
          <w:kern w:val="0"/>
          <w:lang w:val="en-US" w:eastAsia="en-US" w:bidi="ar-SA"/>
        </w:rPr>
        <w:t>What is the value of the acknowledgment number in the SYNACK segment? How does web server determine that value?</w:t>
      </w:r>
    </w:p>
    <w:p w:rsidR="00BF47A1" w:rsidRPr="00BF47A1" w:rsidRDefault="00BF47A1" w:rsidP="00BF47A1">
      <w:pPr>
        <w:ind w:left="720"/>
        <w:jc w:val="both"/>
        <w:rPr>
          <w:rFonts w:cs="Times New Roman"/>
        </w:rPr>
      </w:pPr>
      <w:r>
        <w:rPr>
          <w:rFonts w:eastAsia="Times New Roman" w:cs="Times New Roman"/>
          <w:kern w:val="0"/>
          <w:lang w:val="en-US" w:eastAsia="en-US" w:bidi="ar-SA"/>
        </w:rPr>
        <w:t>____________________________________________________________________________________________________________________________________________________</w:t>
      </w:r>
    </w:p>
    <w:p w:rsidR="00BF47A1" w:rsidRPr="002D1296" w:rsidRDefault="00BF47A1" w:rsidP="00BF47A1">
      <w:pPr>
        <w:suppressAutoHyphens w:val="0"/>
        <w:autoSpaceDE w:val="0"/>
        <w:autoSpaceDN w:val="0"/>
        <w:adjustRightInd w:val="0"/>
        <w:ind w:left="720"/>
        <w:jc w:val="both"/>
        <w:rPr>
          <w:rFonts w:eastAsia="Times New Roman" w:cs="Times New Roman"/>
          <w:kern w:val="0"/>
          <w:lang w:val="en-US" w:eastAsia="en-US" w:bidi="ar-SA"/>
        </w:rPr>
      </w:pPr>
    </w:p>
    <w:p w:rsidR="002D1296" w:rsidRDefault="003D7CB8" w:rsidP="00EA686B">
      <w:pPr>
        <w:numPr>
          <w:ilvl w:val="0"/>
          <w:numId w:val="11"/>
        </w:numPr>
        <w:suppressAutoHyphens w:val="0"/>
        <w:autoSpaceDE w:val="0"/>
        <w:autoSpaceDN w:val="0"/>
        <w:adjustRightInd w:val="0"/>
        <w:jc w:val="both"/>
        <w:rPr>
          <w:rFonts w:eastAsia="Times New Roman" w:cs="Times New Roman"/>
          <w:kern w:val="0"/>
          <w:lang w:val="en-US" w:eastAsia="en-US" w:bidi="ar-SA"/>
        </w:rPr>
      </w:pPr>
      <w:r w:rsidRPr="002D1296">
        <w:rPr>
          <w:rFonts w:eastAsia="Times New Roman" w:cs="Times New Roman"/>
          <w:kern w:val="0"/>
          <w:lang w:val="en-US" w:eastAsia="en-US" w:bidi="ar-SA"/>
        </w:rPr>
        <w:t>What are the values of the sequence number and the acknowledgment number in the third ACK segments in the three-way handshake? How did the client computer determine these values?</w:t>
      </w:r>
    </w:p>
    <w:p w:rsidR="00BF47A1" w:rsidRPr="00BF47A1" w:rsidRDefault="00BF47A1" w:rsidP="00BF47A1">
      <w:pPr>
        <w:ind w:left="720"/>
        <w:jc w:val="both"/>
        <w:rPr>
          <w:rFonts w:cs="Times New Roman"/>
        </w:rPr>
      </w:pPr>
      <w:r>
        <w:rPr>
          <w:rFonts w:eastAsia="Times New Roman" w:cs="Times New Roman"/>
          <w:kern w:val="0"/>
          <w:lang w:val="en-US" w:eastAsia="en-US" w:bidi="ar-SA"/>
        </w:rPr>
        <w:t>____________________________________________________________________________________________________________________________________________________</w:t>
      </w:r>
    </w:p>
    <w:p w:rsidR="00BF47A1" w:rsidRPr="002D1296" w:rsidRDefault="00BF47A1" w:rsidP="00BF47A1">
      <w:pPr>
        <w:suppressAutoHyphens w:val="0"/>
        <w:autoSpaceDE w:val="0"/>
        <w:autoSpaceDN w:val="0"/>
        <w:adjustRightInd w:val="0"/>
        <w:ind w:left="720"/>
        <w:jc w:val="both"/>
        <w:rPr>
          <w:rFonts w:eastAsia="Times New Roman" w:cs="Times New Roman"/>
          <w:kern w:val="0"/>
          <w:lang w:val="en-US" w:eastAsia="en-US" w:bidi="ar-SA"/>
        </w:rPr>
      </w:pPr>
    </w:p>
    <w:p w:rsidR="002D1296" w:rsidRDefault="003D7CB8" w:rsidP="00EA686B">
      <w:pPr>
        <w:numPr>
          <w:ilvl w:val="0"/>
          <w:numId w:val="11"/>
        </w:numPr>
        <w:suppressAutoHyphens w:val="0"/>
        <w:autoSpaceDE w:val="0"/>
        <w:autoSpaceDN w:val="0"/>
        <w:adjustRightInd w:val="0"/>
        <w:jc w:val="both"/>
        <w:rPr>
          <w:rFonts w:eastAsia="Times New Roman" w:cs="Times New Roman"/>
          <w:kern w:val="0"/>
          <w:lang w:val="en-US" w:eastAsia="en-US" w:bidi="ar-SA"/>
        </w:rPr>
      </w:pPr>
      <w:r w:rsidRPr="002D1296">
        <w:rPr>
          <w:rFonts w:eastAsia="Times New Roman" w:cs="Times New Roman"/>
          <w:kern w:val="0"/>
          <w:lang w:val="en-US" w:eastAsia="en-US" w:bidi="ar-SA"/>
        </w:rPr>
        <w:t xml:space="preserve">How did the client and the server announce the maximum TCP </w:t>
      </w:r>
      <w:r w:rsidR="002D1296" w:rsidRPr="002D1296">
        <w:rPr>
          <w:rFonts w:eastAsia="Times New Roman" w:cs="Times New Roman"/>
          <w:kern w:val="0"/>
          <w:lang w:val="en-US" w:eastAsia="en-US" w:bidi="ar-SA"/>
        </w:rPr>
        <w:t>payload size</w:t>
      </w:r>
      <w:r w:rsidRPr="002D1296">
        <w:rPr>
          <w:rFonts w:eastAsia="Times New Roman" w:cs="Times New Roman"/>
          <w:kern w:val="0"/>
          <w:lang w:val="en-US" w:eastAsia="en-US" w:bidi="ar-SA"/>
        </w:rPr>
        <w:t xml:space="preserve"> that they were willing to accept? What are the values and why did they choose these values?</w:t>
      </w:r>
    </w:p>
    <w:p w:rsidR="00BF47A1" w:rsidRPr="00BF47A1" w:rsidRDefault="00BF47A1" w:rsidP="00BF47A1">
      <w:pPr>
        <w:ind w:left="720"/>
        <w:jc w:val="both"/>
        <w:rPr>
          <w:rFonts w:cs="Times New Roman"/>
        </w:rPr>
      </w:pPr>
      <w:r>
        <w:rPr>
          <w:rFonts w:eastAsia="Times New Roman" w:cs="Times New Roman"/>
          <w:kern w:val="0"/>
          <w:lang w:val="en-US" w:eastAsia="en-US" w:bidi="ar-SA"/>
        </w:rPr>
        <w:t>____________________________________________________________________________________________________________________________________________________</w:t>
      </w:r>
    </w:p>
    <w:p w:rsidR="00BF47A1" w:rsidRPr="002D1296" w:rsidRDefault="00BF47A1" w:rsidP="00BF47A1">
      <w:pPr>
        <w:suppressAutoHyphens w:val="0"/>
        <w:autoSpaceDE w:val="0"/>
        <w:autoSpaceDN w:val="0"/>
        <w:adjustRightInd w:val="0"/>
        <w:ind w:left="720"/>
        <w:jc w:val="both"/>
        <w:rPr>
          <w:rFonts w:eastAsia="Times New Roman" w:cs="Times New Roman"/>
          <w:kern w:val="0"/>
          <w:lang w:val="en-US" w:eastAsia="en-US" w:bidi="ar-SA"/>
        </w:rPr>
      </w:pPr>
    </w:p>
    <w:p w:rsidR="003D7CB8" w:rsidRDefault="003D7CB8" w:rsidP="00EA686B">
      <w:pPr>
        <w:numPr>
          <w:ilvl w:val="0"/>
          <w:numId w:val="11"/>
        </w:numPr>
        <w:suppressAutoHyphens w:val="0"/>
        <w:autoSpaceDE w:val="0"/>
        <w:autoSpaceDN w:val="0"/>
        <w:adjustRightInd w:val="0"/>
        <w:jc w:val="both"/>
        <w:rPr>
          <w:rFonts w:eastAsia="Times New Roman" w:cs="Times New Roman"/>
          <w:kern w:val="0"/>
          <w:lang w:val="en-US" w:eastAsia="en-US" w:bidi="ar-SA"/>
        </w:rPr>
      </w:pPr>
      <w:r w:rsidRPr="002D1296">
        <w:rPr>
          <w:rFonts w:eastAsia="Times New Roman" w:cs="Times New Roman"/>
          <w:kern w:val="0"/>
          <w:lang w:val="en-US" w:eastAsia="en-US" w:bidi="ar-SA"/>
        </w:rPr>
        <w:t>Is there data sent in the SYN, SYNACK, and ACK segment? How do you determine this?</w:t>
      </w:r>
    </w:p>
    <w:p w:rsidR="00BF47A1" w:rsidRDefault="00BF47A1" w:rsidP="00BF47A1">
      <w:pPr>
        <w:ind w:left="720"/>
        <w:jc w:val="both"/>
        <w:rPr>
          <w:rFonts w:eastAsia="Times New Roman" w:cs="Times New Roman"/>
          <w:kern w:val="0"/>
          <w:lang w:val="en-US" w:eastAsia="en-US" w:bidi="ar-SA"/>
        </w:rPr>
      </w:pPr>
      <w:r>
        <w:rPr>
          <w:rFonts w:eastAsia="Times New Roman" w:cs="Times New Roman"/>
          <w:kern w:val="0"/>
          <w:lang w:val="en-US" w:eastAsia="en-US" w:bidi="ar-SA"/>
        </w:rPr>
        <w:t>____________________________________________________________________________________________________________________________________________________</w:t>
      </w:r>
    </w:p>
    <w:p w:rsidR="006F3DBA" w:rsidRDefault="006F3DBA" w:rsidP="00BF47A1">
      <w:pPr>
        <w:ind w:left="720"/>
        <w:jc w:val="both"/>
        <w:rPr>
          <w:rFonts w:cs="Times New Roman"/>
        </w:rPr>
      </w:pPr>
    </w:p>
    <w:p w:rsidR="006F3DBA" w:rsidRDefault="006F3DBA" w:rsidP="00BF47A1">
      <w:pPr>
        <w:ind w:left="720"/>
        <w:jc w:val="both"/>
        <w:rPr>
          <w:rFonts w:cs="Times New Roman"/>
        </w:rPr>
      </w:pPr>
    </w:p>
    <w:p w:rsidR="006F3DBA" w:rsidRPr="00BF47A1" w:rsidRDefault="006F3DBA" w:rsidP="00BF47A1">
      <w:pPr>
        <w:ind w:left="720"/>
        <w:jc w:val="both"/>
        <w:rPr>
          <w:rFonts w:cs="Times New Roman"/>
        </w:rPr>
      </w:pPr>
    </w:p>
    <w:p w:rsidR="00BF47A1" w:rsidRPr="002D1296" w:rsidRDefault="006F3DBA" w:rsidP="00BF47A1">
      <w:pPr>
        <w:suppressAutoHyphens w:val="0"/>
        <w:autoSpaceDE w:val="0"/>
        <w:autoSpaceDN w:val="0"/>
        <w:adjustRightInd w:val="0"/>
        <w:ind w:left="720"/>
        <w:jc w:val="both"/>
        <w:rPr>
          <w:rFonts w:eastAsia="Times New Roman" w:cs="Times New Roman"/>
          <w:kern w:val="0"/>
          <w:lang w:val="en-US" w:eastAsia="en-US" w:bidi="ar-SA"/>
        </w:rPr>
      </w:pPr>
      <w:proofErr w:type="spellStart"/>
      <w:proofErr w:type="gramStart"/>
      <w:r>
        <w:rPr>
          <w:rFonts w:eastAsia="Times New Roman" w:cs="Times New Roman"/>
          <w:kern w:val="0"/>
          <w:lang w:val="en-US" w:eastAsia="en-US" w:bidi="ar-SA"/>
        </w:rPr>
        <w:t>ctd</w:t>
      </w:r>
      <w:proofErr w:type="spellEnd"/>
      <w:proofErr w:type="gramEnd"/>
      <w:r>
        <w:rPr>
          <w:rFonts w:eastAsia="Times New Roman" w:cs="Times New Roman"/>
          <w:kern w:val="0"/>
          <w:lang w:val="en-US" w:eastAsia="en-US" w:bidi="ar-SA"/>
        </w:rPr>
        <w:t>….</w:t>
      </w:r>
    </w:p>
    <w:p w:rsidR="006166D8" w:rsidRDefault="006166D8" w:rsidP="006166D8">
      <w:pPr>
        <w:numPr>
          <w:ilvl w:val="1"/>
          <w:numId w:val="5"/>
        </w:numPr>
        <w:jc w:val="both"/>
        <w:rPr>
          <w:rFonts w:cs="Times New Roman"/>
          <w:b/>
        </w:rPr>
      </w:pPr>
      <w:r w:rsidRPr="006166D8">
        <w:rPr>
          <w:rFonts w:cs="Times New Roman"/>
          <w:b/>
        </w:rPr>
        <w:lastRenderedPageBreak/>
        <w:t>TCP Data Flow</w:t>
      </w:r>
    </w:p>
    <w:p w:rsidR="006166D8" w:rsidRDefault="006166D8" w:rsidP="006166D8">
      <w:pPr>
        <w:ind w:left="792"/>
        <w:jc w:val="both"/>
        <w:rPr>
          <w:rFonts w:cs="Times New Roman"/>
          <w:b/>
        </w:rPr>
      </w:pPr>
    </w:p>
    <w:p w:rsidR="006166D8" w:rsidRDefault="00BC2632" w:rsidP="006166D8">
      <w:pPr>
        <w:ind w:left="360"/>
        <w:jc w:val="both"/>
        <w:rPr>
          <w:rFonts w:cs="Times New Roman"/>
        </w:rPr>
      </w:pPr>
      <w:r>
        <w:rPr>
          <w:rFonts w:cs="Times New Roman"/>
        </w:rPr>
        <w:t>Beginning with the 1st</w:t>
      </w:r>
      <w:r w:rsidR="006166D8" w:rsidRPr="006166D8">
        <w:rPr>
          <w:rFonts w:cs="Times New Roman"/>
        </w:rPr>
        <w:t xml:space="preserve"> segment, what are the </w:t>
      </w:r>
      <w:r w:rsidR="006166D8">
        <w:rPr>
          <w:rFonts w:cs="Times New Roman"/>
        </w:rPr>
        <w:t xml:space="preserve">sequence number, acknowledgment number, data </w:t>
      </w:r>
      <w:r w:rsidR="006166D8" w:rsidRPr="006166D8">
        <w:rPr>
          <w:rFonts w:cs="Times New Roman"/>
        </w:rPr>
        <w:t>length, and the ti</w:t>
      </w:r>
      <w:r w:rsidR="006166D8">
        <w:rPr>
          <w:rFonts w:cs="Times New Roman"/>
        </w:rPr>
        <w:t xml:space="preserve">me of the segment sent/received </w:t>
      </w:r>
      <w:r w:rsidR="006166D8" w:rsidRPr="006166D8">
        <w:rPr>
          <w:rFonts w:cs="Times New Roman"/>
        </w:rPr>
        <w:t xml:space="preserve">from/to the client computer of </w:t>
      </w:r>
      <w:r w:rsidR="00D650B5">
        <w:rPr>
          <w:rFonts w:cs="Times New Roman"/>
        </w:rPr>
        <w:t>three way handshake and</w:t>
      </w:r>
      <w:r w:rsidR="006166D8" w:rsidRPr="006166D8">
        <w:rPr>
          <w:rFonts w:cs="Times New Roman"/>
        </w:rPr>
        <w:t xml:space="preserve"> 4th, </w:t>
      </w:r>
      <w:r w:rsidR="006166D8">
        <w:rPr>
          <w:rFonts w:cs="Times New Roman"/>
        </w:rPr>
        <w:t xml:space="preserve">5th, 6th, ..., 15th segments in </w:t>
      </w:r>
      <w:r w:rsidR="006166D8" w:rsidRPr="006166D8">
        <w:rPr>
          <w:rFonts w:cs="Times New Roman"/>
        </w:rPr>
        <w:t xml:space="preserve">the TCP connection? Fill out Table </w:t>
      </w:r>
      <w:r w:rsidR="006166D8">
        <w:rPr>
          <w:rFonts w:cs="Times New Roman"/>
        </w:rPr>
        <w:t>below</w:t>
      </w:r>
      <w:r w:rsidR="006166D8" w:rsidRPr="006166D8">
        <w:rPr>
          <w:rFonts w:cs="Times New Roman"/>
        </w:rPr>
        <w:t xml:space="preserve"> fo</w:t>
      </w:r>
      <w:r w:rsidR="006166D8">
        <w:rPr>
          <w:rFonts w:cs="Times New Roman"/>
        </w:rPr>
        <w:t xml:space="preserve">r the data flow from the </w:t>
      </w:r>
      <w:r w:rsidR="006166D8" w:rsidRPr="006166D8">
        <w:rPr>
          <w:rFonts w:cs="Times New Roman"/>
        </w:rPr>
        <w:t>client computer to the server</w:t>
      </w:r>
      <w:r w:rsidR="002A0740" w:rsidRPr="006166D8">
        <w:rPr>
          <w:rFonts w:cs="Times New Roman"/>
        </w:rPr>
        <w:t>. (</w:t>
      </w:r>
      <w:r w:rsidR="006166D8" w:rsidRPr="006166D8">
        <w:rPr>
          <w:rFonts w:cs="Times New Roman"/>
        </w:rPr>
        <w:t>Note:</w:t>
      </w:r>
      <w:r w:rsidR="006166D8">
        <w:rPr>
          <w:rFonts w:cs="Times New Roman"/>
        </w:rPr>
        <w:t xml:space="preserve"> list both the actual value and </w:t>
      </w:r>
      <w:r w:rsidR="006166D8" w:rsidRPr="006166D8">
        <w:rPr>
          <w:rFonts w:cs="Times New Roman"/>
        </w:rPr>
        <w:t>relative value of the sequence number and acknowledgment number.</w:t>
      </w:r>
      <w:r w:rsidR="00FC3554">
        <w:rPr>
          <w:rFonts w:cs="Times New Roman"/>
        </w:rPr>
        <w:t xml:space="preserve"> Wireshark normally displays relative sequence numbers. To display actual sequence numbers untick relative sequence number check box under TCP protocol preferences.</w:t>
      </w:r>
      <w:bookmarkStart w:id="0" w:name="_GoBack"/>
      <w:bookmarkEnd w:id="0"/>
      <w:r w:rsidR="006166D8" w:rsidRPr="006166D8">
        <w:rPr>
          <w:rFonts w:cs="Times New Roman"/>
        </w:rPr>
        <w:t>)</w:t>
      </w:r>
    </w:p>
    <w:p w:rsidR="003F3FFE" w:rsidRDefault="003F3FFE" w:rsidP="006166D8">
      <w:pPr>
        <w:ind w:left="360"/>
        <w:jc w:val="both"/>
        <w:rPr>
          <w:rFonts w:cs="Times New Roman"/>
        </w:rPr>
      </w:pPr>
    </w:p>
    <w:tbl>
      <w:tblPr>
        <w:tblStyle w:val="TableGrid"/>
        <w:tblW w:w="0" w:type="auto"/>
        <w:tblInd w:w="360" w:type="dxa"/>
        <w:tblLook w:val="04A0" w:firstRow="1" w:lastRow="0" w:firstColumn="1" w:lastColumn="0" w:noHBand="0" w:noVBand="1"/>
      </w:tblPr>
      <w:tblGrid>
        <w:gridCol w:w="1355"/>
        <w:gridCol w:w="2034"/>
        <w:gridCol w:w="949"/>
        <w:gridCol w:w="1085"/>
        <w:gridCol w:w="2035"/>
        <w:gridCol w:w="930"/>
        <w:gridCol w:w="1106"/>
      </w:tblGrid>
      <w:tr w:rsidR="00A811E3" w:rsidTr="00A52A76">
        <w:tc>
          <w:tcPr>
            <w:tcW w:w="1355" w:type="dxa"/>
            <w:vMerge w:val="restart"/>
          </w:tcPr>
          <w:p w:rsidR="00A811E3" w:rsidRDefault="00A811E3" w:rsidP="006166D8">
            <w:pPr>
              <w:jc w:val="center"/>
              <w:rPr>
                <w:rFonts w:cs="Times New Roman"/>
              </w:rPr>
            </w:pPr>
            <w:proofErr w:type="spellStart"/>
            <w:r>
              <w:rPr>
                <w:rFonts w:cs="Times New Roman"/>
              </w:rPr>
              <w:t>Pkt</w:t>
            </w:r>
            <w:proofErr w:type="spellEnd"/>
            <w:r>
              <w:rPr>
                <w:rFonts w:cs="Times New Roman"/>
              </w:rPr>
              <w:t xml:space="preserve"> Number</w:t>
            </w:r>
          </w:p>
        </w:tc>
        <w:tc>
          <w:tcPr>
            <w:tcW w:w="4068" w:type="dxa"/>
            <w:gridSpan w:val="3"/>
          </w:tcPr>
          <w:p w:rsidR="00A811E3" w:rsidRDefault="00A811E3" w:rsidP="006166D8">
            <w:pPr>
              <w:jc w:val="center"/>
              <w:rPr>
                <w:rFonts w:cs="Times New Roman"/>
              </w:rPr>
            </w:pPr>
            <w:r>
              <w:rPr>
                <w:rFonts w:cs="Times New Roman"/>
              </w:rPr>
              <w:t>Data Segments</w:t>
            </w:r>
          </w:p>
        </w:tc>
        <w:tc>
          <w:tcPr>
            <w:tcW w:w="4071" w:type="dxa"/>
            <w:gridSpan w:val="3"/>
          </w:tcPr>
          <w:p w:rsidR="00A811E3" w:rsidRDefault="00A811E3" w:rsidP="006166D8">
            <w:pPr>
              <w:jc w:val="center"/>
              <w:rPr>
                <w:rFonts w:cs="Times New Roman"/>
              </w:rPr>
            </w:pPr>
            <w:r>
              <w:rPr>
                <w:rFonts w:cs="Times New Roman"/>
              </w:rPr>
              <w:t>Acknowledgement Segments</w:t>
            </w:r>
          </w:p>
        </w:tc>
      </w:tr>
      <w:tr w:rsidR="00A811E3" w:rsidTr="00B80D02">
        <w:tc>
          <w:tcPr>
            <w:tcW w:w="1355" w:type="dxa"/>
            <w:vMerge/>
          </w:tcPr>
          <w:p w:rsidR="00A811E3" w:rsidRDefault="00A811E3" w:rsidP="006166D8">
            <w:pPr>
              <w:jc w:val="center"/>
              <w:rPr>
                <w:rFonts w:cs="Times New Roman"/>
              </w:rPr>
            </w:pPr>
          </w:p>
        </w:tc>
        <w:tc>
          <w:tcPr>
            <w:tcW w:w="2034" w:type="dxa"/>
          </w:tcPr>
          <w:p w:rsidR="00A811E3" w:rsidRDefault="00A811E3" w:rsidP="006166D8">
            <w:pPr>
              <w:rPr>
                <w:rFonts w:cs="Times New Roman"/>
              </w:rPr>
            </w:pPr>
            <w:proofErr w:type="spellStart"/>
            <w:r>
              <w:rPr>
                <w:rFonts w:cs="Times New Roman"/>
              </w:rPr>
              <w:t>Src</w:t>
            </w:r>
            <w:proofErr w:type="spellEnd"/>
            <w:r>
              <w:rPr>
                <w:rFonts w:cs="Times New Roman"/>
              </w:rPr>
              <w:t xml:space="preserve"> IP:</w:t>
            </w:r>
          </w:p>
        </w:tc>
        <w:tc>
          <w:tcPr>
            <w:tcW w:w="2034" w:type="dxa"/>
            <w:gridSpan w:val="2"/>
          </w:tcPr>
          <w:p w:rsidR="00A811E3" w:rsidRDefault="00A811E3" w:rsidP="006166D8">
            <w:pPr>
              <w:rPr>
                <w:rFonts w:cs="Times New Roman"/>
              </w:rPr>
            </w:pPr>
            <w:proofErr w:type="spellStart"/>
            <w:r>
              <w:rPr>
                <w:rFonts w:cs="Times New Roman"/>
              </w:rPr>
              <w:t>Dest</w:t>
            </w:r>
            <w:proofErr w:type="spellEnd"/>
            <w:r>
              <w:rPr>
                <w:rFonts w:cs="Times New Roman"/>
              </w:rPr>
              <w:t xml:space="preserve"> IP:</w:t>
            </w:r>
          </w:p>
        </w:tc>
        <w:tc>
          <w:tcPr>
            <w:tcW w:w="2035" w:type="dxa"/>
          </w:tcPr>
          <w:p w:rsidR="00A811E3" w:rsidRDefault="00A811E3" w:rsidP="006166D8">
            <w:pPr>
              <w:rPr>
                <w:rFonts w:cs="Times New Roman"/>
              </w:rPr>
            </w:pPr>
            <w:proofErr w:type="spellStart"/>
            <w:r>
              <w:rPr>
                <w:rFonts w:cs="Times New Roman"/>
              </w:rPr>
              <w:t>Src</w:t>
            </w:r>
            <w:proofErr w:type="spellEnd"/>
            <w:r>
              <w:rPr>
                <w:rFonts w:cs="Times New Roman"/>
              </w:rPr>
              <w:t xml:space="preserve"> IP:</w:t>
            </w:r>
          </w:p>
        </w:tc>
        <w:tc>
          <w:tcPr>
            <w:tcW w:w="2036" w:type="dxa"/>
            <w:gridSpan w:val="2"/>
          </w:tcPr>
          <w:p w:rsidR="00A811E3" w:rsidRDefault="00A811E3" w:rsidP="006166D8">
            <w:pPr>
              <w:rPr>
                <w:rFonts w:cs="Times New Roman"/>
              </w:rPr>
            </w:pPr>
            <w:proofErr w:type="spellStart"/>
            <w:r>
              <w:rPr>
                <w:rFonts w:cs="Times New Roman"/>
              </w:rPr>
              <w:t>Dest</w:t>
            </w:r>
            <w:proofErr w:type="spellEnd"/>
            <w:r>
              <w:rPr>
                <w:rFonts w:cs="Times New Roman"/>
              </w:rPr>
              <w:t xml:space="preserve"> IP:</w:t>
            </w:r>
          </w:p>
        </w:tc>
      </w:tr>
      <w:tr w:rsidR="00A811E3" w:rsidTr="006166D8">
        <w:tc>
          <w:tcPr>
            <w:tcW w:w="1355" w:type="dxa"/>
            <w:vMerge/>
          </w:tcPr>
          <w:p w:rsidR="00A811E3" w:rsidRDefault="00A811E3" w:rsidP="006166D8">
            <w:pPr>
              <w:jc w:val="center"/>
              <w:rPr>
                <w:rFonts w:cs="Times New Roman"/>
              </w:rPr>
            </w:pPr>
          </w:p>
        </w:tc>
        <w:tc>
          <w:tcPr>
            <w:tcW w:w="2034" w:type="dxa"/>
          </w:tcPr>
          <w:p w:rsidR="00A811E3" w:rsidRPr="006166D8" w:rsidRDefault="00A811E3" w:rsidP="006166D8">
            <w:pPr>
              <w:jc w:val="center"/>
              <w:rPr>
                <w:rFonts w:cs="Times New Roman"/>
              </w:rPr>
            </w:pPr>
            <w:r w:rsidRPr="006166D8">
              <w:rPr>
                <w:rFonts w:cs="Times New Roman"/>
              </w:rPr>
              <w:t>Seq. No./</w:t>
            </w:r>
          </w:p>
          <w:p w:rsidR="00A811E3" w:rsidRDefault="00A811E3" w:rsidP="006166D8">
            <w:pPr>
              <w:jc w:val="center"/>
              <w:rPr>
                <w:rFonts w:cs="Times New Roman"/>
              </w:rPr>
            </w:pPr>
            <w:r w:rsidRPr="006166D8">
              <w:rPr>
                <w:rFonts w:cs="Times New Roman"/>
              </w:rPr>
              <w:t>Relative Seq. No.</w:t>
            </w:r>
          </w:p>
        </w:tc>
        <w:tc>
          <w:tcPr>
            <w:tcW w:w="949" w:type="dxa"/>
          </w:tcPr>
          <w:p w:rsidR="00A811E3" w:rsidRPr="006166D8" w:rsidRDefault="00A811E3" w:rsidP="006166D8">
            <w:pPr>
              <w:jc w:val="center"/>
              <w:rPr>
                <w:rFonts w:cs="Times New Roman"/>
              </w:rPr>
            </w:pPr>
            <w:r w:rsidRPr="006166D8">
              <w:rPr>
                <w:rFonts w:cs="Times New Roman"/>
              </w:rPr>
              <w:t>Data</w:t>
            </w:r>
          </w:p>
          <w:p w:rsidR="00A811E3" w:rsidRDefault="00A811E3" w:rsidP="006166D8">
            <w:pPr>
              <w:jc w:val="center"/>
              <w:rPr>
                <w:rFonts w:cs="Times New Roman"/>
              </w:rPr>
            </w:pPr>
            <w:r w:rsidRPr="006166D8">
              <w:rPr>
                <w:rFonts w:cs="Times New Roman"/>
              </w:rPr>
              <w:t>Length</w:t>
            </w:r>
          </w:p>
        </w:tc>
        <w:tc>
          <w:tcPr>
            <w:tcW w:w="1085" w:type="dxa"/>
          </w:tcPr>
          <w:p w:rsidR="00A811E3" w:rsidRDefault="00A811E3" w:rsidP="006166D8">
            <w:pPr>
              <w:jc w:val="center"/>
              <w:rPr>
                <w:rFonts w:cs="Times New Roman"/>
              </w:rPr>
            </w:pPr>
            <w:r w:rsidRPr="006166D8">
              <w:rPr>
                <w:rFonts w:cs="Times New Roman"/>
              </w:rPr>
              <w:t>Time (s)</w:t>
            </w:r>
          </w:p>
        </w:tc>
        <w:tc>
          <w:tcPr>
            <w:tcW w:w="2035" w:type="dxa"/>
          </w:tcPr>
          <w:p w:rsidR="00A811E3" w:rsidRPr="006166D8" w:rsidRDefault="00A811E3" w:rsidP="006166D8">
            <w:pPr>
              <w:jc w:val="center"/>
              <w:rPr>
                <w:rFonts w:cs="Times New Roman"/>
              </w:rPr>
            </w:pPr>
            <w:r>
              <w:rPr>
                <w:rFonts w:cs="Times New Roman"/>
              </w:rPr>
              <w:t>Ack</w:t>
            </w:r>
            <w:r w:rsidRPr="006166D8">
              <w:rPr>
                <w:rFonts w:cs="Times New Roman"/>
              </w:rPr>
              <w:t>. No./</w:t>
            </w:r>
          </w:p>
          <w:p w:rsidR="00A811E3" w:rsidRDefault="00A811E3" w:rsidP="006166D8">
            <w:pPr>
              <w:jc w:val="center"/>
              <w:rPr>
                <w:rFonts w:cs="Times New Roman"/>
              </w:rPr>
            </w:pPr>
            <w:r>
              <w:rPr>
                <w:rFonts w:cs="Times New Roman"/>
              </w:rPr>
              <w:t>Relative Ack</w:t>
            </w:r>
            <w:r w:rsidRPr="006166D8">
              <w:rPr>
                <w:rFonts w:cs="Times New Roman"/>
              </w:rPr>
              <w:t>. No.</w:t>
            </w:r>
          </w:p>
        </w:tc>
        <w:tc>
          <w:tcPr>
            <w:tcW w:w="930" w:type="dxa"/>
          </w:tcPr>
          <w:p w:rsidR="00A811E3" w:rsidRPr="006166D8" w:rsidRDefault="00A811E3" w:rsidP="006166D8">
            <w:pPr>
              <w:jc w:val="center"/>
              <w:rPr>
                <w:rFonts w:cs="Times New Roman"/>
              </w:rPr>
            </w:pPr>
            <w:r w:rsidRPr="006166D8">
              <w:rPr>
                <w:rFonts w:cs="Times New Roman"/>
              </w:rPr>
              <w:t>Data</w:t>
            </w:r>
          </w:p>
          <w:p w:rsidR="00A811E3" w:rsidRDefault="00A811E3" w:rsidP="006166D8">
            <w:pPr>
              <w:jc w:val="center"/>
              <w:rPr>
                <w:rFonts w:cs="Times New Roman"/>
              </w:rPr>
            </w:pPr>
            <w:r w:rsidRPr="006166D8">
              <w:rPr>
                <w:rFonts w:cs="Times New Roman"/>
              </w:rPr>
              <w:t>Length</w:t>
            </w:r>
          </w:p>
        </w:tc>
        <w:tc>
          <w:tcPr>
            <w:tcW w:w="1106" w:type="dxa"/>
          </w:tcPr>
          <w:p w:rsidR="00A811E3" w:rsidRDefault="00A811E3" w:rsidP="006166D8">
            <w:pPr>
              <w:jc w:val="center"/>
              <w:rPr>
                <w:rFonts w:cs="Times New Roman"/>
              </w:rPr>
            </w:pPr>
            <w:r w:rsidRPr="006166D8">
              <w:rPr>
                <w:rFonts w:cs="Times New Roman"/>
              </w:rPr>
              <w:t>Time (s)</w:t>
            </w:r>
          </w:p>
        </w:tc>
      </w:tr>
      <w:tr w:rsidR="006166D8" w:rsidTr="006166D8">
        <w:tc>
          <w:tcPr>
            <w:tcW w:w="1355" w:type="dxa"/>
          </w:tcPr>
          <w:p w:rsidR="006166D8" w:rsidRDefault="00BC2632" w:rsidP="006166D8">
            <w:pPr>
              <w:jc w:val="center"/>
              <w:rPr>
                <w:rFonts w:cs="Times New Roman"/>
              </w:rPr>
            </w:pPr>
            <w:r>
              <w:rPr>
                <w:rFonts w:cs="Times New Roman"/>
              </w:rPr>
              <w:t>1</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2</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3</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4</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5</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6</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7</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8</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9</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10</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11</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12</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13</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14</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15</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6166D8" w:rsidTr="006166D8">
        <w:tc>
          <w:tcPr>
            <w:tcW w:w="1355" w:type="dxa"/>
          </w:tcPr>
          <w:p w:rsidR="006166D8" w:rsidRDefault="00BC2632" w:rsidP="006166D8">
            <w:pPr>
              <w:jc w:val="center"/>
              <w:rPr>
                <w:rFonts w:cs="Times New Roman"/>
              </w:rPr>
            </w:pPr>
            <w:r>
              <w:rPr>
                <w:rFonts w:cs="Times New Roman"/>
              </w:rPr>
              <w:t>16</w:t>
            </w:r>
          </w:p>
        </w:tc>
        <w:tc>
          <w:tcPr>
            <w:tcW w:w="2034" w:type="dxa"/>
          </w:tcPr>
          <w:p w:rsidR="006166D8" w:rsidRDefault="006166D8" w:rsidP="006166D8">
            <w:pPr>
              <w:jc w:val="center"/>
              <w:rPr>
                <w:rFonts w:cs="Times New Roman"/>
              </w:rPr>
            </w:pPr>
          </w:p>
        </w:tc>
        <w:tc>
          <w:tcPr>
            <w:tcW w:w="949" w:type="dxa"/>
          </w:tcPr>
          <w:p w:rsidR="006166D8" w:rsidRDefault="006166D8" w:rsidP="006166D8">
            <w:pPr>
              <w:jc w:val="center"/>
              <w:rPr>
                <w:rFonts w:cs="Times New Roman"/>
              </w:rPr>
            </w:pPr>
          </w:p>
        </w:tc>
        <w:tc>
          <w:tcPr>
            <w:tcW w:w="1085" w:type="dxa"/>
          </w:tcPr>
          <w:p w:rsidR="006166D8" w:rsidRDefault="006166D8" w:rsidP="006166D8">
            <w:pPr>
              <w:jc w:val="center"/>
              <w:rPr>
                <w:rFonts w:cs="Times New Roman"/>
              </w:rPr>
            </w:pPr>
          </w:p>
        </w:tc>
        <w:tc>
          <w:tcPr>
            <w:tcW w:w="2035" w:type="dxa"/>
          </w:tcPr>
          <w:p w:rsidR="006166D8" w:rsidRDefault="006166D8" w:rsidP="006166D8">
            <w:pPr>
              <w:jc w:val="center"/>
              <w:rPr>
                <w:rFonts w:cs="Times New Roman"/>
              </w:rPr>
            </w:pPr>
          </w:p>
        </w:tc>
        <w:tc>
          <w:tcPr>
            <w:tcW w:w="930" w:type="dxa"/>
          </w:tcPr>
          <w:p w:rsidR="006166D8" w:rsidRDefault="006166D8" w:rsidP="006166D8">
            <w:pPr>
              <w:jc w:val="center"/>
              <w:rPr>
                <w:rFonts w:cs="Times New Roman"/>
              </w:rPr>
            </w:pPr>
          </w:p>
        </w:tc>
        <w:tc>
          <w:tcPr>
            <w:tcW w:w="1106" w:type="dxa"/>
          </w:tcPr>
          <w:p w:rsidR="006166D8" w:rsidRDefault="006166D8" w:rsidP="006166D8">
            <w:pPr>
              <w:jc w:val="center"/>
              <w:rPr>
                <w:rFonts w:cs="Times New Roman"/>
              </w:rPr>
            </w:pPr>
          </w:p>
        </w:tc>
      </w:tr>
      <w:tr w:rsidR="00BC2632" w:rsidTr="006166D8">
        <w:tc>
          <w:tcPr>
            <w:tcW w:w="1355" w:type="dxa"/>
          </w:tcPr>
          <w:p w:rsidR="00BC2632" w:rsidRDefault="00BC2632" w:rsidP="006166D8">
            <w:pPr>
              <w:jc w:val="center"/>
              <w:rPr>
                <w:rFonts w:cs="Times New Roman"/>
              </w:rPr>
            </w:pPr>
            <w:r>
              <w:rPr>
                <w:rFonts w:cs="Times New Roman"/>
              </w:rPr>
              <w:t>17</w:t>
            </w:r>
          </w:p>
        </w:tc>
        <w:tc>
          <w:tcPr>
            <w:tcW w:w="2034" w:type="dxa"/>
          </w:tcPr>
          <w:p w:rsidR="00BC2632" w:rsidRDefault="00BC2632" w:rsidP="006166D8">
            <w:pPr>
              <w:jc w:val="center"/>
              <w:rPr>
                <w:rFonts w:cs="Times New Roman"/>
              </w:rPr>
            </w:pPr>
          </w:p>
        </w:tc>
        <w:tc>
          <w:tcPr>
            <w:tcW w:w="949" w:type="dxa"/>
          </w:tcPr>
          <w:p w:rsidR="00BC2632" w:rsidRDefault="00BC2632" w:rsidP="006166D8">
            <w:pPr>
              <w:jc w:val="center"/>
              <w:rPr>
                <w:rFonts w:cs="Times New Roman"/>
              </w:rPr>
            </w:pPr>
          </w:p>
        </w:tc>
        <w:tc>
          <w:tcPr>
            <w:tcW w:w="1085" w:type="dxa"/>
          </w:tcPr>
          <w:p w:rsidR="00BC2632" w:rsidRDefault="00BC2632" w:rsidP="006166D8">
            <w:pPr>
              <w:jc w:val="center"/>
              <w:rPr>
                <w:rFonts w:cs="Times New Roman"/>
              </w:rPr>
            </w:pPr>
          </w:p>
        </w:tc>
        <w:tc>
          <w:tcPr>
            <w:tcW w:w="2035" w:type="dxa"/>
          </w:tcPr>
          <w:p w:rsidR="00BC2632" w:rsidRDefault="00BC2632" w:rsidP="006166D8">
            <w:pPr>
              <w:jc w:val="center"/>
              <w:rPr>
                <w:rFonts w:cs="Times New Roman"/>
              </w:rPr>
            </w:pPr>
          </w:p>
        </w:tc>
        <w:tc>
          <w:tcPr>
            <w:tcW w:w="930" w:type="dxa"/>
          </w:tcPr>
          <w:p w:rsidR="00BC2632" w:rsidRDefault="00BC2632" w:rsidP="006166D8">
            <w:pPr>
              <w:jc w:val="center"/>
              <w:rPr>
                <w:rFonts w:cs="Times New Roman"/>
              </w:rPr>
            </w:pPr>
          </w:p>
        </w:tc>
        <w:tc>
          <w:tcPr>
            <w:tcW w:w="1106" w:type="dxa"/>
          </w:tcPr>
          <w:p w:rsidR="00BC2632" w:rsidRDefault="00BC2632" w:rsidP="006166D8">
            <w:pPr>
              <w:jc w:val="center"/>
              <w:rPr>
                <w:rFonts w:cs="Times New Roman"/>
              </w:rPr>
            </w:pPr>
          </w:p>
        </w:tc>
      </w:tr>
      <w:tr w:rsidR="00BC2632" w:rsidTr="006166D8">
        <w:tc>
          <w:tcPr>
            <w:tcW w:w="1355" w:type="dxa"/>
          </w:tcPr>
          <w:p w:rsidR="00BC2632" w:rsidRDefault="00BC2632" w:rsidP="006166D8">
            <w:pPr>
              <w:jc w:val="center"/>
              <w:rPr>
                <w:rFonts w:cs="Times New Roman"/>
              </w:rPr>
            </w:pPr>
            <w:r>
              <w:rPr>
                <w:rFonts w:cs="Times New Roman"/>
              </w:rPr>
              <w:t>18</w:t>
            </w:r>
          </w:p>
        </w:tc>
        <w:tc>
          <w:tcPr>
            <w:tcW w:w="2034" w:type="dxa"/>
          </w:tcPr>
          <w:p w:rsidR="00BC2632" w:rsidRDefault="00BC2632" w:rsidP="006166D8">
            <w:pPr>
              <w:jc w:val="center"/>
              <w:rPr>
                <w:rFonts w:cs="Times New Roman"/>
              </w:rPr>
            </w:pPr>
          </w:p>
        </w:tc>
        <w:tc>
          <w:tcPr>
            <w:tcW w:w="949" w:type="dxa"/>
          </w:tcPr>
          <w:p w:rsidR="00BC2632" w:rsidRDefault="00BC2632" w:rsidP="006166D8">
            <w:pPr>
              <w:jc w:val="center"/>
              <w:rPr>
                <w:rFonts w:cs="Times New Roman"/>
              </w:rPr>
            </w:pPr>
          </w:p>
        </w:tc>
        <w:tc>
          <w:tcPr>
            <w:tcW w:w="1085" w:type="dxa"/>
          </w:tcPr>
          <w:p w:rsidR="00BC2632" w:rsidRDefault="00BC2632" w:rsidP="006166D8">
            <w:pPr>
              <w:jc w:val="center"/>
              <w:rPr>
                <w:rFonts w:cs="Times New Roman"/>
              </w:rPr>
            </w:pPr>
          </w:p>
        </w:tc>
        <w:tc>
          <w:tcPr>
            <w:tcW w:w="2035" w:type="dxa"/>
          </w:tcPr>
          <w:p w:rsidR="00BC2632" w:rsidRDefault="00BC2632" w:rsidP="006166D8">
            <w:pPr>
              <w:jc w:val="center"/>
              <w:rPr>
                <w:rFonts w:cs="Times New Roman"/>
              </w:rPr>
            </w:pPr>
          </w:p>
        </w:tc>
        <w:tc>
          <w:tcPr>
            <w:tcW w:w="930" w:type="dxa"/>
          </w:tcPr>
          <w:p w:rsidR="00BC2632" w:rsidRDefault="00BC2632" w:rsidP="006166D8">
            <w:pPr>
              <w:jc w:val="center"/>
              <w:rPr>
                <w:rFonts w:cs="Times New Roman"/>
              </w:rPr>
            </w:pPr>
          </w:p>
        </w:tc>
        <w:tc>
          <w:tcPr>
            <w:tcW w:w="1106" w:type="dxa"/>
          </w:tcPr>
          <w:p w:rsidR="00BC2632" w:rsidRDefault="00BC2632" w:rsidP="006166D8">
            <w:pPr>
              <w:jc w:val="center"/>
              <w:rPr>
                <w:rFonts w:cs="Times New Roman"/>
              </w:rPr>
            </w:pPr>
          </w:p>
        </w:tc>
      </w:tr>
      <w:tr w:rsidR="00BC2632" w:rsidTr="006166D8">
        <w:tc>
          <w:tcPr>
            <w:tcW w:w="1355" w:type="dxa"/>
          </w:tcPr>
          <w:p w:rsidR="00BC2632" w:rsidRDefault="00BC2632" w:rsidP="006166D8">
            <w:pPr>
              <w:jc w:val="center"/>
              <w:rPr>
                <w:rFonts w:cs="Times New Roman"/>
              </w:rPr>
            </w:pPr>
            <w:r>
              <w:rPr>
                <w:rFonts w:cs="Times New Roman"/>
              </w:rPr>
              <w:t>19</w:t>
            </w:r>
          </w:p>
        </w:tc>
        <w:tc>
          <w:tcPr>
            <w:tcW w:w="2034" w:type="dxa"/>
          </w:tcPr>
          <w:p w:rsidR="00BC2632" w:rsidRDefault="00BC2632" w:rsidP="006166D8">
            <w:pPr>
              <w:jc w:val="center"/>
              <w:rPr>
                <w:rFonts w:cs="Times New Roman"/>
              </w:rPr>
            </w:pPr>
          </w:p>
        </w:tc>
        <w:tc>
          <w:tcPr>
            <w:tcW w:w="949" w:type="dxa"/>
          </w:tcPr>
          <w:p w:rsidR="00BC2632" w:rsidRDefault="00BC2632" w:rsidP="006166D8">
            <w:pPr>
              <w:jc w:val="center"/>
              <w:rPr>
                <w:rFonts w:cs="Times New Roman"/>
              </w:rPr>
            </w:pPr>
          </w:p>
        </w:tc>
        <w:tc>
          <w:tcPr>
            <w:tcW w:w="1085" w:type="dxa"/>
          </w:tcPr>
          <w:p w:rsidR="00BC2632" w:rsidRDefault="00BC2632" w:rsidP="006166D8">
            <w:pPr>
              <w:jc w:val="center"/>
              <w:rPr>
                <w:rFonts w:cs="Times New Roman"/>
              </w:rPr>
            </w:pPr>
          </w:p>
        </w:tc>
        <w:tc>
          <w:tcPr>
            <w:tcW w:w="2035" w:type="dxa"/>
          </w:tcPr>
          <w:p w:rsidR="00BC2632" w:rsidRDefault="00BC2632" w:rsidP="006166D8">
            <w:pPr>
              <w:jc w:val="center"/>
              <w:rPr>
                <w:rFonts w:cs="Times New Roman"/>
              </w:rPr>
            </w:pPr>
          </w:p>
        </w:tc>
        <w:tc>
          <w:tcPr>
            <w:tcW w:w="930" w:type="dxa"/>
          </w:tcPr>
          <w:p w:rsidR="00BC2632" w:rsidRDefault="00BC2632" w:rsidP="006166D8">
            <w:pPr>
              <w:jc w:val="center"/>
              <w:rPr>
                <w:rFonts w:cs="Times New Roman"/>
              </w:rPr>
            </w:pPr>
          </w:p>
        </w:tc>
        <w:tc>
          <w:tcPr>
            <w:tcW w:w="1106" w:type="dxa"/>
          </w:tcPr>
          <w:p w:rsidR="00BC2632" w:rsidRDefault="00BC2632" w:rsidP="006166D8">
            <w:pPr>
              <w:jc w:val="center"/>
              <w:rPr>
                <w:rFonts w:cs="Times New Roman"/>
              </w:rPr>
            </w:pPr>
          </w:p>
        </w:tc>
      </w:tr>
    </w:tbl>
    <w:p w:rsidR="007873BC" w:rsidRDefault="007873BC" w:rsidP="006166D8">
      <w:pPr>
        <w:ind w:left="360"/>
        <w:jc w:val="center"/>
        <w:rPr>
          <w:rFonts w:cs="Times New Roman"/>
        </w:rPr>
      </w:pPr>
    </w:p>
    <w:p w:rsidR="006166D8" w:rsidRPr="00660E00" w:rsidRDefault="007873BC" w:rsidP="006166D8">
      <w:pPr>
        <w:ind w:left="360"/>
        <w:jc w:val="center"/>
        <w:rPr>
          <w:rFonts w:cs="Times New Roman"/>
          <w:b/>
        </w:rPr>
      </w:pPr>
      <w:r w:rsidRPr="00660E00">
        <w:rPr>
          <w:rFonts w:cs="Times New Roman"/>
          <w:b/>
        </w:rPr>
        <w:t>TCP segment exchange table</w:t>
      </w:r>
    </w:p>
    <w:p w:rsidR="006166D8" w:rsidRPr="006166D8" w:rsidRDefault="006166D8" w:rsidP="006166D8">
      <w:pPr>
        <w:ind w:left="360"/>
        <w:jc w:val="both"/>
        <w:rPr>
          <w:rFonts w:cs="Times New Roman"/>
        </w:rPr>
      </w:pPr>
    </w:p>
    <w:p w:rsidR="00F972C0" w:rsidRDefault="002D1296" w:rsidP="00EA686B">
      <w:pPr>
        <w:numPr>
          <w:ilvl w:val="1"/>
          <w:numId w:val="5"/>
        </w:numPr>
        <w:jc w:val="both"/>
        <w:rPr>
          <w:rFonts w:cs="Times New Roman"/>
          <w:b/>
        </w:rPr>
      </w:pPr>
      <w:r w:rsidRPr="002D1296">
        <w:rPr>
          <w:rFonts w:cs="Times New Roman"/>
          <w:b/>
        </w:rPr>
        <w:t>Retransmission in TCP (Optional)</w:t>
      </w:r>
    </w:p>
    <w:p w:rsidR="002D1296" w:rsidRPr="002D1296" w:rsidRDefault="002D1296" w:rsidP="00EA686B">
      <w:pPr>
        <w:ind w:left="360"/>
        <w:jc w:val="both"/>
        <w:rPr>
          <w:rFonts w:cs="Times New Roman"/>
        </w:rPr>
      </w:pPr>
    </w:p>
    <w:p w:rsidR="002D1296" w:rsidRDefault="002D1296" w:rsidP="00EA686B">
      <w:pPr>
        <w:numPr>
          <w:ilvl w:val="0"/>
          <w:numId w:val="14"/>
        </w:numPr>
        <w:jc w:val="both"/>
        <w:rPr>
          <w:rFonts w:cs="Times New Roman"/>
        </w:rPr>
      </w:pPr>
      <w:r w:rsidRPr="002D1296">
        <w:rPr>
          <w:rFonts w:cs="Times New Roman"/>
        </w:rPr>
        <w:t>Can you identify any TCP retransmissions in the trace? If there are retransmissions give details.</w:t>
      </w:r>
    </w:p>
    <w:p w:rsidR="00C227D7" w:rsidRDefault="00BF47A1" w:rsidP="00BF47A1">
      <w:pPr>
        <w:ind w:left="1080"/>
        <w:jc w:val="both"/>
        <w:rPr>
          <w:rFonts w:eastAsia="Times New Roman" w:cs="Times New Roman"/>
          <w:kern w:val="0"/>
          <w:lang w:val="en-US" w:eastAsia="en-US" w:bidi="ar-SA"/>
        </w:rPr>
      </w:pPr>
      <w:r>
        <w:rPr>
          <w:rFonts w:eastAsia="Times New Roman" w:cs="Times New Roman"/>
          <w:kern w:val="0"/>
          <w:lang w:val="en-US" w:eastAsia="en-US" w:bidi="ar-SA"/>
        </w:rPr>
        <w:t>______________________________________________________________________________________________________________________________________________</w:t>
      </w:r>
    </w:p>
    <w:p w:rsidR="00CF581E" w:rsidRDefault="00CF581E" w:rsidP="0016777C">
      <w:pPr>
        <w:jc w:val="both"/>
        <w:rPr>
          <w:rFonts w:cs="Times New Roman"/>
        </w:rPr>
      </w:pPr>
    </w:p>
    <w:p w:rsidR="0016777C" w:rsidRPr="0061600E" w:rsidRDefault="0016777C" w:rsidP="0016777C">
      <w:pPr>
        <w:rPr>
          <w:rFonts w:ascii="Arial" w:hAnsi="Arial" w:cs="Arial"/>
          <w:b/>
        </w:rPr>
      </w:pPr>
      <w:r w:rsidRPr="0061600E">
        <w:rPr>
          <w:rFonts w:ascii="Arial" w:hAnsi="Arial" w:cs="Arial"/>
          <w:b/>
        </w:rPr>
        <w:t>Save captured trace into your personal storage such as a pen drive.</w:t>
      </w:r>
    </w:p>
    <w:p w:rsidR="0016777C" w:rsidRPr="00BF47A1" w:rsidRDefault="0016777C" w:rsidP="0016777C">
      <w:pPr>
        <w:jc w:val="both"/>
        <w:rPr>
          <w:rFonts w:cs="Times New Roman"/>
        </w:rPr>
      </w:pPr>
    </w:p>
    <w:sectPr w:rsidR="0016777C" w:rsidRPr="00BF47A1">
      <w:headerReference w:type="default" r:id="rId8"/>
      <w:footerReference w:type="even" r:id="rId9"/>
      <w:footerReference w:type="default" r:id="rId10"/>
      <w:pgSz w:w="11906" w:h="16838"/>
      <w:pgMar w:top="1134" w:right="1134" w:bottom="1134" w:left="1134" w:header="709" w:footer="709"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48B" w:rsidRDefault="0032548B">
      <w:r>
        <w:separator/>
      </w:r>
    </w:p>
  </w:endnote>
  <w:endnote w:type="continuationSeparator" w:id="0">
    <w:p w:rsidR="0032548B" w:rsidRDefault="00325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7BD" w:rsidRDefault="003637BD">
    <w:pPr>
      <w:pStyle w:val="Footer"/>
      <w:jc w:val="center"/>
    </w:pPr>
    <w:r>
      <w:rPr>
        <w:rStyle w:val="pagenumber"/>
        <w:rFonts w:ascii="Arial" w:hAnsi="Arial" w:cs="Arial"/>
      </w:rPr>
      <w:t xml:space="preserve">Page </w:t>
    </w:r>
    <w:r>
      <w:fldChar w:fldCharType="begin"/>
    </w:r>
    <w:r>
      <w:instrText xml:space="preserve"> PAGE </w:instrText>
    </w:r>
    <w:r>
      <w:fldChar w:fldCharType="separate"/>
    </w:r>
    <w:r w:rsidR="00921D98">
      <w:rPr>
        <w:noProof/>
      </w:rPr>
      <w:t>2</w:t>
    </w:r>
    <w:r>
      <w:fldChar w:fldCharType="end"/>
    </w:r>
    <w:r>
      <w:rPr>
        <w:rStyle w:val="pagenumber"/>
        <w:rFonts w:ascii="Arial" w:hAnsi="Arial" w:cs="Arial"/>
      </w:rPr>
      <w:t xml:space="preserve"> of </w:t>
    </w:r>
    <w:r>
      <w:fldChar w:fldCharType="begin"/>
    </w:r>
    <w:r>
      <w:instrText xml:space="preserve"> NUMPAGES </w:instrText>
    </w:r>
    <w:r>
      <w:fldChar w:fldCharType="separate"/>
    </w:r>
    <w:r w:rsidR="00921D98">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7BD" w:rsidRDefault="003637BD">
    <w:pPr>
      <w:pStyle w:val="Footer"/>
      <w:jc w:val="center"/>
    </w:pPr>
    <w:r>
      <w:rPr>
        <w:rStyle w:val="pagenumber"/>
        <w:rFonts w:ascii="Arial" w:hAnsi="Arial" w:cs="Arial"/>
      </w:rPr>
      <w:t xml:space="preserve">Page </w:t>
    </w:r>
    <w:r>
      <w:fldChar w:fldCharType="begin"/>
    </w:r>
    <w:r>
      <w:instrText xml:space="preserve"> PAGE </w:instrText>
    </w:r>
    <w:r>
      <w:fldChar w:fldCharType="separate"/>
    </w:r>
    <w:r w:rsidR="00921D98">
      <w:rPr>
        <w:noProof/>
      </w:rPr>
      <w:t>3</w:t>
    </w:r>
    <w:r>
      <w:fldChar w:fldCharType="end"/>
    </w:r>
    <w:r>
      <w:rPr>
        <w:rStyle w:val="pagenumber"/>
        <w:rFonts w:ascii="Arial" w:hAnsi="Arial" w:cs="Arial"/>
      </w:rPr>
      <w:t xml:space="preserve"> of </w:t>
    </w:r>
    <w:r>
      <w:fldChar w:fldCharType="begin"/>
    </w:r>
    <w:r>
      <w:instrText xml:space="preserve"> NUMPAGES </w:instrText>
    </w:r>
    <w:r>
      <w:fldChar w:fldCharType="separate"/>
    </w:r>
    <w:r w:rsidR="00921D9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48B" w:rsidRDefault="0032548B">
      <w:r>
        <w:separator/>
      </w:r>
    </w:p>
  </w:footnote>
  <w:footnote w:type="continuationSeparator" w:id="0">
    <w:p w:rsidR="0032548B" w:rsidRDefault="00325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7BD" w:rsidRDefault="003637BD" w:rsidP="00595226">
    <w:pPr>
      <w:pStyle w:val="Header"/>
      <w:rPr>
        <w:rFonts w:ascii="Arial" w:hAnsi="Arial" w:cs="Arial"/>
      </w:rPr>
    </w:pPr>
    <w:r>
      <w:rPr>
        <w:rFonts w:ascii="Arial" w:hAnsi="Arial" w:cs="Arial"/>
      </w:rPr>
      <w:t>Nationa</w:t>
    </w:r>
    <w:r w:rsidR="00595226">
      <w:rPr>
        <w:rFonts w:ascii="Arial" w:hAnsi="Arial" w:cs="Arial"/>
      </w:rPr>
      <w:t>l School of Business Manage</w:t>
    </w:r>
    <w:r w:rsidR="00CF581E">
      <w:rPr>
        <w:rFonts w:ascii="Arial" w:hAnsi="Arial" w:cs="Arial"/>
      </w:rPr>
      <w:t>ment                       Computer Networks: CNET237SL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2">
    <w:nsid w:val="03964095"/>
    <w:multiLevelType w:val="hybridMultilevel"/>
    <w:tmpl w:val="C556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80D44"/>
    <w:multiLevelType w:val="hybridMultilevel"/>
    <w:tmpl w:val="127E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F0CC1"/>
    <w:multiLevelType w:val="hybridMultilevel"/>
    <w:tmpl w:val="17741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4F6DA5"/>
    <w:multiLevelType w:val="hybridMultilevel"/>
    <w:tmpl w:val="4B3EE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257827"/>
    <w:multiLevelType w:val="hybridMultilevel"/>
    <w:tmpl w:val="A714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D07EB"/>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8">
    <w:nsid w:val="33B61077"/>
    <w:multiLevelType w:val="hybridMultilevel"/>
    <w:tmpl w:val="318AD8E0"/>
    <w:lvl w:ilvl="0" w:tplc="AE126DD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637BC9"/>
    <w:multiLevelType w:val="hybridMultilevel"/>
    <w:tmpl w:val="2CE8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F0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0D54F42"/>
    <w:multiLevelType w:val="hybridMultilevel"/>
    <w:tmpl w:val="D02C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686A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38376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8"/>
  </w:num>
  <w:num w:numId="4">
    <w:abstractNumId w:val="7"/>
  </w:num>
  <w:num w:numId="5">
    <w:abstractNumId w:val="12"/>
  </w:num>
  <w:num w:numId="6">
    <w:abstractNumId w:val="6"/>
  </w:num>
  <w:num w:numId="7">
    <w:abstractNumId w:val="5"/>
  </w:num>
  <w:num w:numId="8">
    <w:abstractNumId w:val="2"/>
  </w:num>
  <w:num w:numId="9">
    <w:abstractNumId w:val="13"/>
  </w:num>
  <w:num w:numId="10">
    <w:abstractNumId w:val="10"/>
  </w:num>
  <w:num w:numId="11">
    <w:abstractNumId w:val="9"/>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E3B"/>
    <w:rsid w:val="00061DE6"/>
    <w:rsid w:val="00083AE3"/>
    <w:rsid w:val="000863B6"/>
    <w:rsid w:val="00144B18"/>
    <w:rsid w:val="0016777C"/>
    <w:rsid w:val="00172891"/>
    <w:rsid w:val="001D6163"/>
    <w:rsid w:val="002412D8"/>
    <w:rsid w:val="002A0740"/>
    <w:rsid w:val="002A2696"/>
    <w:rsid w:val="002A3118"/>
    <w:rsid w:val="002D1296"/>
    <w:rsid w:val="002D2E3B"/>
    <w:rsid w:val="002D3AD9"/>
    <w:rsid w:val="00307302"/>
    <w:rsid w:val="0030748B"/>
    <w:rsid w:val="00312FE8"/>
    <w:rsid w:val="0032548B"/>
    <w:rsid w:val="00325FAE"/>
    <w:rsid w:val="003637BD"/>
    <w:rsid w:val="00365BBC"/>
    <w:rsid w:val="003B233D"/>
    <w:rsid w:val="003C31A6"/>
    <w:rsid w:val="003D7CB8"/>
    <w:rsid w:val="003F3FFE"/>
    <w:rsid w:val="00435782"/>
    <w:rsid w:val="00472B10"/>
    <w:rsid w:val="00484EB3"/>
    <w:rsid w:val="004A49BD"/>
    <w:rsid w:val="004B3A8E"/>
    <w:rsid w:val="00595226"/>
    <w:rsid w:val="006166D8"/>
    <w:rsid w:val="00635710"/>
    <w:rsid w:val="0065607E"/>
    <w:rsid w:val="00660E00"/>
    <w:rsid w:val="006A600F"/>
    <w:rsid w:val="006C79B3"/>
    <w:rsid w:val="006E292B"/>
    <w:rsid w:val="006E35AA"/>
    <w:rsid w:val="006F3DBA"/>
    <w:rsid w:val="00720CEA"/>
    <w:rsid w:val="0074534E"/>
    <w:rsid w:val="0074785A"/>
    <w:rsid w:val="007605E8"/>
    <w:rsid w:val="007873BC"/>
    <w:rsid w:val="007F07E9"/>
    <w:rsid w:val="00826CF1"/>
    <w:rsid w:val="00845EFC"/>
    <w:rsid w:val="00846D95"/>
    <w:rsid w:val="008638CF"/>
    <w:rsid w:val="00890DA5"/>
    <w:rsid w:val="00921D98"/>
    <w:rsid w:val="00925313"/>
    <w:rsid w:val="009325E8"/>
    <w:rsid w:val="00960079"/>
    <w:rsid w:val="009C123A"/>
    <w:rsid w:val="009F0ADA"/>
    <w:rsid w:val="009F6238"/>
    <w:rsid w:val="00A6361E"/>
    <w:rsid w:val="00A67273"/>
    <w:rsid w:val="00A811E3"/>
    <w:rsid w:val="00AB7A58"/>
    <w:rsid w:val="00B24569"/>
    <w:rsid w:val="00B374C1"/>
    <w:rsid w:val="00B9413C"/>
    <w:rsid w:val="00B97F6D"/>
    <w:rsid w:val="00BC2632"/>
    <w:rsid w:val="00BD33C2"/>
    <w:rsid w:val="00BE00C8"/>
    <w:rsid w:val="00BF47A1"/>
    <w:rsid w:val="00C227D7"/>
    <w:rsid w:val="00C879CC"/>
    <w:rsid w:val="00CC7DAA"/>
    <w:rsid w:val="00CD4926"/>
    <w:rsid w:val="00CF581E"/>
    <w:rsid w:val="00D3508A"/>
    <w:rsid w:val="00D650B5"/>
    <w:rsid w:val="00DD5903"/>
    <w:rsid w:val="00E41B97"/>
    <w:rsid w:val="00EA0057"/>
    <w:rsid w:val="00EA686B"/>
    <w:rsid w:val="00EF170C"/>
    <w:rsid w:val="00EF70FD"/>
    <w:rsid w:val="00F60E4A"/>
    <w:rsid w:val="00F972C0"/>
    <w:rsid w:val="00FC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E50910D-6666-4A1E-90F4-E7C6920E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cs="Mangal"/>
      <w:kern w:val="1"/>
      <w:sz w:val="24"/>
      <w:szCs w:val="24"/>
      <w:lang w:val="en-GB" w:eastAsia="hi-IN" w:bidi="hi-IN"/>
    </w:rPr>
  </w:style>
  <w:style w:type="paragraph" w:styleId="Heading1">
    <w:name w:val="heading 1"/>
    <w:basedOn w:val="Normal"/>
    <w:next w:val="BodyText"/>
    <w:qFormat/>
    <w:pPr>
      <w:keepNext/>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Hyperlink">
    <w:name w:val="Hyperlink"/>
    <w:rPr>
      <w:color w:val="0000FF"/>
      <w:u w:val="single"/>
      <w:lang/>
    </w:rPr>
  </w:style>
  <w:style w:type="character" w:customStyle="1" w:styleId="HeaderChar">
    <w:name w:val="Header Char"/>
    <w:rPr>
      <w:sz w:val="24"/>
      <w:szCs w:val="24"/>
      <w:lang w:val="en-GB"/>
    </w:rPr>
  </w:style>
  <w:style w:type="character" w:customStyle="1" w:styleId="FooterChar">
    <w:name w:val="Footer Char"/>
    <w:rPr>
      <w:sz w:val="24"/>
      <w:szCs w:val="24"/>
      <w:lang w:val="en-GB"/>
    </w:rPr>
  </w:style>
  <w:style w:type="character" w:customStyle="1" w:styleId="pagenumber">
    <w:name w:val="page number"/>
    <w:basedOn w:val="DefaultParagraphFont0"/>
  </w:style>
  <w:style w:type="character" w:customStyle="1" w:styleId="ListLabel1">
    <w:name w:val="ListLabel 1"/>
    <w:rPr>
      <w:rFonts w:cs="Courier New"/>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ListParagraph">
    <w:name w:val="List Paragraph"/>
    <w:basedOn w:val="Normal"/>
    <w:qFormat/>
    <w:pPr>
      <w:ind w:left="720"/>
    </w:pPr>
  </w:style>
  <w:style w:type="paragraph" w:styleId="NormalWeb">
    <w:name w:val="Normal (Web)"/>
    <w:basedOn w:val="Normal"/>
    <w:pPr>
      <w:spacing w:before="28" w:after="28"/>
    </w:pPr>
  </w:style>
  <w:style w:type="table" w:styleId="TableGrid">
    <w:name w:val="Table Grid"/>
    <w:basedOn w:val="TableNormal"/>
    <w:uiPriority w:val="59"/>
    <w:rsid w:val="00616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sbm.l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Network Security</vt:lpstr>
    </vt:vector>
  </TitlesOfParts>
  <Company/>
  <LinksUpToDate>false</LinksUpToDate>
  <CharactersWithSpaces>6361</CharactersWithSpaces>
  <SharedDoc>false</SharedDoc>
  <HLinks>
    <vt:vector size="6" baseType="variant">
      <vt:variant>
        <vt:i4>6422562</vt:i4>
      </vt:variant>
      <vt:variant>
        <vt:i4>0</vt:i4>
      </vt:variant>
      <vt:variant>
        <vt:i4>0</vt:i4>
      </vt:variant>
      <vt:variant>
        <vt:i4>5</vt:i4>
      </vt:variant>
      <vt:variant>
        <vt:lpwstr>http://www.nsbm.lk/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dc:title>
  <dc:subject>Tutorial Handouts</dc:subject>
  <dc:creator>Paul Dowland</dc:creator>
  <cp:keywords>Stop, Bothering, Me</cp:keywords>
  <cp:lastModifiedBy>Windows User</cp:lastModifiedBy>
  <cp:revision>2</cp:revision>
  <cp:lastPrinted>2016-10-10T03:18:00Z</cp:lastPrinted>
  <dcterms:created xsi:type="dcterms:W3CDTF">2017-10-22T09:09:00Z</dcterms:created>
  <dcterms:modified xsi:type="dcterms:W3CDTF">2017-10-22T09:09:00Z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Plymouth</vt:lpwstr>
  </property>
  <property fmtid="{D5CDD505-2E9C-101B-9397-08002B2CF9AE}" pid="4" name="ContentType">
    <vt:lpwstr>Document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