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92905" w14:textId="47001E90" w:rsidR="00A36ED8" w:rsidRDefault="00A36ED8" w:rsidP="00A36ED8">
      <w:pPr>
        <w:pStyle w:val="NormalWeb"/>
      </w:pPr>
      <w:r>
        <w:t>Evaluación técnica del documento PMC del Bachillerato General Oficial "Vicente Suárez Ferrer", realizado bajo estricto apego a las fuentes normativas y lineamientos.</w:t>
      </w:r>
    </w:p>
    <w:p w14:paraId="0467681B" w14:textId="4E31501F" w:rsidR="00A36ED8" w:rsidRDefault="002C593B" w:rsidP="00A36ED8">
      <w:r>
        <w:pict w14:anchorId="251CFB4D">
          <v:rect id="_x0000_i1124" style="width:0;height:1.5pt" o:hralign="center" o:hrstd="t" o:hr="t" fillcolor="#a0a0a0" stroked="f"/>
        </w:pict>
      </w:r>
    </w:p>
    <w:p w14:paraId="0E118BA2" w14:textId="77777777" w:rsidR="00A36ED8" w:rsidRDefault="00A36ED8" w:rsidP="00A36ED8">
      <w:pPr>
        <w:pStyle w:val="Ttulo1"/>
      </w:pPr>
      <w:r>
        <w:t>Informe de Evaluación: Planeación de la Mejora Continua (PMC) 2025–2026</w:t>
      </w:r>
    </w:p>
    <w:p w14:paraId="522685B1" w14:textId="5EE311EE" w:rsidR="00A36ED8" w:rsidRDefault="00A36ED8" w:rsidP="00A36ED8">
      <w:pPr>
        <w:pStyle w:val="NormalWeb"/>
      </w:pPr>
      <w:r>
        <w:rPr>
          <w:rStyle w:val="Textoennegrita"/>
        </w:rPr>
        <w:t>Plantel:</w:t>
      </w:r>
      <w:r>
        <w:t xml:space="preserve"> Bachillerato General Oficial "Vicente Suárez Ferrer" (CCT 21EBH0682T) </w:t>
      </w:r>
      <w:r>
        <w:rPr>
          <w:rStyle w:val="Textoennegrita"/>
        </w:rPr>
        <w:t>Ubicación:</w:t>
      </w:r>
      <w:r>
        <w:t xml:space="preserve"> El Coyolito, Francisco Z. Mena, Puebla. </w:t>
      </w:r>
      <w:r>
        <w:rPr>
          <w:rStyle w:val="Textoennegrita"/>
        </w:rPr>
        <w:t>Evaluador:</w:t>
      </w:r>
      <w:r>
        <w:t xml:space="preserve"> Ing. Samuel Cruz Interial</w:t>
      </w:r>
    </w:p>
    <w:p w14:paraId="2AE3A7DA" w14:textId="77777777" w:rsidR="00A36ED8" w:rsidRDefault="00A36ED8" w:rsidP="00A36ED8">
      <w:pPr>
        <w:pStyle w:val="Ttulo2"/>
      </w:pPr>
      <w:r>
        <w:t>1. Resumen Ejecutivo</w:t>
      </w:r>
    </w:p>
    <w:p w14:paraId="7AAB13C8" w14:textId="77777777" w:rsidR="00A36ED8" w:rsidRDefault="00A36ED8" w:rsidP="00A36ED8">
      <w:pPr>
        <w:pStyle w:val="NormalWeb"/>
      </w:pPr>
      <w:r>
        <w:t xml:space="preserve">El documento presentado se clasifica como </w:t>
      </w:r>
      <w:r>
        <w:rPr>
          <w:rStyle w:val="Textoennegrita"/>
        </w:rPr>
        <w:t>parcialmente completo</w:t>
      </w:r>
      <w:r>
        <w:t xml:space="preserve">. El plantel demuestra una </w:t>
      </w:r>
      <w:r>
        <w:rPr>
          <w:rStyle w:val="Textoennegrita"/>
        </w:rPr>
        <w:t>fortaleza técnica significativa en el diagnóstico</w:t>
      </w:r>
      <w:r>
        <w:t xml:space="preserve">, utilizando datos históricos precisos (eficiencia terminal del 66%-68%) para proyectar metas realistas (72%). Sin embargo, el PMC presenta un </w:t>
      </w:r>
      <w:r>
        <w:rPr>
          <w:rStyle w:val="Textoennegrita"/>
        </w:rPr>
        <w:t>incumplimiento normativo crítico</w:t>
      </w:r>
      <w:r>
        <w:t xml:space="preserve"> en la columna de "Productos" (Evidencias), donde se enlistan reiteradamente elementos prohibidos por las instrucciones de llenado (fotografías, videos, minutas) como prueba única de cumplimiento. Además, cita normatividad futura ("Plan Nacional 2024-2030") que requiere revisión de pertinencia.</w:t>
      </w:r>
    </w:p>
    <w:p w14:paraId="1022EBB3" w14:textId="77777777" w:rsidR="00A36ED8" w:rsidRDefault="002C593B" w:rsidP="00A36ED8">
      <w:r>
        <w:pict w14:anchorId="63E186BF">
          <v:rect id="_x0000_i1125" style="width:0;height:1.5pt" o:hralign="center" o:hrstd="t" o:hr="t" fillcolor="#a0a0a0" stroked="f"/>
        </w:pict>
      </w:r>
    </w:p>
    <w:p w14:paraId="26B8F83D" w14:textId="77777777" w:rsidR="00A36ED8" w:rsidRDefault="00A36ED8" w:rsidP="00A36ED8">
      <w:pPr>
        <w:pStyle w:val="Ttulo2"/>
      </w:pPr>
      <w:r>
        <w:t>2. Resultados de la Lista de Cotejo</w:t>
      </w:r>
    </w:p>
    <w:p w14:paraId="2117F735" w14:textId="77777777" w:rsidR="00A36ED8" w:rsidRDefault="00A36ED8" w:rsidP="00A36ED8">
      <w:pPr>
        <w:pStyle w:val="NormalWeb"/>
      </w:pPr>
      <w:r>
        <w:t xml:space="preserve">Evaluación basada en la </w:t>
      </w:r>
      <w:r>
        <w:rPr>
          <w:rStyle w:val="nfasis"/>
          <w:rFonts w:eastAsiaTheme="majorEastAsia"/>
        </w:rPr>
        <w:t>Lista de cotejo del PMC</w:t>
      </w:r>
      <w:r>
        <w:t xml:space="preserve"> y los </w:t>
      </w:r>
      <w:r>
        <w:rPr>
          <w:rStyle w:val="nfasis"/>
          <w:rFonts w:eastAsiaTheme="majorEastAsia"/>
        </w:rPr>
        <w:t>Lineamientos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580"/>
        <w:gridCol w:w="4777"/>
        <w:gridCol w:w="3332"/>
      </w:tblGrid>
      <w:tr w:rsidR="00A36ED8" w14:paraId="68A5C853" w14:textId="77777777" w:rsidTr="00A36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364D3" w14:textId="77777777" w:rsidR="00A36ED8" w:rsidRDefault="00A36ED8">
            <w:pPr>
              <w:rPr>
                <w:b/>
                <w:bCs/>
              </w:rPr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78EFD1CF" w14:textId="77777777" w:rsidR="00A36ED8" w:rsidRDefault="00A36ED8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2350E644" w14:textId="77777777" w:rsidR="00A36ED8" w:rsidRDefault="00A36ED8">
            <w:pPr>
              <w:rPr>
                <w:b/>
                <w:bCs/>
              </w:rPr>
            </w:pPr>
            <w:r>
              <w:rPr>
                <w:b/>
                <w:bCs/>
              </w:rPr>
              <w:t>Evidencia / Observaciones</w:t>
            </w:r>
          </w:p>
        </w:tc>
        <w:tc>
          <w:tcPr>
            <w:tcW w:w="0" w:type="auto"/>
            <w:vAlign w:val="center"/>
            <w:hideMark/>
          </w:tcPr>
          <w:p w14:paraId="719E801D" w14:textId="77777777" w:rsidR="00A36ED8" w:rsidRDefault="00A36ED8">
            <w:pPr>
              <w:rPr>
                <w:b/>
                <w:bCs/>
              </w:rPr>
            </w:pPr>
            <w:r>
              <w:rPr>
                <w:b/>
                <w:bCs/>
              </w:rPr>
              <w:t>Recomendación Técnica</w:t>
            </w:r>
          </w:p>
        </w:tc>
      </w:tr>
      <w:tr w:rsidR="00A36ED8" w14:paraId="680B36F7" w14:textId="77777777" w:rsidTr="00A36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318A8" w14:textId="77777777" w:rsidR="00A36ED8" w:rsidRDefault="00A36ED8">
            <w:r>
              <w:rPr>
                <w:rStyle w:val="Textoennegrita"/>
              </w:rPr>
              <w:t>1. Portada</w:t>
            </w:r>
          </w:p>
        </w:tc>
        <w:tc>
          <w:tcPr>
            <w:tcW w:w="0" w:type="auto"/>
            <w:vAlign w:val="center"/>
            <w:hideMark/>
          </w:tcPr>
          <w:p w14:paraId="00D5AC38" w14:textId="77777777" w:rsidR="00A36ED8" w:rsidRDefault="00A36ED8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203C82E3" w14:textId="77777777" w:rsidR="00A36ED8" w:rsidRDefault="00A36ED8">
            <w:r>
              <w:t>Datos completos, CCT y ubicación presentes.</w:t>
            </w:r>
          </w:p>
        </w:tc>
        <w:tc>
          <w:tcPr>
            <w:tcW w:w="0" w:type="auto"/>
            <w:vAlign w:val="center"/>
            <w:hideMark/>
          </w:tcPr>
          <w:p w14:paraId="4C760E30" w14:textId="77777777" w:rsidR="00A36ED8" w:rsidRDefault="00A36ED8">
            <w:r>
              <w:t>Ninguna.</w:t>
            </w:r>
          </w:p>
        </w:tc>
      </w:tr>
      <w:tr w:rsidR="00A36ED8" w14:paraId="6450FCD5" w14:textId="77777777" w:rsidTr="00A36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89D11" w14:textId="77777777" w:rsidR="00A36ED8" w:rsidRDefault="00A36ED8">
            <w:r>
              <w:rPr>
                <w:rStyle w:val="Textoennegrita"/>
              </w:rPr>
              <w:t>2. Contenido</w:t>
            </w:r>
          </w:p>
        </w:tc>
        <w:tc>
          <w:tcPr>
            <w:tcW w:w="0" w:type="auto"/>
            <w:vAlign w:val="center"/>
            <w:hideMark/>
          </w:tcPr>
          <w:p w14:paraId="29BE47E7" w14:textId="77777777" w:rsidR="00A36ED8" w:rsidRDefault="00A36ED8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03D941A3" w14:textId="77777777" w:rsidR="00A36ED8" w:rsidRDefault="00A36ED8">
            <w:r>
              <w:t>Índice paginado incluido.</w:t>
            </w:r>
          </w:p>
        </w:tc>
        <w:tc>
          <w:tcPr>
            <w:tcW w:w="0" w:type="auto"/>
            <w:vAlign w:val="center"/>
            <w:hideMark/>
          </w:tcPr>
          <w:p w14:paraId="40B7C017" w14:textId="77777777" w:rsidR="00A36ED8" w:rsidRDefault="00A36ED8">
            <w:r>
              <w:t>Ninguna.</w:t>
            </w:r>
          </w:p>
        </w:tc>
      </w:tr>
      <w:tr w:rsidR="00A36ED8" w14:paraId="43716379" w14:textId="77777777" w:rsidTr="00A36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0665A" w14:textId="77777777" w:rsidR="00A36ED8" w:rsidRDefault="00A36ED8">
            <w:r>
              <w:rPr>
                <w:rStyle w:val="Textoennegrita"/>
              </w:rPr>
              <w:t>3. Presentación</w:t>
            </w:r>
          </w:p>
        </w:tc>
        <w:tc>
          <w:tcPr>
            <w:tcW w:w="0" w:type="auto"/>
            <w:vAlign w:val="center"/>
            <w:hideMark/>
          </w:tcPr>
          <w:p w14:paraId="34633E8C" w14:textId="77777777" w:rsidR="00A36ED8" w:rsidRDefault="00A36ED8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5E634F02" w14:textId="77777777" w:rsidR="00A36ED8" w:rsidRDefault="00A36ED8">
            <w:r>
              <w:t>Misión, Visión, Valores y Políticas presentes.</w:t>
            </w:r>
          </w:p>
        </w:tc>
        <w:tc>
          <w:tcPr>
            <w:tcW w:w="0" w:type="auto"/>
            <w:vAlign w:val="center"/>
            <w:hideMark/>
          </w:tcPr>
          <w:p w14:paraId="22DAEAE0" w14:textId="77777777" w:rsidR="00A36ED8" w:rsidRDefault="00A36ED8">
            <w:r>
              <w:t>Correcto.</w:t>
            </w:r>
          </w:p>
        </w:tc>
      </w:tr>
      <w:tr w:rsidR="00A36ED8" w14:paraId="764CE4F9" w14:textId="77777777" w:rsidTr="00A36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1F976" w14:textId="77777777" w:rsidR="00A36ED8" w:rsidRDefault="00A36ED8">
            <w:r>
              <w:rPr>
                <w:rStyle w:val="Textoennegrita"/>
              </w:rPr>
              <w:t>4. Normativa</w:t>
            </w:r>
          </w:p>
        </w:tc>
        <w:tc>
          <w:tcPr>
            <w:tcW w:w="0" w:type="auto"/>
            <w:vAlign w:val="center"/>
            <w:hideMark/>
          </w:tcPr>
          <w:p w14:paraId="16CC2246" w14:textId="77777777" w:rsidR="00A36ED8" w:rsidRDefault="00A36ED8">
            <w:r>
              <w:rPr>
                <w:rStyle w:val="Textoennegrita"/>
              </w:rPr>
              <w:t>Cumple Parcialmente</w:t>
            </w:r>
          </w:p>
        </w:tc>
        <w:tc>
          <w:tcPr>
            <w:tcW w:w="0" w:type="auto"/>
            <w:vAlign w:val="center"/>
            <w:hideMark/>
          </w:tcPr>
          <w:p w14:paraId="304B9B64" w14:textId="77777777" w:rsidR="00A36ED8" w:rsidRDefault="00A36ED8">
            <w:r>
              <w:t xml:space="preserve">Cita leyes vigentes. </w:t>
            </w:r>
            <w:r>
              <w:rPr>
                <w:rStyle w:val="Textoennegrita"/>
              </w:rPr>
              <w:t>Observación:</w:t>
            </w:r>
            <w:r>
              <w:t xml:space="preserve"> Cita "Plan Nacional de Desarrollo 2024–2030".</w:t>
            </w:r>
          </w:p>
        </w:tc>
        <w:tc>
          <w:tcPr>
            <w:tcW w:w="0" w:type="auto"/>
            <w:vAlign w:val="center"/>
            <w:hideMark/>
          </w:tcPr>
          <w:p w14:paraId="5F951B80" w14:textId="77777777" w:rsidR="00A36ED8" w:rsidRDefault="00A36ED8">
            <w:r>
              <w:t>Verificar la nomenclatura oficial del PND vigente o en transición.</w:t>
            </w:r>
          </w:p>
        </w:tc>
      </w:tr>
      <w:tr w:rsidR="00A36ED8" w14:paraId="2BBF2F69" w14:textId="77777777" w:rsidTr="00A36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91EBD" w14:textId="77777777" w:rsidR="00A36ED8" w:rsidRDefault="00A36ED8">
            <w:r>
              <w:rPr>
                <w:rStyle w:val="Textoennegrita"/>
              </w:rPr>
              <w:t>5. Diagnóstico</w:t>
            </w:r>
          </w:p>
        </w:tc>
        <w:tc>
          <w:tcPr>
            <w:tcW w:w="0" w:type="auto"/>
            <w:vAlign w:val="center"/>
            <w:hideMark/>
          </w:tcPr>
          <w:p w14:paraId="361D2349" w14:textId="77777777" w:rsidR="00A36ED8" w:rsidRDefault="00A36ED8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16DF6D48" w14:textId="77777777" w:rsidR="00A36ED8" w:rsidRDefault="00A36ED8">
            <w:r>
              <w:t>Incluye datos duros: 95% retención, 100% aprobación, 60-70% eficiencia.</w:t>
            </w:r>
          </w:p>
        </w:tc>
        <w:tc>
          <w:tcPr>
            <w:tcW w:w="0" w:type="auto"/>
            <w:vAlign w:val="center"/>
            <w:hideMark/>
          </w:tcPr>
          <w:p w14:paraId="14701AC2" w14:textId="77777777" w:rsidR="00A36ED8" w:rsidRDefault="00A36ED8">
            <w:r>
              <w:t>Mantener esta buena práctica.</w:t>
            </w:r>
          </w:p>
        </w:tc>
      </w:tr>
      <w:tr w:rsidR="00A36ED8" w14:paraId="08C82691" w14:textId="77777777" w:rsidTr="00A36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AAC0E" w14:textId="77777777" w:rsidR="00A36ED8" w:rsidRDefault="00A36ED8">
            <w:r>
              <w:rPr>
                <w:rStyle w:val="Textoennegrita"/>
              </w:rPr>
              <w:t>6. Priorización</w:t>
            </w:r>
          </w:p>
        </w:tc>
        <w:tc>
          <w:tcPr>
            <w:tcW w:w="0" w:type="auto"/>
            <w:vAlign w:val="center"/>
            <w:hideMark/>
          </w:tcPr>
          <w:p w14:paraId="42F777EB" w14:textId="77777777" w:rsidR="00A36ED8" w:rsidRDefault="00A36ED8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2AC03C41" w14:textId="77777777" w:rsidR="00A36ED8" w:rsidRDefault="00A36ED8">
            <w:r>
              <w:t>Ordena las 3 categorías obligatorias.</w:t>
            </w:r>
          </w:p>
        </w:tc>
        <w:tc>
          <w:tcPr>
            <w:tcW w:w="0" w:type="auto"/>
            <w:vAlign w:val="center"/>
            <w:hideMark/>
          </w:tcPr>
          <w:p w14:paraId="2BD440D6" w14:textId="77777777" w:rsidR="00A36ED8" w:rsidRDefault="00A36ED8">
            <w:r>
              <w:t>Correcto.</w:t>
            </w:r>
          </w:p>
        </w:tc>
      </w:tr>
      <w:tr w:rsidR="00A36ED8" w14:paraId="01E97368" w14:textId="77777777" w:rsidTr="00A36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C2D78" w14:textId="77777777" w:rsidR="00A36ED8" w:rsidRDefault="00A36ED8">
            <w:r>
              <w:rPr>
                <w:rStyle w:val="Textoennegrita"/>
              </w:rPr>
              <w:t>7. Plan de Acción</w:t>
            </w:r>
          </w:p>
        </w:tc>
        <w:tc>
          <w:tcPr>
            <w:tcW w:w="0" w:type="auto"/>
            <w:vAlign w:val="center"/>
            <w:hideMark/>
          </w:tcPr>
          <w:p w14:paraId="13E90F31" w14:textId="77777777" w:rsidR="00A36ED8" w:rsidRDefault="00A36ED8">
            <w:r>
              <w:rPr>
                <w:rStyle w:val="Textoennegrita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6EF87FEC" w14:textId="77777777" w:rsidR="00A36ED8" w:rsidRDefault="00A36ED8">
            <w:r>
              <w:t xml:space="preserve">Estructura correcta, pero </w:t>
            </w:r>
            <w:r>
              <w:rPr>
                <w:rStyle w:val="Textoennegrita"/>
              </w:rPr>
              <w:t>las evidencias violan la normativa</w:t>
            </w:r>
            <w:r>
              <w:t>. Propone "Fotografías", "Videos", "Minutas".</w:t>
            </w:r>
          </w:p>
        </w:tc>
        <w:tc>
          <w:tcPr>
            <w:tcW w:w="0" w:type="auto"/>
            <w:vAlign w:val="center"/>
            <w:hideMark/>
          </w:tcPr>
          <w:p w14:paraId="4E50841F" w14:textId="77777777" w:rsidR="00A36ED8" w:rsidRDefault="00A36ED8">
            <w:r>
              <w:t>Sustituir evidencias por reportes analíticos según instrucción.</w:t>
            </w:r>
          </w:p>
        </w:tc>
      </w:tr>
      <w:tr w:rsidR="00A36ED8" w14:paraId="48B8A422" w14:textId="77777777" w:rsidTr="00A36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CFD99" w14:textId="77777777" w:rsidR="00A36ED8" w:rsidRDefault="00A36ED8">
            <w:r>
              <w:rPr>
                <w:rStyle w:val="Textoennegrita"/>
              </w:rPr>
              <w:t>8. Participación</w:t>
            </w:r>
          </w:p>
        </w:tc>
        <w:tc>
          <w:tcPr>
            <w:tcW w:w="0" w:type="auto"/>
            <w:vAlign w:val="center"/>
            <w:hideMark/>
          </w:tcPr>
          <w:p w14:paraId="4B99C5DA" w14:textId="77777777" w:rsidR="00A36ED8" w:rsidRDefault="00A36ED8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654822EC" w14:textId="77777777" w:rsidR="00A36ED8" w:rsidRDefault="00A36ED8">
            <w:r>
              <w:t>Firmas de responsables, docentes, administrativo y supervisor.</w:t>
            </w:r>
          </w:p>
        </w:tc>
        <w:tc>
          <w:tcPr>
            <w:tcW w:w="0" w:type="auto"/>
            <w:vAlign w:val="center"/>
            <w:hideMark/>
          </w:tcPr>
          <w:p w14:paraId="1B7092B3" w14:textId="77777777" w:rsidR="00A36ED8" w:rsidRDefault="00A36ED8">
            <w:r>
              <w:t>Correcto.</w:t>
            </w:r>
          </w:p>
        </w:tc>
      </w:tr>
    </w:tbl>
    <w:p w14:paraId="6E7D94A6" w14:textId="77777777" w:rsidR="00A36ED8" w:rsidRDefault="002C593B" w:rsidP="00A36ED8">
      <w:r>
        <w:pict w14:anchorId="5DFB3C0E">
          <v:rect id="_x0000_i1126" style="width:0;height:1.5pt" o:hralign="center" o:hrstd="t" o:hr="t" fillcolor="#a0a0a0" stroked="f"/>
        </w:pict>
      </w:r>
    </w:p>
    <w:p w14:paraId="62BC9E83" w14:textId="77777777" w:rsidR="00A36ED8" w:rsidRDefault="00A36ED8" w:rsidP="00A36ED8">
      <w:pPr>
        <w:pStyle w:val="Ttulo2"/>
      </w:pPr>
      <w:r>
        <w:lastRenderedPageBreak/>
        <w:t>3. Aspectos Clave de Análisis (Prioritarios)</w:t>
      </w:r>
    </w:p>
    <w:p w14:paraId="7919EB51" w14:textId="77777777" w:rsidR="00A36ED8" w:rsidRDefault="00A36ED8" w:rsidP="00A36ED8">
      <w:pPr>
        <w:pStyle w:val="Ttulo3"/>
      </w:pPr>
      <w:r>
        <w:t>A. Diagnóstico del Plantel</w:t>
      </w:r>
    </w:p>
    <w:p w14:paraId="7265798F" w14:textId="77777777" w:rsidR="00A36ED8" w:rsidRDefault="00A36ED8" w:rsidP="00A36ED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Textoennegrita"/>
        </w:rPr>
        <w:t>Fortaleza:</w:t>
      </w:r>
      <w:r>
        <w:t xml:space="preserve"> El diagnóstico es cuantitativo y claro. Establece: </w:t>
      </w:r>
      <w:r>
        <w:rPr>
          <w:rStyle w:val="nfasis"/>
        </w:rPr>
        <w:t>"Mantener un 100% de aprobación... Tener una eficiencia terminal de entre el 60% y el 70%"</w:t>
      </w:r>
      <w:r>
        <w:t>. Esto cumple con el requisito de evaluar la "Situación actual" basándose en indicadores.</w:t>
      </w:r>
    </w:p>
    <w:p w14:paraId="39F55BF6" w14:textId="77777777" w:rsidR="00A36ED8" w:rsidRDefault="00A36ED8" w:rsidP="00A36ED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Textoennegrita"/>
        </w:rPr>
        <w:t>Coherencia:</w:t>
      </w:r>
      <w:r>
        <w:t xml:space="preserve"> Existe una alineación directa: El diagnóstico identifica una eficiencia del 66-68% y la meta propone subirla al 72%. Esta construcción basada en antecedentes históricos es excelente.</w:t>
      </w:r>
    </w:p>
    <w:p w14:paraId="14D5AD55" w14:textId="77777777" w:rsidR="00A36ED8" w:rsidRDefault="00A36ED8" w:rsidP="00A36ED8">
      <w:pPr>
        <w:pStyle w:val="Ttulo3"/>
      </w:pPr>
      <w:r>
        <w:t>B. Evaluación de Metas (Criterio SMART)</w:t>
      </w:r>
    </w:p>
    <w:p w14:paraId="64675BDC" w14:textId="77777777" w:rsidR="00A36ED8" w:rsidRDefault="00A36ED8" w:rsidP="00A36ED8">
      <w:pPr>
        <w:pStyle w:val="NormalWeb"/>
      </w:pPr>
      <w:r>
        <w:t xml:space="preserve">Se analizan las metas bajo los criterios de las </w:t>
      </w:r>
      <w:r>
        <w:rPr>
          <w:rStyle w:val="nfasis"/>
          <w:rFonts w:eastAsiaTheme="majorEastAsia"/>
        </w:rPr>
        <w:t>Instrucciones de llenado</w:t>
      </w:r>
      <w:r>
        <w:t>.</w:t>
      </w:r>
    </w:p>
    <w:p w14:paraId="6C3BF9C9" w14:textId="77777777" w:rsidR="00A36ED8" w:rsidRDefault="00A36ED8" w:rsidP="00A36ED8">
      <w:pPr>
        <w:pStyle w:val="NormalWeb"/>
      </w:pPr>
      <w:r>
        <w:rPr>
          <w:rStyle w:val="Textoennegrita"/>
        </w:rPr>
        <w:t>Meta 1 (Académica - Eficiencia):</w:t>
      </w:r>
      <w:r>
        <w:t xml:space="preserve"> </w:t>
      </w:r>
      <w:r>
        <w:rPr>
          <w:rStyle w:val="nfasis"/>
          <w:rFonts w:eastAsiaTheme="majorEastAsia"/>
        </w:rPr>
        <w:t>"Mantener el 72% de alumnos... para que Egresen... de manera satisfactoria"</w:t>
      </w:r>
      <w:r>
        <w:t>.</w:t>
      </w:r>
    </w:p>
    <w:p w14:paraId="53EA7F51" w14:textId="77777777" w:rsidR="00A36ED8" w:rsidRDefault="00A36ED8" w:rsidP="00A36ED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>a) Implementable sin ajustes.</w:t>
      </w:r>
    </w:p>
    <w:p w14:paraId="66232475" w14:textId="77777777" w:rsidR="00A36ED8" w:rsidRDefault="00A36ED8" w:rsidP="00A36ED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Textoennegrita"/>
        </w:rPr>
        <w:t>Análisis:</w:t>
      </w:r>
      <w:r>
        <w:t xml:space="preserve"> Es Específica, Medible (72%), Alcanzable (basada en el histórico de 68%), Relevante y Temporal (ciclo 2025-2026).</w:t>
      </w:r>
    </w:p>
    <w:p w14:paraId="6D3A9B21" w14:textId="77777777" w:rsidR="00A36ED8" w:rsidRDefault="00A36ED8" w:rsidP="00A36ED8">
      <w:pPr>
        <w:pStyle w:val="NormalWeb"/>
      </w:pPr>
      <w:r>
        <w:rPr>
          <w:rStyle w:val="Textoennegrita"/>
        </w:rPr>
        <w:t>Meta 2 (Gestión - Desempeño Docente):</w:t>
      </w:r>
      <w:r>
        <w:t xml:space="preserve"> </w:t>
      </w:r>
      <w:r>
        <w:rPr>
          <w:rStyle w:val="nfasis"/>
          <w:rFonts w:eastAsiaTheme="majorEastAsia"/>
        </w:rPr>
        <w:t>"Monitorear al 100% de los docentes... como mínimo en tres momentos"</w:t>
      </w:r>
      <w:r>
        <w:t>.</w:t>
      </w:r>
    </w:p>
    <w:p w14:paraId="7C5E4023" w14:textId="77777777" w:rsidR="00A36ED8" w:rsidRDefault="00A36ED8" w:rsidP="00A36ED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>a) Implementable sin ajustes.</w:t>
      </w:r>
    </w:p>
    <w:p w14:paraId="46CF885C" w14:textId="77777777" w:rsidR="00A36ED8" w:rsidRDefault="00A36ED8" w:rsidP="00A36ED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Textoennegrita"/>
        </w:rPr>
        <w:t>Análisis:</w:t>
      </w:r>
      <w:r>
        <w:t xml:space="preserve"> Meta clara de gestión con indicador de cobertura (100%) y frecuencia (3 momentos).</w:t>
      </w:r>
    </w:p>
    <w:p w14:paraId="22AEFED3" w14:textId="77777777" w:rsidR="00A36ED8" w:rsidRDefault="00A36ED8" w:rsidP="00A36ED8">
      <w:pPr>
        <w:pStyle w:val="NormalWeb"/>
      </w:pPr>
      <w:r>
        <w:rPr>
          <w:rStyle w:val="Textoennegrita"/>
        </w:rPr>
        <w:t>Meta 3 (Vinculación):</w:t>
      </w:r>
      <w:r>
        <w:t xml:space="preserve"> </w:t>
      </w:r>
      <w:r>
        <w:rPr>
          <w:rStyle w:val="nfasis"/>
          <w:rFonts w:eastAsiaTheme="majorEastAsia"/>
        </w:rPr>
        <w:t>"Establecer con el Instituto Superior... una relación académica... para la mejora de contenidos"</w:t>
      </w:r>
      <w:r>
        <w:t>.</w:t>
      </w:r>
    </w:p>
    <w:p w14:paraId="2E72B07B" w14:textId="77777777" w:rsidR="00A36ED8" w:rsidRDefault="00A36ED8" w:rsidP="00A36ED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>b) Implementable con ajustes menores.</w:t>
      </w:r>
    </w:p>
    <w:p w14:paraId="00E931A2" w14:textId="77777777" w:rsidR="00A36ED8" w:rsidRDefault="00A36ED8" w:rsidP="00A36ED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Textoennegrita"/>
        </w:rPr>
        <w:t>Análisis:</w:t>
      </w:r>
      <w:r>
        <w:t xml:space="preserve"> Es una meta cualitativa fuerte. Para ser totalmente SMART, podría agregar un indicador numérico (ej. "Realizar 3 actividades conjuntas").</w:t>
      </w:r>
    </w:p>
    <w:p w14:paraId="0D21CA41" w14:textId="77777777" w:rsidR="00A36ED8" w:rsidRDefault="00A36ED8" w:rsidP="00A36ED8">
      <w:pPr>
        <w:pStyle w:val="NormalWeb"/>
      </w:pPr>
      <w:r>
        <w:rPr>
          <w:rStyle w:val="Textoennegrita"/>
        </w:rPr>
        <w:t>Meta 4 (Socioemocional - Violencia):</w:t>
      </w:r>
      <w:r>
        <w:t xml:space="preserve"> </w:t>
      </w:r>
      <w:r>
        <w:rPr>
          <w:rStyle w:val="nfasis"/>
          <w:rFonts w:eastAsiaTheme="majorEastAsia"/>
        </w:rPr>
        <w:t>"Construir con el 100% del alumnado... habilidades sociales... que les permitan entablar... relaciones armónicas"</w:t>
      </w:r>
      <w:r>
        <w:t>.</w:t>
      </w:r>
    </w:p>
    <w:p w14:paraId="6458CE25" w14:textId="77777777" w:rsidR="00A36ED8" w:rsidRDefault="00A36ED8" w:rsidP="00A36ED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>b) Implementable con ajustes menores.</w:t>
      </w:r>
    </w:p>
    <w:p w14:paraId="3DE93F11" w14:textId="77777777" w:rsidR="00A36ED8" w:rsidRDefault="00A36ED8" w:rsidP="00A36ED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Textoennegrita"/>
        </w:rPr>
        <w:t>Análisis:</w:t>
      </w:r>
      <w:r>
        <w:t xml:space="preserve"> El "construir habilidades" es difícil de medir sin un instrumento pre y post test.</w:t>
      </w:r>
    </w:p>
    <w:p w14:paraId="38253443" w14:textId="77777777" w:rsidR="00A36ED8" w:rsidRDefault="00A36ED8" w:rsidP="00A36ED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Textoennegrita"/>
        </w:rPr>
        <w:t>Ajuste:</w:t>
      </w:r>
      <w:r>
        <w:t xml:space="preserve"> Vincular a la reducción de incidencias o al porcentaje de participación en las asambleas propuestas.</w:t>
      </w:r>
    </w:p>
    <w:p w14:paraId="0652B3F4" w14:textId="77777777" w:rsidR="00A36ED8" w:rsidRDefault="00A36ED8" w:rsidP="00A36ED8">
      <w:pPr>
        <w:pStyle w:val="Ttulo3"/>
      </w:pPr>
      <w:r>
        <w:t>C. Estrategias de Implementación</w:t>
      </w:r>
    </w:p>
    <w:p w14:paraId="2DCE414D" w14:textId="77777777" w:rsidR="00A36ED8" w:rsidRDefault="00A36ED8" w:rsidP="00A36ED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Textoennegrita"/>
        </w:rPr>
        <w:t>Pertinencia:</w:t>
      </w:r>
      <w:r>
        <w:t xml:space="preserve"> Las estrategias son operativas y lógicas. </w:t>
      </w:r>
    </w:p>
    <w:p w14:paraId="5CAC0083" w14:textId="77777777" w:rsidR="00A36ED8" w:rsidRDefault="00A36ED8" w:rsidP="00A36ED8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Para eficiencia: </w:t>
      </w:r>
      <w:r>
        <w:rPr>
          <w:rStyle w:val="nfasis"/>
        </w:rPr>
        <w:t>"Seguimiento semanal de trabajos... monitoreando diariamente su asistencia"</w:t>
      </w:r>
      <w:r>
        <w:t>.</w:t>
      </w:r>
    </w:p>
    <w:p w14:paraId="4D9C7DC0" w14:textId="77777777" w:rsidR="00A36ED8" w:rsidRDefault="00A36ED8" w:rsidP="00A36ED8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Para violencia: </w:t>
      </w:r>
      <w:r>
        <w:rPr>
          <w:rStyle w:val="nfasis"/>
        </w:rPr>
        <w:t>"Asambleas escolares... Buzones Escolares"</w:t>
      </w:r>
      <w:r>
        <w:t>.</w:t>
      </w:r>
    </w:p>
    <w:p w14:paraId="079118A1" w14:textId="77777777" w:rsidR="00A36ED8" w:rsidRDefault="00A36ED8" w:rsidP="00A36ED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Textoennegrita"/>
        </w:rPr>
        <w:t>Alineación:</w:t>
      </w:r>
      <w:r>
        <w:t xml:space="preserve"> Las acciones responden a la necesidad de retención y mejora del clima escolar.</w:t>
      </w:r>
    </w:p>
    <w:p w14:paraId="646A7EDA" w14:textId="77777777" w:rsidR="00A36ED8" w:rsidRDefault="00A36ED8" w:rsidP="00A36ED8">
      <w:pPr>
        <w:pStyle w:val="Ttulo3"/>
      </w:pPr>
      <w:r>
        <w:t>D. Responsables y Entregables (Falla Crítica)</w:t>
      </w:r>
    </w:p>
    <w:p w14:paraId="64914B08" w14:textId="77777777" w:rsidR="00A36ED8" w:rsidRDefault="00A36ED8" w:rsidP="00A36ED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Responsables:</w:t>
      </w:r>
      <w:r>
        <w:t xml:space="preserve"> Claramente definidos (</w:t>
      </w:r>
      <w:proofErr w:type="gramStart"/>
      <w:r>
        <w:t>Directora</w:t>
      </w:r>
      <w:proofErr w:type="gramEnd"/>
      <w:r>
        <w:t>, Docentes, Personal Administrativo).</w:t>
      </w:r>
    </w:p>
    <w:p w14:paraId="34F869F1" w14:textId="77777777" w:rsidR="00A36ED8" w:rsidRDefault="00A36ED8" w:rsidP="00A36ED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Entregables (Incumplimiento Normativo):</w:t>
      </w:r>
      <w:r>
        <w:t xml:space="preserve"> El documento propone reiteradamente: </w:t>
      </w:r>
    </w:p>
    <w:p w14:paraId="39051BF1" w14:textId="77777777" w:rsidR="00A36ED8" w:rsidRDefault="00A36ED8" w:rsidP="00A36ED8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nfasis"/>
        </w:rPr>
        <w:t>"Minutas de Actas de Asambleas"</w:t>
      </w:r>
      <w:r>
        <w:t>.</w:t>
      </w:r>
    </w:p>
    <w:p w14:paraId="140DBAC7" w14:textId="77777777" w:rsidR="00A36ED8" w:rsidRDefault="00A36ED8" w:rsidP="00A36ED8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nfasis"/>
        </w:rPr>
        <w:lastRenderedPageBreak/>
        <w:t>"Fotografías"</w:t>
      </w:r>
      <w:r>
        <w:t>.</w:t>
      </w:r>
    </w:p>
    <w:p w14:paraId="6DC3300B" w14:textId="77777777" w:rsidR="00A36ED8" w:rsidRDefault="00A36ED8" w:rsidP="00A36ED8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nfasis"/>
        </w:rPr>
        <w:t>"Videos"</w:t>
      </w:r>
      <w:r>
        <w:t>.</w:t>
      </w:r>
    </w:p>
    <w:p w14:paraId="74170855" w14:textId="77777777" w:rsidR="00A36ED8" w:rsidRDefault="00A36ED8" w:rsidP="00A36ED8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nfasis"/>
        </w:rPr>
        <w:t>"Listas de asistencia"</w:t>
      </w:r>
      <w:r>
        <w:t>.</w:t>
      </w:r>
    </w:p>
    <w:p w14:paraId="32A7AC47" w14:textId="77777777" w:rsidR="00A36ED8" w:rsidRDefault="00A36ED8" w:rsidP="00A36ED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Normativa:</w:t>
      </w:r>
      <w:r>
        <w:t xml:space="preserve"> Las </w:t>
      </w:r>
      <w:r>
        <w:rPr>
          <w:rStyle w:val="nfasis"/>
        </w:rPr>
        <w:t>Instrucciones de llenado</w:t>
      </w:r>
      <w:r>
        <w:t xml:space="preserve"> establecen textualmente: </w:t>
      </w:r>
      <w:r>
        <w:rPr>
          <w:rStyle w:val="Textoennegrita"/>
        </w:rPr>
        <w:t>"no serán válidas evidencias tales como listas, minutas, fotografías u otros elementos que no estén acompañados de un análisis descriptivo que permita su adecuada interpretación"</w:t>
      </w:r>
      <w:r>
        <w:t>.</w:t>
      </w:r>
    </w:p>
    <w:p w14:paraId="6588DBF5" w14:textId="77777777" w:rsidR="00A36ED8" w:rsidRDefault="00A36ED8" w:rsidP="00A36ED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Acción Correctiva:</w:t>
      </w:r>
      <w:r>
        <w:t xml:space="preserve"> Se deben sustituir por </w:t>
      </w:r>
      <w:r>
        <w:rPr>
          <w:rStyle w:val="Textoennegrita"/>
        </w:rPr>
        <w:t>"Informe de Eficiencia Terminal"</w:t>
      </w:r>
      <w:r>
        <w:t xml:space="preserve">, </w:t>
      </w:r>
      <w:r>
        <w:rPr>
          <w:rStyle w:val="Textoennegrita"/>
        </w:rPr>
        <w:t>"Reporte de Hallazgos del Monitoreo Docente"</w:t>
      </w:r>
      <w:r>
        <w:t xml:space="preserve"> o </w:t>
      </w:r>
      <w:r>
        <w:rPr>
          <w:rStyle w:val="Textoennegrita"/>
        </w:rPr>
        <w:t>"Análisis de Incidencias Escolares"</w:t>
      </w:r>
      <w:r>
        <w:t>.</w:t>
      </w:r>
    </w:p>
    <w:p w14:paraId="4E6B40BC" w14:textId="77777777" w:rsidR="00A36ED8" w:rsidRDefault="00A36ED8" w:rsidP="00A36ED8">
      <w:pPr>
        <w:pStyle w:val="Ttulo3"/>
      </w:pPr>
      <w:r>
        <w:t>E. Seguimiento y Viabilidad</w:t>
      </w:r>
    </w:p>
    <w:p w14:paraId="039F5A5F" w14:textId="77777777" w:rsidR="00A36ED8" w:rsidRDefault="00A36ED8" w:rsidP="00A36ED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Textoennegrita"/>
        </w:rPr>
        <w:t>Mecanismos:</w:t>
      </w:r>
      <w:r>
        <w:t xml:space="preserve"> Las estrategias de seguimiento (ej. monitoreo semanal) son intensivas y adecuadas para el tamaño del plantel.</w:t>
      </w:r>
    </w:p>
    <w:p w14:paraId="135A9B79" w14:textId="77777777" w:rsidR="00A36ED8" w:rsidRDefault="00A36ED8" w:rsidP="00A36ED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Textoennegrita"/>
        </w:rPr>
        <w:t>Viabilidad:</w:t>
      </w:r>
      <w:r>
        <w:t xml:space="preserve"> El plan es altamente realista. No promete metas inalcanzables (del 68% al 72% es un paso sólido). Los recursos son internos (humanos), lo que asegura la viabilidad financiera.</w:t>
      </w:r>
    </w:p>
    <w:p w14:paraId="160B23D6" w14:textId="77777777" w:rsidR="00A36ED8" w:rsidRDefault="002C593B" w:rsidP="00A36ED8">
      <w:pPr>
        <w:spacing w:after="0"/>
      </w:pPr>
      <w:r>
        <w:pict w14:anchorId="0A3BC9CB">
          <v:rect id="_x0000_i1127" style="width:0;height:1.5pt" o:hralign="center" o:hrstd="t" o:hr="t" fillcolor="#a0a0a0" stroked="f"/>
        </w:pict>
      </w:r>
    </w:p>
    <w:p w14:paraId="446A8908" w14:textId="77777777" w:rsidR="00A36ED8" w:rsidRDefault="00A36ED8" w:rsidP="00A36ED8">
      <w:pPr>
        <w:pStyle w:val="Ttulo2"/>
      </w:pPr>
      <w:r>
        <w:t>4. Conclusiones y Recomendaciones</w:t>
      </w:r>
    </w:p>
    <w:p w14:paraId="4617CBE7" w14:textId="77777777" w:rsidR="00A36ED8" w:rsidRDefault="00A36ED8" w:rsidP="00A36ED8">
      <w:pPr>
        <w:pStyle w:val="Ttulo3"/>
      </w:pPr>
      <w:r>
        <w:t>Principales Fortalezas</w:t>
      </w:r>
    </w:p>
    <w:p w14:paraId="19F62826" w14:textId="77777777" w:rsidR="00A36ED8" w:rsidRDefault="00A36ED8" w:rsidP="00A36ED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Textoennegrita"/>
        </w:rPr>
        <w:t>Diagnóstico con Datos Reales:</w:t>
      </w:r>
      <w:r>
        <w:t xml:space="preserve"> El plantel conoce sus números (aprobación, deserción, eficiencia) y los usa para justificar las metas.</w:t>
      </w:r>
    </w:p>
    <w:p w14:paraId="136EFB5F" w14:textId="77777777" w:rsidR="00A36ED8" w:rsidRDefault="00A36ED8" w:rsidP="00A36ED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Textoennegrita"/>
        </w:rPr>
        <w:t>Metas SMART Académicas:</w:t>
      </w:r>
      <w:r>
        <w:t xml:space="preserve"> La meta de eficiencia terminal está perfectamente construida técnica y pedagógicamente.</w:t>
      </w:r>
    </w:p>
    <w:p w14:paraId="23AE1C84" w14:textId="77777777" w:rsidR="00A36ED8" w:rsidRDefault="00A36ED8" w:rsidP="00A36ED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Textoennegrita"/>
        </w:rPr>
        <w:t>Enfoque Preventivo:</w:t>
      </w:r>
      <w:r>
        <w:t xml:space="preserve"> La estrategia de monitoreo diario de asistencia es la mejor práctica para evitar el abandono.</w:t>
      </w:r>
    </w:p>
    <w:p w14:paraId="6988C5D9" w14:textId="77777777" w:rsidR="00A36ED8" w:rsidRDefault="00A36ED8" w:rsidP="00A36ED8">
      <w:pPr>
        <w:pStyle w:val="Ttulo3"/>
      </w:pPr>
      <w:r>
        <w:t>Áreas de Oportunidad Críticas</w:t>
      </w:r>
    </w:p>
    <w:p w14:paraId="3F1B0420" w14:textId="77777777" w:rsidR="00A36ED8" w:rsidRDefault="00A36ED8" w:rsidP="00A36ED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Textoennegrita"/>
        </w:rPr>
        <w:t>Validez de Evidencias:</w:t>
      </w:r>
      <w:r>
        <w:t xml:space="preserve"> Es imperativo eliminar "Fotografías", "Videos" y "Listas" como evidencia única en la columna de productos. Esto impide la validación normativa del documento.</w:t>
      </w:r>
    </w:p>
    <w:p w14:paraId="0A7A27DB" w14:textId="77777777" w:rsidR="00A36ED8" w:rsidRDefault="00A36ED8" w:rsidP="00A36ED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Textoennegrita"/>
        </w:rPr>
        <w:t>Evaluación de Impacto en Vinculación:</w:t>
      </w:r>
      <w:r>
        <w:t xml:space="preserve"> La meta de vinculación se mide con "Oficios y fotos". Debería medirse con un "Reporte de beneficios obtenidos" para los estudiantes.</w:t>
      </w:r>
    </w:p>
    <w:p w14:paraId="0B57A313" w14:textId="77777777" w:rsidR="00A36ED8" w:rsidRDefault="00A36ED8" w:rsidP="00A36ED8">
      <w:pPr>
        <w:pStyle w:val="Ttulo3"/>
      </w:pPr>
      <w:r>
        <w:t>Respuestas Explícitas</w:t>
      </w:r>
    </w:p>
    <w:p w14:paraId="3C17D151" w14:textId="77777777" w:rsidR="00A36ED8" w:rsidRDefault="00A36ED8" w:rsidP="00A36ED8">
      <w:pPr>
        <w:pStyle w:val="NormalWeb"/>
      </w:pPr>
      <w:r>
        <w:rPr>
          <w:rStyle w:val="Textoennegrita"/>
        </w:rPr>
        <w:t>¿El PMC cumple al 100% con los lineamientos?</w:t>
      </w:r>
      <w:r>
        <w:t xml:space="preserve"> </w:t>
      </w:r>
      <w:r>
        <w:rPr>
          <w:rStyle w:val="Textoennegrita"/>
        </w:rPr>
        <w:t>No.</w:t>
      </w:r>
      <w:r>
        <w:t xml:space="preserve"> Cumple aproximadamente al </w:t>
      </w:r>
      <w:r>
        <w:rPr>
          <w:rStyle w:val="Textoennegrita"/>
        </w:rPr>
        <w:t>85%</w:t>
      </w:r>
      <w:r>
        <w:t>. El contenido estratégico (fondo) es excelente, pero falla en la forma normativa de los entregables/evidencias, contradiciendo las instrucciones oficiales.</w:t>
      </w:r>
    </w:p>
    <w:p w14:paraId="78C5D9DA" w14:textId="77777777" w:rsidR="00A36ED8" w:rsidRDefault="00A36ED8" w:rsidP="00A36ED8">
      <w:pPr>
        <w:pStyle w:val="NormalWeb"/>
      </w:pPr>
      <w:r>
        <w:rPr>
          <w:rStyle w:val="Textoennegrita"/>
        </w:rPr>
        <w:t>¿Qué ajustes son indispensables para su validación?</w:t>
      </w:r>
    </w:p>
    <w:p w14:paraId="594380B2" w14:textId="77777777" w:rsidR="00A36ED8" w:rsidRDefault="00A36ED8" w:rsidP="00A36ED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Textoennegrita"/>
        </w:rPr>
        <w:t>Sustitución de Evidencias:</w:t>
      </w:r>
      <w:r>
        <w:t xml:space="preserve"> Reemplazar en todas las tablas: </w:t>
      </w:r>
    </w:p>
    <w:p w14:paraId="0DAD1A4A" w14:textId="77777777" w:rsidR="00A36ED8" w:rsidRDefault="00A36ED8" w:rsidP="00A36ED8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"Listas de asistencia" -&gt; por "Informe estadístico de asistencia y retención".</w:t>
      </w:r>
    </w:p>
    <w:p w14:paraId="44D63265" w14:textId="77777777" w:rsidR="00A36ED8" w:rsidRDefault="00A36ED8" w:rsidP="00A36ED8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"Guía de Observación" -&gt; por "Reporte semestral de hallazgos del desempeño docente".</w:t>
      </w:r>
    </w:p>
    <w:p w14:paraId="6858184B" w14:textId="77777777" w:rsidR="00A36ED8" w:rsidRDefault="00A36ED8" w:rsidP="00A36ED8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"Fotografías/Videos" -&gt; por "Informe de impacto de la vinculación/actividades".</w:t>
      </w:r>
    </w:p>
    <w:p w14:paraId="16A8D9A7" w14:textId="77777777" w:rsidR="00A36ED8" w:rsidRDefault="00A36ED8" w:rsidP="00A36ED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Textoennegrita"/>
        </w:rPr>
        <w:t>Formalidad:</w:t>
      </w:r>
      <w:r>
        <w:t xml:space="preserve"> Asegurar que los productos reflejen </w:t>
      </w:r>
      <w:r>
        <w:rPr>
          <w:rStyle w:val="nfasis"/>
        </w:rPr>
        <w:t>análisis</w:t>
      </w:r>
      <w:r>
        <w:t xml:space="preserve"> y no solo </w:t>
      </w:r>
      <w:r>
        <w:rPr>
          <w:rStyle w:val="nfasis"/>
        </w:rPr>
        <w:t>registro</w:t>
      </w:r>
      <w:r>
        <w:t>.</w:t>
      </w:r>
    </w:p>
    <w:p w14:paraId="0BE37289" w14:textId="6AA1563F" w:rsidR="00B70D07" w:rsidRDefault="00A36ED8" w:rsidP="00A36ED8">
      <w:pPr>
        <w:pStyle w:val="NormalWeb"/>
      </w:pPr>
      <w:r>
        <w:rPr>
          <w:rStyle w:val="Textoennegrita"/>
        </w:rPr>
        <w:t>¿El PMC es viable para su implementación?</w:t>
      </w:r>
      <w:r>
        <w:t xml:space="preserve"> </w:t>
      </w:r>
      <w:r>
        <w:rPr>
          <w:rStyle w:val="Textoennegrita"/>
        </w:rPr>
        <w:t>Sí, es muy viable.</w:t>
      </w:r>
      <w:r>
        <w:t xml:space="preserve"> Las metas son prudentes y las acciones (monitoreo, asambleas, gestión) son parte de la función directiva y docente cotidiana, potenciadas por una buena planificación. Con el ajuste documental, será un instrumento de gestión sólido.</w:t>
      </w:r>
      <w:r w:rsidR="00B70D07">
        <w:br w:type="page"/>
      </w:r>
    </w:p>
    <w:p w14:paraId="603526A3" w14:textId="77777777" w:rsidR="00A36ED8" w:rsidRDefault="00A36ED8" w:rsidP="00A36ED8">
      <w:pPr>
        <w:pStyle w:val="Ttulo4"/>
      </w:pPr>
      <w:r>
        <w:lastRenderedPageBreak/>
        <w:t>A. Preguntas de estado general del PMC</w:t>
      </w:r>
    </w:p>
    <w:p w14:paraId="72181D5E" w14:textId="77777777" w:rsidR="00A36ED8" w:rsidRDefault="00A36ED8" w:rsidP="00A36ED8">
      <w:pPr>
        <w:pStyle w:val="NormalWeb"/>
      </w:pPr>
      <w:r>
        <w:rPr>
          <w:rStyle w:val="Textoennegrita"/>
        </w:rPr>
        <w:t>1. ¿El PMC está completo conforme a los lineamientos y la lista de cotejo o presenta omisiones críticas?</w:t>
      </w:r>
      <w:r>
        <w:t xml:space="preserve"> El PMC está estructuralmente completo (contiene diagnóstico, priorización y plan de acción). Sin embargo, presenta una </w:t>
      </w:r>
      <w:r>
        <w:rPr>
          <w:rStyle w:val="Textoennegrita"/>
        </w:rPr>
        <w:t>omisión técnica crítica</w:t>
      </w:r>
      <w:r>
        <w:t xml:space="preserve"> en la columna de "Productos" (Evidencias), donde se listan elementos explícitamente prohibidos por las instrucciones de llenado (listas, minutas, fotografías sin análisis).</w:t>
      </w:r>
    </w:p>
    <w:p w14:paraId="222B9D68" w14:textId="77777777" w:rsidR="00A36ED8" w:rsidRDefault="00A36ED8" w:rsidP="00A36ED8">
      <w:pPr>
        <w:pStyle w:val="NormalWeb"/>
      </w:pPr>
      <w:r>
        <w:rPr>
          <w:rStyle w:val="Textoennegrita"/>
        </w:rPr>
        <w:t>2. ¿El PMC cumple al 100 % con los criterios obligatorios o qué porcentaje real de cumplimiento tiene?</w:t>
      </w:r>
      <w:r>
        <w:t xml:space="preserve"> Tiene un cumplimiento real estimado del </w:t>
      </w:r>
      <w:r>
        <w:rPr>
          <w:rStyle w:val="Textoennegrita"/>
        </w:rPr>
        <w:t>85 %</w:t>
      </w:r>
      <w:r>
        <w:t>.</w:t>
      </w:r>
    </w:p>
    <w:p w14:paraId="7E4254CD" w14:textId="77777777" w:rsidR="00A36ED8" w:rsidRDefault="00A36ED8" w:rsidP="00A36ED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Textoennegrita"/>
        </w:rPr>
        <w:t>Cumple (Destacado):</w:t>
      </w:r>
      <w:r>
        <w:t xml:space="preserve"> Diagnóstico basado en datos reales (eficiencia terminal del 66-68%), metas SMART académicas bien formuladas y coherencia interna.</w:t>
      </w:r>
    </w:p>
    <w:p w14:paraId="51BC3B40" w14:textId="77777777" w:rsidR="00A36ED8" w:rsidRDefault="00A36ED8" w:rsidP="00A36ED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Textoennegrita"/>
        </w:rPr>
        <w:t>No Cumple:</w:t>
      </w:r>
      <w:r>
        <w:t xml:space="preserve"> Validez normativa de los entregables/evidencias.</w:t>
      </w:r>
    </w:p>
    <w:p w14:paraId="3D39ECFA" w14:textId="77777777" w:rsidR="00A36ED8" w:rsidRDefault="00A36ED8" w:rsidP="00A36ED8">
      <w:pPr>
        <w:pStyle w:val="NormalWeb"/>
      </w:pPr>
      <w:r>
        <w:rPr>
          <w:rStyle w:val="Textoennegrita"/>
        </w:rPr>
        <w:t>3. ¿El PMC puede validarse tal como está o requiere ajustes previos obligatorios?</w:t>
      </w:r>
      <w:r>
        <w:t xml:space="preserve"> </w:t>
      </w:r>
      <w:r>
        <w:rPr>
          <w:rStyle w:val="Textoennegrita"/>
        </w:rPr>
        <w:t>Requiere ajustes previos obligatorios.</w:t>
      </w:r>
      <w:r>
        <w:t xml:space="preserve"> Aunque el fondo estratégico es excelente, no se puede validar un documento oficial que propone "Fotografías" y "Minutas" como evidencia de logro académico, ya que contraviene la normativa vigente.</w:t>
      </w:r>
    </w:p>
    <w:p w14:paraId="72450DC8" w14:textId="77777777" w:rsidR="00A36ED8" w:rsidRDefault="002C593B" w:rsidP="00A36ED8">
      <w:r>
        <w:pict w14:anchorId="509EF824">
          <v:rect id="_x0000_i1128" style="width:0;height:1.5pt" o:hralign="center" o:hrstd="t" o:hr="t" fillcolor="#a0a0a0" stroked="f"/>
        </w:pict>
      </w:r>
    </w:p>
    <w:p w14:paraId="5E2E9F20" w14:textId="77777777" w:rsidR="00A36ED8" w:rsidRDefault="00A36ED8" w:rsidP="00A36ED8">
      <w:pPr>
        <w:pStyle w:val="Ttulo4"/>
      </w:pPr>
      <w:r>
        <w:t>B. Preguntas sobre la calidad de las metas</w:t>
      </w:r>
    </w:p>
    <w:p w14:paraId="3D9B7700" w14:textId="77777777" w:rsidR="00A36ED8" w:rsidRDefault="00A36ED8" w:rsidP="00A36ED8">
      <w:pPr>
        <w:pStyle w:val="NormalWeb"/>
      </w:pPr>
      <w:r>
        <w:rPr>
          <w:rStyle w:val="Textoennegrita"/>
        </w:rPr>
        <w:t>4. ¿Todas las metas están correctamente formuladas (verbo de acción, plazo, indicador, cantidad/porcentaje y evaluación)?</w:t>
      </w:r>
      <w:r>
        <w:t xml:space="preserve"> </w:t>
      </w:r>
      <w:r>
        <w:rPr>
          <w:rStyle w:val="Textoennegrita"/>
        </w:rPr>
        <w:t>Sí, en su mayoría.</w:t>
      </w:r>
      <w:r>
        <w:t xml:space="preserve"> El plantel utiliza correctamente la metodología SMART, especialmente en la meta de eficiencia terminal donde establece un porcentaje de mejora realista basado en el histórico (llegar al 72%).</w:t>
      </w:r>
    </w:p>
    <w:p w14:paraId="103115D1" w14:textId="77777777" w:rsidR="00A36ED8" w:rsidRDefault="00A36ED8" w:rsidP="00A36ED8">
      <w:pPr>
        <w:pStyle w:val="NormalWeb"/>
      </w:pPr>
      <w:r>
        <w:rPr>
          <w:rStyle w:val="Textoennegrita"/>
        </w:rPr>
        <w:t>5. ¿Qué metas cumplen completamente con los criterios mínimos y pueden implementarse sin ajustes?</w:t>
      </w:r>
    </w:p>
    <w:p w14:paraId="461EAC19" w14:textId="77777777" w:rsidR="00A36ED8" w:rsidRDefault="00A36ED8" w:rsidP="00A36ED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Textoennegrita"/>
        </w:rPr>
        <w:t>Meta de Indicadores Académicos (Eficiencia):</w:t>
      </w:r>
      <w:r>
        <w:t xml:space="preserve"> "Mantener el 72% de alumnos... para que Egresen... de manera satisfactoria".</w:t>
      </w:r>
    </w:p>
    <w:p w14:paraId="21BD0543" w14:textId="77777777" w:rsidR="00A36ED8" w:rsidRDefault="00A36ED8" w:rsidP="00A36ED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Textoennegrita"/>
        </w:rPr>
        <w:t>Meta de Desempeño Docente:</w:t>
      </w:r>
      <w:r>
        <w:t xml:space="preserve"> "Monitorear al 100% de los docentes... como mínimo en tres momentos".</w:t>
      </w:r>
    </w:p>
    <w:p w14:paraId="6B7FAE6F" w14:textId="77777777" w:rsidR="00A36ED8" w:rsidRDefault="00A36ED8" w:rsidP="00A36ED8">
      <w:pPr>
        <w:pStyle w:val="NormalWeb"/>
      </w:pPr>
      <w:r>
        <w:rPr>
          <w:rStyle w:val="Textoennegrita"/>
        </w:rPr>
        <w:t>6. ¿Qué metas cumplen parcialmente y qué elementos específicos deben corregirse?</w:t>
      </w:r>
    </w:p>
    <w:p w14:paraId="1C53C306" w14:textId="77777777" w:rsidR="00A36ED8" w:rsidRDefault="00A36ED8" w:rsidP="00A36ED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Textoennegrita"/>
        </w:rPr>
        <w:t>Meta de Vinculación:</w:t>
      </w:r>
      <w:r>
        <w:t xml:space="preserve"> Cumple parcialmente. Es cualitativa ("Establecer una relación académica"). Se recomienda agregar un indicador numérico de actividades conjuntas para ser totalmente medible.</w:t>
      </w:r>
    </w:p>
    <w:p w14:paraId="546D89D5" w14:textId="77777777" w:rsidR="00A36ED8" w:rsidRDefault="00A36ED8" w:rsidP="00A36ED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Textoennegrita"/>
        </w:rPr>
        <w:t>Meta de Violencia:</w:t>
      </w:r>
      <w:r>
        <w:t xml:space="preserve"> Cumple parcialmente. "Construir habilidades sociales" es difícil de medir sin un instrumento específico. Se sugiere vincularla a la reducción de incidencias reportadas.</w:t>
      </w:r>
    </w:p>
    <w:p w14:paraId="094D8341" w14:textId="77777777" w:rsidR="00A36ED8" w:rsidRDefault="00A36ED8" w:rsidP="00A36ED8">
      <w:pPr>
        <w:pStyle w:val="NormalWeb"/>
      </w:pPr>
      <w:r>
        <w:rPr>
          <w:rStyle w:val="Textoennegrita"/>
        </w:rPr>
        <w:t>7. ¿Qué metas NO pueden considerarse válidas y deben replantearse desde cero? ¿Por qué?</w:t>
      </w:r>
      <w:r>
        <w:t xml:space="preserve"> Ninguna meta requiere replanteamiento de fondo. La lógica directiva es correcta. El error es transversal y se limita a la columna de </w:t>
      </w:r>
      <w:r>
        <w:rPr>
          <w:rStyle w:val="Textoennegrita"/>
        </w:rPr>
        <w:t>"Producto que comprobará el cumplimiento"</w:t>
      </w:r>
      <w:r>
        <w:t xml:space="preserve"> en todas las tablas.</w:t>
      </w:r>
    </w:p>
    <w:p w14:paraId="7DB1040A" w14:textId="77777777" w:rsidR="00A36ED8" w:rsidRDefault="002C593B" w:rsidP="00A36ED8">
      <w:r>
        <w:pict w14:anchorId="7DA26B38">
          <v:rect id="_x0000_i1129" style="width:0;height:1.5pt" o:hralign="center" o:hrstd="t" o:hr="t" fillcolor="#a0a0a0" stroked="f"/>
        </w:pict>
      </w:r>
    </w:p>
    <w:p w14:paraId="0AF4F304" w14:textId="77777777" w:rsidR="00A36ED8" w:rsidRDefault="00A36ED8" w:rsidP="00A36ED8">
      <w:pPr>
        <w:pStyle w:val="Ttulo4"/>
      </w:pPr>
      <w:r>
        <w:t>C. Preguntas sobre estrategias y acciones</w:t>
      </w:r>
    </w:p>
    <w:p w14:paraId="721B8BD5" w14:textId="77777777" w:rsidR="00A36ED8" w:rsidRDefault="00A36ED8" w:rsidP="00A36ED8">
      <w:pPr>
        <w:pStyle w:val="NormalWeb"/>
      </w:pPr>
      <w:r>
        <w:rPr>
          <w:rStyle w:val="Textoennegrita"/>
        </w:rPr>
        <w:t>8. ¿Las acciones específicas propuestas realmente permiten alcanzar cada meta o solo la describen?</w:t>
      </w:r>
      <w:r>
        <w:t xml:space="preserve"> Las acciones son operativas y de alto impacto. Estrategias como el "seguimiento semanal de trabajos" y el "monitoreo diario de asistencia" atacan directamente las causas del abandono escolar.</w:t>
      </w:r>
    </w:p>
    <w:p w14:paraId="25D0711A" w14:textId="77777777" w:rsidR="00A36ED8" w:rsidRDefault="00A36ED8" w:rsidP="00A36ED8">
      <w:pPr>
        <w:pStyle w:val="NormalWeb"/>
      </w:pPr>
      <w:r>
        <w:rPr>
          <w:rStyle w:val="Textoennegrita"/>
        </w:rPr>
        <w:lastRenderedPageBreak/>
        <w:t>9. ¿Qué acciones son viables con los recursos, tiempos y personal del plantel?</w:t>
      </w:r>
      <w:r>
        <w:t xml:space="preserve"> Todas son altamente viables. El monitoreo docente y las asambleas estudiantiles son funciones inherentes al personal existente y no requieren recursos financieros adicionales, solo organización.</w:t>
      </w:r>
    </w:p>
    <w:p w14:paraId="488FBCB3" w14:textId="77777777" w:rsidR="00A36ED8" w:rsidRDefault="00A36ED8" w:rsidP="00A36ED8">
      <w:pPr>
        <w:pStyle w:val="NormalWeb"/>
      </w:pPr>
      <w:r>
        <w:rPr>
          <w:rStyle w:val="Textoennegrita"/>
        </w:rPr>
        <w:t>10. ¿Qué acciones no son viables o no guardan relación directa con la meta que pretenden atender?</w:t>
      </w:r>
      <w:r>
        <w:t xml:space="preserve"> No se detectan acciones inviables. Existe una fuerte coherencia entre la necesidad (mejorar práctica docente) y la acción (diseñar formato de monitoreo con criterios específicos como "involucrar activamente a estudiantes").</w:t>
      </w:r>
    </w:p>
    <w:p w14:paraId="4D46F917" w14:textId="77777777" w:rsidR="00A36ED8" w:rsidRDefault="00A36ED8" w:rsidP="00A36ED8">
      <w:pPr>
        <w:pStyle w:val="NormalWeb"/>
      </w:pPr>
      <w:r>
        <w:rPr>
          <w:rStyle w:val="Textoennegrita"/>
        </w:rPr>
        <w:t>11. ¿Existen acciones que deberían eliminarse o sustituirse porque no cumplen con los lineamientos?</w:t>
      </w:r>
      <w:r>
        <w:t xml:space="preserve"> Se deben mantener las acciones, pero </w:t>
      </w:r>
      <w:r>
        <w:rPr>
          <w:rStyle w:val="Textoennegrita"/>
        </w:rPr>
        <w:t>sustituir los productos derivados</w:t>
      </w:r>
      <w:r>
        <w:t>. La obtención de "Fotografías" y "Videos" como fin de la acción debe reemplazarse por la generación de informes analíticos.</w:t>
      </w:r>
    </w:p>
    <w:p w14:paraId="36CECDEF" w14:textId="77777777" w:rsidR="00A36ED8" w:rsidRDefault="002C593B" w:rsidP="00A36ED8">
      <w:r>
        <w:pict w14:anchorId="5AF843FF">
          <v:rect id="_x0000_i1130" style="width:0;height:1.5pt" o:hralign="center" o:hrstd="t" o:hr="t" fillcolor="#a0a0a0" stroked="f"/>
        </w:pict>
      </w:r>
    </w:p>
    <w:p w14:paraId="36BF16DA" w14:textId="77777777" w:rsidR="00A36ED8" w:rsidRDefault="00A36ED8" w:rsidP="00A36ED8">
      <w:pPr>
        <w:pStyle w:val="Ttulo4"/>
      </w:pPr>
      <w:r>
        <w:t>D. Preguntas sobre evaluación y seguimiento</w:t>
      </w:r>
    </w:p>
    <w:p w14:paraId="5BDC788B" w14:textId="77777777" w:rsidR="00A36ED8" w:rsidRDefault="00A36ED8" w:rsidP="00A36ED8">
      <w:pPr>
        <w:pStyle w:val="NormalWeb"/>
      </w:pPr>
      <w:r>
        <w:rPr>
          <w:rStyle w:val="Textoennegrita"/>
        </w:rPr>
        <w:t>12. ¿Cada meta cuenta con un proceso de evaluación claro, medible y verificable?</w:t>
      </w:r>
      <w:r>
        <w:t xml:space="preserve"> El proceso es claro (monitoreo en 3 momentos), pero la verificación documental propuesta es inválida. Usar una "Guía de Observación" (instrumento) como producto final no es suficiente; se requiere el "Reporte de hallazgos" derivado de esa guía.</w:t>
      </w:r>
    </w:p>
    <w:p w14:paraId="3409540C" w14:textId="77777777" w:rsidR="00A36ED8" w:rsidRDefault="00A36ED8" w:rsidP="00A36ED8">
      <w:pPr>
        <w:pStyle w:val="NormalWeb"/>
      </w:pPr>
      <w:r>
        <w:rPr>
          <w:rStyle w:val="Textoennegrita"/>
        </w:rPr>
        <w:t>13. ¿Los productos/entregables propuestos son válidos según los lineamientos o requieren ajuste?</w:t>
      </w:r>
      <w:r>
        <w:t xml:space="preserve"> </w:t>
      </w:r>
      <w:r>
        <w:rPr>
          <w:rStyle w:val="Textoennegrita"/>
        </w:rPr>
        <w:t>Requieren ajuste total.</w:t>
      </w:r>
      <w:r>
        <w:t xml:space="preserve"> El PMC propone sistemáticamente: "Minutas", "Fotografías", "Videos", "Listas de asistencia".</w:t>
      </w:r>
    </w:p>
    <w:p w14:paraId="64EA2B3F" w14:textId="77777777" w:rsidR="00A36ED8" w:rsidRDefault="00A36ED8" w:rsidP="00A36ED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nfasis"/>
        </w:rPr>
        <w:t>Normativa:</w:t>
      </w:r>
      <w:r>
        <w:t xml:space="preserve"> Las instrucciones establecen textualmente: </w:t>
      </w:r>
      <w:r>
        <w:rPr>
          <w:rStyle w:val="Textoennegrita"/>
        </w:rPr>
        <w:t>"no serán válidas evidencias tales como listas, minutas, fotografías u otros elementos que no estén acompañados de un análisis descriptivo"</w:t>
      </w:r>
      <w:r>
        <w:t>.</w:t>
      </w:r>
    </w:p>
    <w:p w14:paraId="0689F664" w14:textId="77777777" w:rsidR="00A36ED8" w:rsidRDefault="00A36ED8" w:rsidP="00A36ED8">
      <w:pPr>
        <w:pStyle w:val="NormalWeb"/>
      </w:pPr>
      <w:r>
        <w:rPr>
          <w:rStyle w:val="Textoennegrita"/>
        </w:rPr>
        <w:t>14. ¿El seguimiento propuesto permite saber si la meta se cumplió o no al final del ciclo escolar?</w:t>
      </w:r>
      <w:r>
        <w:t xml:space="preserve"> Sí, gracias a que definieron porcentajes claros (72% de eficiencia). Aunque la evidencia física sea débil (fotos), el indicador numérico permitirá saber el resultado final.</w:t>
      </w:r>
    </w:p>
    <w:p w14:paraId="75BE2062" w14:textId="77777777" w:rsidR="00A36ED8" w:rsidRDefault="002C593B" w:rsidP="00A36ED8">
      <w:r>
        <w:pict w14:anchorId="015562D6">
          <v:rect id="_x0000_i1131" style="width:0;height:1.5pt" o:hralign="center" o:hrstd="t" o:hr="t" fillcolor="#a0a0a0" stroked="f"/>
        </w:pict>
      </w:r>
    </w:p>
    <w:p w14:paraId="19ED4970" w14:textId="77777777" w:rsidR="00A36ED8" w:rsidRDefault="00A36ED8" w:rsidP="00A36ED8">
      <w:pPr>
        <w:pStyle w:val="Ttulo4"/>
      </w:pPr>
      <w:r>
        <w:t>E. Preguntas sobre coherencia interna</w:t>
      </w:r>
    </w:p>
    <w:p w14:paraId="3F270EA7" w14:textId="77777777" w:rsidR="00A36ED8" w:rsidRDefault="00A36ED8" w:rsidP="00A36ED8">
      <w:pPr>
        <w:pStyle w:val="NormalWeb"/>
      </w:pPr>
      <w:r>
        <w:rPr>
          <w:rStyle w:val="Textoennegrita"/>
        </w:rPr>
        <w:t>15. ¿Existe coherencia entre diagnóstico, meta, acciones, productos y evaluación en cada categoría?</w:t>
      </w:r>
      <w:r>
        <w:t xml:space="preserve"> </w:t>
      </w:r>
      <w:r>
        <w:rPr>
          <w:rStyle w:val="Textoennegrita"/>
        </w:rPr>
        <w:t>Muy Alta Coherencia (Fortaleza del Plantel).</w:t>
      </w:r>
    </w:p>
    <w:p w14:paraId="5869E2A6" w14:textId="77777777" w:rsidR="00A36ED8" w:rsidRDefault="00A36ED8" w:rsidP="00A36ED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Diagnóstico: Eficiencia actual del 66-68%.</w:t>
      </w:r>
    </w:p>
    <w:p w14:paraId="7128ED2B" w14:textId="77777777" w:rsidR="00A36ED8" w:rsidRDefault="00A36ED8" w:rsidP="00A36ED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Meta: Llegar al 72%.</w:t>
      </w:r>
    </w:p>
    <w:p w14:paraId="4A1F75EB" w14:textId="77777777" w:rsidR="00A36ED8" w:rsidRDefault="00A36ED8" w:rsidP="00A36ED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Acción: Monitoreo diario de asistencia y rezago. Esta alineación demuestra un diagnóstico real y una estrategia focalizada.</w:t>
      </w:r>
    </w:p>
    <w:p w14:paraId="33FB9668" w14:textId="77777777" w:rsidR="00A36ED8" w:rsidRDefault="00A36ED8" w:rsidP="00A36ED8">
      <w:pPr>
        <w:pStyle w:val="NormalWeb"/>
      </w:pPr>
      <w:r>
        <w:rPr>
          <w:rStyle w:val="Textoennegrita"/>
        </w:rPr>
        <w:t>16. ¿Qué categoría o subcategoría presenta la mayor debilidad estructural y por qué?</w:t>
      </w:r>
      <w:r>
        <w:t xml:space="preserve"> </w:t>
      </w:r>
      <w:r>
        <w:rPr>
          <w:rStyle w:val="Textoennegrita"/>
        </w:rPr>
        <w:t>Categoría 3 (Socioemocional).</w:t>
      </w:r>
      <w:r>
        <w:t xml:space="preserve"> La meta de "Construir habilidades sociales" se respalda con "Minutas y Fotos", lo cual hace muy difícil verificar si realmente se desarrollaron dichas habilidades o solo se hicieron reuniones.</w:t>
      </w:r>
    </w:p>
    <w:p w14:paraId="55C5EC0C" w14:textId="77777777" w:rsidR="00A36ED8" w:rsidRDefault="002C593B" w:rsidP="00A36ED8">
      <w:r>
        <w:pict w14:anchorId="43BD4D03">
          <v:rect id="_x0000_i1132" style="width:0;height:1.5pt" o:hralign="center" o:hrstd="t" o:hr="t" fillcolor="#a0a0a0" stroked="f"/>
        </w:pict>
      </w:r>
    </w:p>
    <w:p w14:paraId="24FD6127" w14:textId="77777777" w:rsidR="00A36ED8" w:rsidRDefault="00A36ED8" w:rsidP="00A36ED8">
      <w:pPr>
        <w:pStyle w:val="Ttulo4"/>
      </w:pPr>
      <w:r>
        <w:t>F. Preguntas de viabilidad real</w:t>
      </w:r>
    </w:p>
    <w:p w14:paraId="2784D203" w14:textId="77777777" w:rsidR="00A36ED8" w:rsidRDefault="00A36ED8" w:rsidP="00A36ED8">
      <w:pPr>
        <w:pStyle w:val="NormalWeb"/>
      </w:pPr>
      <w:r>
        <w:rPr>
          <w:rStyle w:val="Textoennegrita"/>
        </w:rPr>
        <w:t>17. ¿El PMC es viable de implementarse durante el ciclo 2025–2026 con las condiciones reales del plantel?</w:t>
      </w:r>
      <w:r>
        <w:t xml:space="preserve"> </w:t>
      </w:r>
      <w:r>
        <w:rPr>
          <w:rStyle w:val="Textoennegrita"/>
        </w:rPr>
        <w:t>Sí, es altamente viable.</w:t>
      </w:r>
      <w:r>
        <w:t xml:space="preserve"> El plan es realista, las metas de mejora son prudentes (aumentar 4-6 puntos porcentuales la eficiencia) y utiliza la estructura de personal existente de manera eficiente.</w:t>
      </w:r>
    </w:p>
    <w:p w14:paraId="2D798373" w14:textId="77777777" w:rsidR="00A36ED8" w:rsidRDefault="00A36ED8" w:rsidP="00A36ED8">
      <w:pPr>
        <w:pStyle w:val="NormalWeb"/>
      </w:pPr>
      <w:r>
        <w:rPr>
          <w:rStyle w:val="Textoennegrita"/>
        </w:rPr>
        <w:lastRenderedPageBreak/>
        <w:t>18. ¿Qué riesgos podrían impedir el cumplimiento de las metas y cómo podrían mitigarse?</w:t>
      </w:r>
    </w:p>
    <w:p w14:paraId="29B49BC2" w14:textId="77777777" w:rsidR="00A36ED8" w:rsidRDefault="00A36ED8" w:rsidP="00A36ED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nfasis"/>
        </w:rPr>
        <w:t>Riesgo:</w:t>
      </w:r>
      <w:r>
        <w:t xml:space="preserve"> Que el monitoreo docente se perciba como punitivo.</w:t>
      </w:r>
    </w:p>
    <w:p w14:paraId="10C8382C" w14:textId="77777777" w:rsidR="00A36ED8" w:rsidRDefault="00A36ED8" w:rsidP="00A36ED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nfasis"/>
        </w:rPr>
        <w:t>Mitigación:</w:t>
      </w:r>
      <w:r>
        <w:t xml:space="preserve"> Enfatizar en la acción propuesta de "retroalimentar" y "adecuar la enseñanza", no solo fiscalizar.</w:t>
      </w:r>
    </w:p>
    <w:p w14:paraId="6C1FA987" w14:textId="77777777" w:rsidR="00A36ED8" w:rsidRDefault="00A36ED8" w:rsidP="00A36ED8">
      <w:pPr>
        <w:pStyle w:val="NormalWeb"/>
      </w:pPr>
      <w:r>
        <w:rPr>
          <w:rStyle w:val="Textoennegrita"/>
        </w:rPr>
        <w:t>19. ¿Qué metas conviene implementar de inmediato y cuáles requieren ajustes antes de iniciar?</w:t>
      </w:r>
    </w:p>
    <w:p w14:paraId="15B78D11" w14:textId="77777777" w:rsidR="00A36ED8" w:rsidRDefault="00A36ED8" w:rsidP="00A36ED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nfasis"/>
        </w:rPr>
        <w:t>De inmediato:</w:t>
      </w:r>
      <w:r>
        <w:t xml:space="preserve"> Las acciones de la Meta 1 (Eficiencia) y Meta 2 (Desempeño Docente), ya que son el núcleo de la mejora académica.</w:t>
      </w:r>
    </w:p>
    <w:p w14:paraId="3DAB83BE" w14:textId="77777777" w:rsidR="00A36ED8" w:rsidRDefault="00A36ED8" w:rsidP="00A36ED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nfasis"/>
        </w:rPr>
        <w:t>Ajuste previo:</w:t>
      </w:r>
      <w:r>
        <w:t xml:space="preserve"> La redefinición de los "Productos" en el formato impreso.</w:t>
      </w:r>
    </w:p>
    <w:p w14:paraId="77E9DD32" w14:textId="77777777" w:rsidR="00A36ED8" w:rsidRDefault="002C593B" w:rsidP="00A36ED8">
      <w:pPr>
        <w:spacing w:after="0"/>
      </w:pPr>
      <w:r>
        <w:pict w14:anchorId="50403871">
          <v:rect id="_x0000_i1133" style="width:0;height:1.5pt" o:hralign="center" o:hrstd="t" o:hr="t" fillcolor="#a0a0a0" stroked="f"/>
        </w:pict>
      </w:r>
    </w:p>
    <w:p w14:paraId="61D7CAD0" w14:textId="77777777" w:rsidR="00A36ED8" w:rsidRDefault="00A36ED8" w:rsidP="00A36ED8">
      <w:pPr>
        <w:pStyle w:val="Ttulo4"/>
      </w:pPr>
      <w:r>
        <w:t>G. Preguntas orientadas a la máxima puntuación</w:t>
      </w:r>
    </w:p>
    <w:p w14:paraId="2E8C6CF3" w14:textId="77777777" w:rsidR="00A36ED8" w:rsidRDefault="00A36ED8" w:rsidP="00A36ED8">
      <w:pPr>
        <w:pStyle w:val="NormalWeb"/>
      </w:pPr>
      <w:r>
        <w:rPr>
          <w:rStyle w:val="Textoennegrita"/>
        </w:rPr>
        <w:t>20. ¿Qué tendría que corregirse para que el PMC alcance la máxima puntuación posible?</w:t>
      </w:r>
      <w:r>
        <w:t xml:space="preserve"> El único ajuste crítico es </w:t>
      </w:r>
      <w:r>
        <w:rPr>
          <w:rStyle w:val="Textoennegrita"/>
        </w:rPr>
        <w:t>sustituir la columna de Productos/Evidencias</w:t>
      </w:r>
      <w:r>
        <w:t xml:space="preserve">. Cambiar "Listas/Fotos/Minutas" por </w:t>
      </w:r>
      <w:r>
        <w:rPr>
          <w:rStyle w:val="Textoennegrita"/>
        </w:rPr>
        <w:t>"Informes de resultados"</w:t>
      </w:r>
      <w:r>
        <w:t xml:space="preserve">, </w:t>
      </w:r>
      <w:r>
        <w:rPr>
          <w:rStyle w:val="Textoennegrita"/>
        </w:rPr>
        <w:t>"Reportes de análisis de indicadores"</w:t>
      </w:r>
      <w:r>
        <w:t xml:space="preserve"> o </w:t>
      </w:r>
      <w:r>
        <w:rPr>
          <w:rStyle w:val="Textoennegrita"/>
        </w:rPr>
        <w:t>"Análisis de clima escolar"</w:t>
      </w:r>
      <w:r>
        <w:t>.</w:t>
      </w:r>
    </w:p>
    <w:p w14:paraId="5C3C6285" w14:textId="77777777" w:rsidR="00A36ED8" w:rsidRDefault="00A36ED8" w:rsidP="00A36ED8">
      <w:pPr>
        <w:pStyle w:val="NormalWeb"/>
      </w:pPr>
      <w:r>
        <w:rPr>
          <w:rStyle w:val="Textoennegrita"/>
        </w:rPr>
        <w:t>21. ¿Qué ajustes son de alto impacto y cuáles son solo de forma?</w:t>
      </w:r>
    </w:p>
    <w:p w14:paraId="139C63A8" w14:textId="77777777" w:rsidR="00A36ED8" w:rsidRDefault="00A36ED8" w:rsidP="00A36ED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nfasis"/>
        </w:rPr>
        <w:t>Alto Impacto:</w:t>
      </w:r>
      <w:r>
        <w:t xml:space="preserve"> Cambiar las evidencias. Esto eleva el nivel de la gestión directiva de lo administrativo a lo analítico.</w:t>
      </w:r>
    </w:p>
    <w:p w14:paraId="71A7E79D" w14:textId="77777777" w:rsidR="00A36ED8" w:rsidRDefault="00A36ED8" w:rsidP="00A36ED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nfasis"/>
        </w:rPr>
        <w:t>De Forma:</w:t>
      </w:r>
      <w:r>
        <w:t xml:space="preserve"> Verificar la nomenclatura del "Plan Nacional de Desarrollo 2024-2030" citado en normativa, para asegurar que corresponda al documento oficial vigente.</w:t>
      </w:r>
    </w:p>
    <w:p w14:paraId="516D6C18" w14:textId="77777777" w:rsidR="00A36ED8" w:rsidRDefault="00A36ED8" w:rsidP="00A36ED8">
      <w:pPr>
        <w:pStyle w:val="NormalWeb"/>
      </w:pPr>
      <w:r>
        <w:rPr>
          <w:rStyle w:val="Textoennegrita"/>
        </w:rPr>
        <w:t>22. Si se aplican todas las recomendaciones, ¿el PMC quedaría plenamente alineado a los lineamientos?</w:t>
      </w:r>
      <w:r>
        <w:t xml:space="preserve"> </w:t>
      </w:r>
      <w:r>
        <w:rPr>
          <w:rStyle w:val="Textoennegrita"/>
        </w:rPr>
        <w:t>Sí.</w:t>
      </w:r>
      <w:r>
        <w:t xml:space="preserve"> Este PMC destaca por su manejo de datos cuantitativos. Con la corrección normativa de los entregables, sería un documento ejemplar.</w:t>
      </w:r>
    </w:p>
    <w:p w14:paraId="6DD8AA82" w14:textId="77777777" w:rsidR="00A36ED8" w:rsidRDefault="002C593B" w:rsidP="00A36ED8">
      <w:r>
        <w:pict w14:anchorId="4AC22FE0">
          <v:rect id="_x0000_i1134" style="width:0;height:1.5pt" o:hralign="center" o:hrstd="t" o:hr="t" fillcolor="#a0a0a0" stroked="f"/>
        </w:pict>
      </w:r>
    </w:p>
    <w:p w14:paraId="2C123C9B" w14:textId="77777777" w:rsidR="00A36ED8" w:rsidRDefault="00A36ED8" w:rsidP="00A36ED8">
      <w:pPr>
        <w:pStyle w:val="Ttulo3"/>
      </w:pPr>
      <w:r>
        <w:t>Pregunta de cierre ejecutivo (clave)</w:t>
      </w:r>
    </w:p>
    <w:p w14:paraId="3B0DA7CD" w14:textId="5C15DFA3" w:rsidR="00E23A22" w:rsidRDefault="00A36ED8" w:rsidP="00A36ED8">
      <w:pPr>
        <w:pStyle w:val="NormalWeb"/>
      </w:pPr>
      <w:r>
        <w:rPr>
          <w:rStyle w:val="Textoennegrita"/>
        </w:rPr>
        <w:t>23.¿Qué le falta a este PMC para ser un plan sólido, viable y completamente alineado a los lineamientos oficiales?</w:t>
      </w:r>
      <w:r>
        <w:t xml:space="preserve"> Le falta únicamente </w:t>
      </w:r>
      <w:r>
        <w:rPr>
          <w:rStyle w:val="Textoennegrita"/>
        </w:rPr>
        <w:t>formalizar la evidencia de cumplimiento</w:t>
      </w:r>
      <w:r>
        <w:t>, sustituyendo las fotografías y minutas por reportes de análisis que demuestren el impacto de las acciones, respaldando así su excelente diagnóstico cuantitativo.</w:t>
      </w:r>
    </w:p>
    <w:sectPr w:rsidR="00E23A22" w:rsidSect="00B70D07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010DD"/>
    <w:multiLevelType w:val="multilevel"/>
    <w:tmpl w:val="2668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039A1"/>
    <w:multiLevelType w:val="multilevel"/>
    <w:tmpl w:val="2A78A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902AE"/>
    <w:multiLevelType w:val="multilevel"/>
    <w:tmpl w:val="EA74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02224"/>
    <w:multiLevelType w:val="multilevel"/>
    <w:tmpl w:val="019C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24474"/>
    <w:multiLevelType w:val="multilevel"/>
    <w:tmpl w:val="9148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F4DF8"/>
    <w:multiLevelType w:val="multilevel"/>
    <w:tmpl w:val="EBF6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F4573"/>
    <w:multiLevelType w:val="multilevel"/>
    <w:tmpl w:val="016E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7227E"/>
    <w:multiLevelType w:val="multilevel"/>
    <w:tmpl w:val="E94E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E02AC"/>
    <w:multiLevelType w:val="multilevel"/>
    <w:tmpl w:val="7F1C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73DE6"/>
    <w:multiLevelType w:val="multilevel"/>
    <w:tmpl w:val="B24E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92215"/>
    <w:multiLevelType w:val="multilevel"/>
    <w:tmpl w:val="69A6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C355D9"/>
    <w:multiLevelType w:val="multilevel"/>
    <w:tmpl w:val="5FC46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302D5A"/>
    <w:multiLevelType w:val="multilevel"/>
    <w:tmpl w:val="3780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C34F4E"/>
    <w:multiLevelType w:val="multilevel"/>
    <w:tmpl w:val="31C00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136071"/>
    <w:multiLevelType w:val="multilevel"/>
    <w:tmpl w:val="322C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1A382D"/>
    <w:multiLevelType w:val="multilevel"/>
    <w:tmpl w:val="A020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B964D0"/>
    <w:multiLevelType w:val="multilevel"/>
    <w:tmpl w:val="843C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4452F6"/>
    <w:multiLevelType w:val="multilevel"/>
    <w:tmpl w:val="D50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3B4378"/>
    <w:multiLevelType w:val="multilevel"/>
    <w:tmpl w:val="4AA6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5"/>
  </w:num>
  <w:num w:numId="3">
    <w:abstractNumId w:val="17"/>
  </w:num>
  <w:num w:numId="4">
    <w:abstractNumId w:val="3"/>
  </w:num>
  <w:num w:numId="5">
    <w:abstractNumId w:val="18"/>
  </w:num>
  <w:num w:numId="6">
    <w:abstractNumId w:val="12"/>
  </w:num>
  <w:num w:numId="7">
    <w:abstractNumId w:val="4"/>
  </w:num>
  <w:num w:numId="8">
    <w:abstractNumId w:val="8"/>
  </w:num>
  <w:num w:numId="9">
    <w:abstractNumId w:val="1"/>
  </w:num>
  <w:num w:numId="10">
    <w:abstractNumId w:val="13"/>
  </w:num>
  <w:num w:numId="11">
    <w:abstractNumId w:val="11"/>
  </w:num>
  <w:num w:numId="12">
    <w:abstractNumId w:val="0"/>
  </w:num>
  <w:num w:numId="13">
    <w:abstractNumId w:val="14"/>
  </w:num>
  <w:num w:numId="14">
    <w:abstractNumId w:val="5"/>
  </w:num>
  <w:num w:numId="15">
    <w:abstractNumId w:val="6"/>
  </w:num>
  <w:num w:numId="16">
    <w:abstractNumId w:val="2"/>
  </w:num>
  <w:num w:numId="17">
    <w:abstractNumId w:val="9"/>
  </w:num>
  <w:num w:numId="18">
    <w:abstractNumId w:val="10"/>
  </w:num>
  <w:num w:numId="19">
    <w:abstractNumId w:val="1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D07"/>
    <w:rsid w:val="00027606"/>
    <w:rsid w:val="00050E69"/>
    <w:rsid w:val="000A0538"/>
    <w:rsid w:val="00121D04"/>
    <w:rsid w:val="0024073D"/>
    <w:rsid w:val="002C593B"/>
    <w:rsid w:val="002D6844"/>
    <w:rsid w:val="00365FEB"/>
    <w:rsid w:val="003665A4"/>
    <w:rsid w:val="00403559"/>
    <w:rsid w:val="00497FCF"/>
    <w:rsid w:val="005422CD"/>
    <w:rsid w:val="005D3C8C"/>
    <w:rsid w:val="00662F34"/>
    <w:rsid w:val="008E0E06"/>
    <w:rsid w:val="00943017"/>
    <w:rsid w:val="00A36ED8"/>
    <w:rsid w:val="00B70D07"/>
    <w:rsid w:val="00C33DBF"/>
    <w:rsid w:val="00C641B7"/>
    <w:rsid w:val="00D77885"/>
    <w:rsid w:val="00E23A22"/>
    <w:rsid w:val="00E371AD"/>
    <w:rsid w:val="00FA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340DCF09"/>
  <w15:chartTrackingRefBased/>
  <w15:docId w15:val="{593F8DF2-74A2-49F3-8E2E-46FEA5790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70D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76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B70D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371A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0D07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B70D07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unhideWhenUsed/>
    <w:rsid w:val="00B70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B70D07"/>
    <w:rPr>
      <w:b/>
      <w:bCs/>
    </w:rPr>
  </w:style>
  <w:style w:type="character" w:styleId="nfasis">
    <w:name w:val="Emphasis"/>
    <w:basedOn w:val="Fuentedeprrafopredeter"/>
    <w:uiPriority w:val="20"/>
    <w:qFormat/>
    <w:rsid w:val="00B70D07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76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rsid w:val="00E371A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2284</Words>
  <Characters>12565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Cruz Interial</dc:creator>
  <cp:keywords/>
  <dc:description/>
  <cp:lastModifiedBy>Samuel Cruz Interial</cp:lastModifiedBy>
  <cp:revision>2</cp:revision>
  <cp:lastPrinted>2026-02-04T06:57:00Z</cp:lastPrinted>
  <dcterms:created xsi:type="dcterms:W3CDTF">2026-03-24T15:03:00Z</dcterms:created>
  <dcterms:modified xsi:type="dcterms:W3CDTF">2026-03-24T15:03:00Z</dcterms:modified>
</cp:coreProperties>
</file>