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0A8AC" w14:textId="630A7032" w:rsidR="005003C6" w:rsidRDefault="005003C6" w:rsidP="005003C6">
      <w:pPr>
        <w:pStyle w:val="NormalWeb"/>
      </w:pPr>
      <w:r>
        <w:t>E</w:t>
      </w:r>
      <w:r>
        <w:t>valuación técnica del documento PMC del Bachillerato General Oficial "Benito Juárez García", elaborado estrictamente con base en los lineamientos</w:t>
      </w:r>
      <w:r>
        <w:t xml:space="preserve"> y</w:t>
      </w:r>
      <w:r>
        <w:t xml:space="preserve"> lista de cotejo.</w:t>
      </w:r>
    </w:p>
    <w:p w14:paraId="00238CD4" w14:textId="77777777" w:rsidR="005003C6" w:rsidRDefault="005003C6" w:rsidP="005003C6">
      <w:r>
        <w:pict w14:anchorId="0D13D3CD">
          <v:rect id="_x0000_i1521" style="width:0;height:1.5pt" o:hralign="center" o:hrstd="t" o:hr="t" fillcolor="#a0a0a0" stroked="f"/>
        </w:pict>
      </w:r>
    </w:p>
    <w:p w14:paraId="6EDE5949" w14:textId="77777777" w:rsidR="005003C6" w:rsidRDefault="005003C6" w:rsidP="005003C6">
      <w:pPr>
        <w:pStyle w:val="Ttulo1"/>
      </w:pPr>
      <w:r>
        <w:t>Informe de Evaluación: Planeación de la Mejora Continua (PMC) 2025–2026</w:t>
      </w:r>
    </w:p>
    <w:p w14:paraId="63142F2B" w14:textId="6BBA8EF5" w:rsidR="005003C6" w:rsidRDefault="005003C6" w:rsidP="005003C6">
      <w:pPr>
        <w:pStyle w:val="NormalWeb"/>
      </w:pPr>
      <w:r>
        <w:rPr>
          <w:rStyle w:val="Textoennegrita"/>
        </w:rPr>
        <w:t>Plantel:</w:t>
      </w:r>
      <w:r>
        <w:t xml:space="preserve"> Bachillerato General Oficial "Benito Juárez García" (CCT 21EBH0903N) </w:t>
      </w:r>
      <w:r>
        <w:rPr>
          <w:rStyle w:val="Textoennegrita"/>
        </w:rPr>
        <w:t>Ubicación:</w:t>
      </w:r>
      <w:r>
        <w:t xml:space="preserve"> San Bartolo del </w:t>
      </w:r>
      <w:proofErr w:type="spellStart"/>
      <w:r>
        <w:t>Escobal</w:t>
      </w:r>
      <w:proofErr w:type="spellEnd"/>
      <w:r>
        <w:t xml:space="preserve">, Venustiano Carranza, Puebla. </w:t>
      </w:r>
      <w:r>
        <w:rPr>
          <w:rStyle w:val="Textoennegrita"/>
        </w:rPr>
        <w:t>Evaluador:</w:t>
      </w:r>
      <w:r>
        <w:t xml:space="preserve"> </w:t>
      </w:r>
      <w:r>
        <w:t>Ing. Samuel Cruz Interial</w:t>
      </w:r>
    </w:p>
    <w:p w14:paraId="18627132" w14:textId="77777777" w:rsidR="005003C6" w:rsidRDefault="005003C6" w:rsidP="005003C6">
      <w:pPr>
        <w:pStyle w:val="Ttulo2"/>
      </w:pPr>
      <w:r>
        <w:t>1. Resumen Ejecutivo</w:t>
      </w:r>
    </w:p>
    <w:p w14:paraId="139D4636" w14:textId="77777777" w:rsidR="005003C6" w:rsidRDefault="005003C6" w:rsidP="005003C6">
      <w:pPr>
        <w:pStyle w:val="NormalWeb"/>
      </w:pPr>
      <w:r>
        <w:t xml:space="preserve">El documento se dictamina como </w:t>
      </w:r>
      <w:r>
        <w:rPr>
          <w:rStyle w:val="Textoennegrita"/>
        </w:rPr>
        <w:t>parcialmente completo</w:t>
      </w:r>
      <w:r>
        <w:t xml:space="preserve">. El plantel presenta un </w:t>
      </w:r>
      <w:r>
        <w:rPr>
          <w:rStyle w:val="Textoennegrita"/>
        </w:rPr>
        <w:t>diagnóstico contextual sobresaliente</w:t>
      </w:r>
      <w:r>
        <w:t xml:space="preserve">, detallando con precisión las barreras socioeconómicas y culturales de la comunidad (pobreza, machismo, falta de servicios básicos). Sin embargo, el PMC presenta </w:t>
      </w:r>
      <w:r>
        <w:rPr>
          <w:rStyle w:val="Textoennegrita"/>
        </w:rPr>
        <w:t>errores técnicos en la clasificación de categorías</w:t>
      </w:r>
      <w:r>
        <w:t xml:space="preserve"> (ubica el seguimiento de egresados en el área socioemocional) y un </w:t>
      </w:r>
      <w:r>
        <w:rPr>
          <w:rStyle w:val="Textoennegrita"/>
        </w:rPr>
        <w:t>incumplimiento normativo crítico en los entregables</w:t>
      </w:r>
      <w:r>
        <w:t>, al proponer "Listas de cotejo" y tablas con "√" (palomitas) como evidencia de cumplimiento, lo cual contraviene las instrucciones de llenado que exigen análisis descriptivos.</w:t>
      </w:r>
    </w:p>
    <w:p w14:paraId="139B3E31" w14:textId="77777777" w:rsidR="005003C6" w:rsidRDefault="005003C6" w:rsidP="005003C6">
      <w:r>
        <w:pict w14:anchorId="4CB1211C">
          <v:rect id="_x0000_i1522" style="width:0;height:1.5pt" o:hralign="center" o:hrstd="t" o:hr="t" fillcolor="#a0a0a0" stroked="f"/>
        </w:pict>
      </w:r>
    </w:p>
    <w:p w14:paraId="45AD9699" w14:textId="77777777" w:rsidR="005003C6" w:rsidRDefault="005003C6" w:rsidP="005003C6">
      <w:pPr>
        <w:pStyle w:val="Ttulo2"/>
      </w:pPr>
      <w:r>
        <w:t>2. Resultados de la Lista de Cotejo</w:t>
      </w:r>
    </w:p>
    <w:p w14:paraId="2F773949" w14:textId="77777777" w:rsidR="005003C6" w:rsidRDefault="005003C6" w:rsidP="005003C6">
      <w:pPr>
        <w:pStyle w:val="NormalWeb"/>
      </w:pPr>
      <w:r>
        <w:t xml:space="preserve">Evaluación basada en la </w:t>
      </w:r>
      <w:r>
        <w:rPr>
          <w:rStyle w:val="nfasis"/>
          <w:rFonts w:eastAsiaTheme="majorEastAsia"/>
        </w:rPr>
        <w:t>Lista de cotejo del PMC</w:t>
      </w:r>
      <w:r>
        <w:t xml:space="preserve"> y los </w:t>
      </w:r>
      <w:r>
        <w:rPr>
          <w:rStyle w:val="nfasis"/>
          <w:rFonts w:eastAsiaTheme="majorEastAsia"/>
        </w:rPr>
        <w:t>Lineamientos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492"/>
        <w:gridCol w:w="5213"/>
        <w:gridCol w:w="2973"/>
      </w:tblGrid>
      <w:tr w:rsidR="005003C6" w14:paraId="30743326" w14:textId="77777777" w:rsidTr="0050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66DC" w14:textId="77777777" w:rsidR="005003C6" w:rsidRDefault="005003C6">
            <w:pPr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47BFC862" w14:textId="77777777" w:rsidR="005003C6" w:rsidRDefault="005003C6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37735DD" w14:textId="77777777" w:rsidR="005003C6" w:rsidRDefault="005003C6">
            <w:pPr>
              <w:rPr>
                <w:b/>
                <w:bCs/>
              </w:rPr>
            </w:pPr>
            <w:r>
              <w:rPr>
                <w:b/>
                <w:bCs/>
              </w:rPr>
              <w:t>Evidencia / Observaciones</w:t>
            </w:r>
          </w:p>
        </w:tc>
        <w:tc>
          <w:tcPr>
            <w:tcW w:w="0" w:type="auto"/>
            <w:vAlign w:val="center"/>
            <w:hideMark/>
          </w:tcPr>
          <w:p w14:paraId="2F5A2618" w14:textId="77777777" w:rsidR="005003C6" w:rsidRDefault="005003C6">
            <w:pPr>
              <w:rPr>
                <w:b/>
                <w:bCs/>
              </w:rPr>
            </w:pPr>
            <w:r>
              <w:rPr>
                <w:b/>
                <w:bCs/>
              </w:rPr>
              <w:t>Recomendación Técnica</w:t>
            </w:r>
          </w:p>
        </w:tc>
      </w:tr>
      <w:tr w:rsidR="005003C6" w14:paraId="05A2C8EC" w14:textId="77777777" w:rsidTr="0050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F6C4" w14:textId="77777777" w:rsidR="005003C6" w:rsidRDefault="005003C6">
            <w:r>
              <w:rPr>
                <w:rStyle w:val="Textoennegrita"/>
              </w:rPr>
              <w:t>1. Portada</w:t>
            </w:r>
          </w:p>
        </w:tc>
        <w:tc>
          <w:tcPr>
            <w:tcW w:w="0" w:type="auto"/>
            <w:vAlign w:val="center"/>
            <w:hideMark/>
          </w:tcPr>
          <w:p w14:paraId="0F39C5BA" w14:textId="77777777" w:rsidR="005003C6" w:rsidRDefault="005003C6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36632240" w14:textId="77777777" w:rsidR="005003C6" w:rsidRDefault="005003C6">
            <w:r>
              <w:t>Datos completos, CCT, logos y contacto.</w:t>
            </w:r>
          </w:p>
        </w:tc>
        <w:tc>
          <w:tcPr>
            <w:tcW w:w="0" w:type="auto"/>
            <w:vAlign w:val="center"/>
            <w:hideMark/>
          </w:tcPr>
          <w:p w14:paraId="1425B523" w14:textId="77777777" w:rsidR="005003C6" w:rsidRDefault="005003C6">
            <w:r>
              <w:t>Ninguna.</w:t>
            </w:r>
          </w:p>
        </w:tc>
      </w:tr>
      <w:tr w:rsidR="005003C6" w14:paraId="50BF5FFA" w14:textId="77777777" w:rsidTr="0050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CAF8" w14:textId="77777777" w:rsidR="005003C6" w:rsidRDefault="005003C6">
            <w:r>
              <w:rPr>
                <w:rStyle w:val="Textoennegrita"/>
              </w:rPr>
              <w:t>2. Contenido</w:t>
            </w:r>
          </w:p>
        </w:tc>
        <w:tc>
          <w:tcPr>
            <w:tcW w:w="0" w:type="auto"/>
            <w:vAlign w:val="center"/>
            <w:hideMark/>
          </w:tcPr>
          <w:p w14:paraId="73315FA3" w14:textId="77777777" w:rsidR="005003C6" w:rsidRDefault="005003C6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482EDE5C" w14:textId="77777777" w:rsidR="005003C6" w:rsidRDefault="005003C6">
            <w:r>
              <w:t>Índice paginado presente.</w:t>
            </w:r>
          </w:p>
        </w:tc>
        <w:tc>
          <w:tcPr>
            <w:tcW w:w="0" w:type="auto"/>
            <w:vAlign w:val="center"/>
            <w:hideMark/>
          </w:tcPr>
          <w:p w14:paraId="491549DC" w14:textId="77777777" w:rsidR="005003C6" w:rsidRDefault="005003C6">
            <w:r>
              <w:t>Ninguna.</w:t>
            </w:r>
          </w:p>
        </w:tc>
      </w:tr>
      <w:tr w:rsidR="005003C6" w14:paraId="66E2A106" w14:textId="77777777" w:rsidTr="0050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D89A" w14:textId="77777777" w:rsidR="005003C6" w:rsidRDefault="005003C6">
            <w:r>
              <w:rPr>
                <w:rStyle w:val="Textoennegrita"/>
              </w:rPr>
              <w:t>3. Presentación</w:t>
            </w:r>
          </w:p>
        </w:tc>
        <w:tc>
          <w:tcPr>
            <w:tcW w:w="0" w:type="auto"/>
            <w:vAlign w:val="center"/>
            <w:hideMark/>
          </w:tcPr>
          <w:p w14:paraId="056F8389" w14:textId="77777777" w:rsidR="005003C6" w:rsidRDefault="005003C6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215CE5A" w14:textId="77777777" w:rsidR="005003C6" w:rsidRDefault="005003C6">
            <w:r>
              <w:t>Misión, Visión, Valores y Objetivo definidos.</w:t>
            </w:r>
          </w:p>
        </w:tc>
        <w:tc>
          <w:tcPr>
            <w:tcW w:w="0" w:type="auto"/>
            <w:vAlign w:val="center"/>
            <w:hideMark/>
          </w:tcPr>
          <w:p w14:paraId="399A1349" w14:textId="77777777" w:rsidR="005003C6" w:rsidRDefault="005003C6">
            <w:r>
              <w:t>Correcto.</w:t>
            </w:r>
          </w:p>
        </w:tc>
      </w:tr>
      <w:tr w:rsidR="005003C6" w14:paraId="58ECBD92" w14:textId="77777777" w:rsidTr="0050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444A" w14:textId="77777777" w:rsidR="005003C6" w:rsidRDefault="005003C6">
            <w:r>
              <w:rPr>
                <w:rStyle w:val="Textoennegrita"/>
              </w:rPr>
              <w:t>4. Normativa</w:t>
            </w:r>
          </w:p>
        </w:tc>
        <w:tc>
          <w:tcPr>
            <w:tcW w:w="0" w:type="auto"/>
            <w:vAlign w:val="center"/>
            <w:hideMark/>
          </w:tcPr>
          <w:p w14:paraId="32708DF2" w14:textId="77777777" w:rsidR="005003C6" w:rsidRDefault="005003C6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3024632" w14:textId="77777777" w:rsidR="005003C6" w:rsidRDefault="005003C6">
            <w:r>
              <w:t>Cita marco legal extenso.</w:t>
            </w:r>
          </w:p>
        </w:tc>
        <w:tc>
          <w:tcPr>
            <w:tcW w:w="0" w:type="auto"/>
            <w:vAlign w:val="center"/>
            <w:hideMark/>
          </w:tcPr>
          <w:p w14:paraId="294BB85E" w14:textId="77777777" w:rsidR="005003C6" w:rsidRDefault="005003C6">
            <w:r>
              <w:t>Correcto.</w:t>
            </w:r>
          </w:p>
        </w:tc>
      </w:tr>
      <w:tr w:rsidR="005003C6" w14:paraId="6EDE923B" w14:textId="77777777" w:rsidTr="0050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7890" w14:textId="77777777" w:rsidR="005003C6" w:rsidRDefault="005003C6">
            <w:r>
              <w:rPr>
                <w:rStyle w:val="Textoennegrita"/>
              </w:rPr>
              <w:t>5. Diagnóstico</w:t>
            </w:r>
          </w:p>
        </w:tc>
        <w:tc>
          <w:tcPr>
            <w:tcW w:w="0" w:type="auto"/>
            <w:vAlign w:val="center"/>
            <w:hideMark/>
          </w:tcPr>
          <w:p w14:paraId="3DEADCB7" w14:textId="77777777" w:rsidR="005003C6" w:rsidRDefault="005003C6">
            <w:r>
              <w:rPr>
                <w:rStyle w:val="Textoennegrita"/>
              </w:rPr>
              <w:t>Cumple (Destacado)</w:t>
            </w:r>
          </w:p>
        </w:tc>
        <w:tc>
          <w:tcPr>
            <w:tcW w:w="0" w:type="auto"/>
            <w:vAlign w:val="center"/>
            <w:hideMark/>
          </w:tcPr>
          <w:p w14:paraId="76223F5B" w14:textId="77777777" w:rsidR="005003C6" w:rsidRDefault="005003C6">
            <w:r>
              <w:t>Datos precisos: 53.07% laboran, 12.7% analfabetismo, 94% reinscripción.</w:t>
            </w:r>
          </w:p>
        </w:tc>
        <w:tc>
          <w:tcPr>
            <w:tcW w:w="0" w:type="auto"/>
            <w:vAlign w:val="center"/>
            <w:hideMark/>
          </w:tcPr>
          <w:p w14:paraId="1AE56EF6" w14:textId="77777777" w:rsidR="005003C6" w:rsidRDefault="005003C6">
            <w:r>
              <w:t>Mantener este nivel de detalle.</w:t>
            </w:r>
          </w:p>
        </w:tc>
      </w:tr>
      <w:tr w:rsidR="005003C6" w14:paraId="5CCF0EEB" w14:textId="77777777" w:rsidTr="0050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CA7B" w14:textId="77777777" w:rsidR="005003C6" w:rsidRDefault="005003C6">
            <w:r>
              <w:rPr>
                <w:rStyle w:val="Textoennegrita"/>
              </w:rPr>
              <w:t>6. Priorización</w:t>
            </w:r>
          </w:p>
        </w:tc>
        <w:tc>
          <w:tcPr>
            <w:tcW w:w="0" w:type="auto"/>
            <w:vAlign w:val="center"/>
            <w:hideMark/>
          </w:tcPr>
          <w:p w14:paraId="7910C3FF" w14:textId="77777777" w:rsidR="005003C6" w:rsidRDefault="005003C6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133BFC75" w14:textId="77777777" w:rsidR="005003C6" w:rsidRDefault="005003C6">
            <w:r>
              <w:t>Ordena las 3 categorías obligatorias.</w:t>
            </w:r>
          </w:p>
        </w:tc>
        <w:tc>
          <w:tcPr>
            <w:tcW w:w="0" w:type="auto"/>
            <w:vAlign w:val="center"/>
            <w:hideMark/>
          </w:tcPr>
          <w:p w14:paraId="7F50E0DA" w14:textId="77777777" w:rsidR="005003C6" w:rsidRDefault="005003C6">
            <w:r>
              <w:t>Correcto.</w:t>
            </w:r>
          </w:p>
        </w:tc>
      </w:tr>
      <w:tr w:rsidR="005003C6" w14:paraId="52C461C6" w14:textId="77777777" w:rsidTr="0050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33CD" w14:textId="77777777" w:rsidR="005003C6" w:rsidRDefault="005003C6">
            <w:r>
              <w:rPr>
                <w:rStyle w:val="Textoennegrita"/>
              </w:rPr>
              <w:t>7. Plan de Acción</w:t>
            </w:r>
          </w:p>
        </w:tc>
        <w:tc>
          <w:tcPr>
            <w:tcW w:w="0" w:type="auto"/>
            <w:vAlign w:val="center"/>
            <w:hideMark/>
          </w:tcPr>
          <w:p w14:paraId="4DDBFE90" w14:textId="77777777" w:rsidR="005003C6" w:rsidRDefault="005003C6">
            <w:r>
              <w:rPr>
                <w:rStyle w:val="Textoennegrita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0BC1B1E8" w14:textId="77777777" w:rsidR="005003C6" w:rsidRDefault="005003C6">
            <w:r>
              <w:rPr>
                <w:rStyle w:val="Textoennegrita"/>
              </w:rPr>
              <w:t>Error de clasificación:</w:t>
            </w:r>
            <w:r>
              <w:t xml:space="preserve"> "Egresados" está en Socioemocional. </w:t>
            </w:r>
            <w:r>
              <w:rPr>
                <w:rStyle w:val="Textoennegrita"/>
              </w:rPr>
              <w:t>Error de Evidencias:</w:t>
            </w:r>
            <w:r>
              <w:t xml:space="preserve"> Usa "Listas de cotejo" y "√".</w:t>
            </w:r>
          </w:p>
        </w:tc>
        <w:tc>
          <w:tcPr>
            <w:tcW w:w="0" w:type="auto"/>
            <w:vAlign w:val="center"/>
            <w:hideMark/>
          </w:tcPr>
          <w:p w14:paraId="20D2D1B9" w14:textId="77777777" w:rsidR="005003C6" w:rsidRDefault="005003C6">
            <w:r>
              <w:t>Reclasificar meta y sustituir evidencias por reportes.</w:t>
            </w:r>
          </w:p>
        </w:tc>
      </w:tr>
      <w:tr w:rsidR="005003C6" w14:paraId="1E15B9EA" w14:textId="77777777" w:rsidTr="005003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D247" w14:textId="77777777" w:rsidR="005003C6" w:rsidRDefault="005003C6">
            <w:r>
              <w:rPr>
                <w:rStyle w:val="Textoennegrita"/>
              </w:rPr>
              <w:t>8. Participación</w:t>
            </w:r>
          </w:p>
        </w:tc>
        <w:tc>
          <w:tcPr>
            <w:tcW w:w="0" w:type="auto"/>
            <w:vAlign w:val="center"/>
            <w:hideMark/>
          </w:tcPr>
          <w:p w14:paraId="227AD678" w14:textId="77777777" w:rsidR="005003C6" w:rsidRDefault="005003C6">
            <w:r>
              <w:rPr>
                <w:rStyle w:val="Textoennegrit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5D8289EA" w14:textId="77777777" w:rsidR="005003C6" w:rsidRDefault="005003C6">
            <w:r>
              <w:t xml:space="preserve">Firmas de todo el personal y </w:t>
            </w:r>
            <w:proofErr w:type="spellStart"/>
            <w:r>
              <w:t>Vo.Bo</w:t>
            </w:r>
            <w:proofErr w:type="spellEnd"/>
            <w:r>
              <w:t>. del supervisor.</w:t>
            </w:r>
          </w:p>
        </w:tc>
        <w:tc>
          <w:tcPr>
            <w:tcW w:w="0" w:type="auto"/>
            <w:vAlign w:val="center"/>
            <w:hideMark/>
          </w:tcPr>
          <w:p w14:paraId="73F1CB6B" w14:textId="77777777" w:rsidR="005003C6" w:rsidRDefault="005003C6">
            <w:r>
              <w:t>Correcto.</w:t>
            </w:r>
          </w:p>
        </w:tc>
      </w:tr>
    </w:tbl>
    <w:p w14:paraId="428A0B2B" w14:textId="77777777" w:rsidR="005003C6" w:rsidRDefault="005003C6" w:rsidP="005003C6">
      <w:r>
        <w:pict w14:anchorId="42500D82">
          <v:rect id="_x0000_i1523" style="width:0;height:1.5pt" o:hralign="center" o:hrstd="t" o:hr="t" fillcolor="#a0a0a0" stroked="f"/>
        </w:pict>
      </w:r>
    </w:p>
    <w:p w14:paraId="44DB3D33" w14:textId="77777777" w:rsidR="005003C6" w:rsidRDefault="005003C6" w:rsidP="005003C6">
      <w:pPr>
        <w:pStyle w:val="Ttulo2"/>
      </w:pPr>
      <w:r>
        <w:t>3. Aspectos Clave de Análisis (Prioritarios)</w:t>
      </w:r>
    </w:p>
    <w:p w14:paraId="29C7996E" w14:textId="77777777" w:rsidR="005003C6" w:rsidRDefault="005003C6" w:rsidP="005003C6">
      <w:pPr>
        <w:pStyle w:val="Ttulo3"/>
      </w:pPr>
      <w:r>
        <w:t>A. Diagnóstico del Plantel</w:t>
      </w:r>
    </w:p>
    <w:p w14:paraId="6955EADF" w14:textId="77777777" w:rsidR="005003C6" w:rsidRDefault="005003C6" w:rsidP="005003C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Fortaleza:</w:t>
      </w:r>
      <w:r>
        <w:t xml:space="preserve"> El diagnóstico es profundo y narrativo. Describe la realidad de los alumnos: </w:t>
      </w:r>
      <w:r>
        <w:rPr>
          <w:rStyle w:val="nfasis"/>
        </w:rPr>
        <w:t>"53.07% de la población entre 12 y 18 años inician su vida laboral"</w:t>
      </w:r>
      <w:r>
        <w:t xml:space="preserve"> y </w:t>
      </w:r>
      <w:r>
        <w:rPr>
          <w:rStyle w:val="nfasis"/>
        </w:rPr>
        <w:t>"cultura en la que predomina la masculinidad"</w:t>
      </w:r>
      <w:r>
        <w:t>.</w:t>
      </w:r>
    </w:p>
    <w:p w14:paraId="20206C04" w14:textId="77777777" w:rsidR="005003C6" w:rsidRDefault="005003C6" w:rsidP="005003C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Textoennegrita"/>
        </w:rPr>
        <w:t>Uso de Datos:</w:t>
      </w:r>
      <w:r>
        <w:t xml:space="preserve"> Establece líneas base claras en indicadores académicos (actualización docente al 80%, reinscripción al 94%), lo que facilita la medición de las metas propuestas.</w:t>
      </w:r>
    </w:p>
    <w:p w14:paraId="16DCAAB9" w14:textId="77777777" w:rsidR="005003C6" w:rsidRDefault="005003C6" w:rsidP="005003C6">
      <w:pPr>
        <w:pStyle w:val="Ttulo3"/>
      </w:pPr>
      <w:r>
        <w:t>B. Evaluación de Metas (Criterio SMART)</w:t>
      </w:r>
    </w:p>
    <w:p w14:paraId="2A8E49CF" w14:textId="77777777" w:rsidR="005003C6" w:rsidRDefault="005003C6" w:rsidP="005003C6">
      <w:pPr>
        <w:pStyle w:val="NormalWeb"/>
      </w:pPr>
      <w:r>
        <w:t xml:space="preserve">Se analizan metas representativas bajo los criterios de las </w:t>
      </w:r>
      <w:r>
        <w:rPr>
          <w:rStyle w:val="nfasis"/>
          <w:rFonts w:eastAsiaTheme="majorEastAsia"/>
        </w:rPr>
        <w:t>Instrucciones de llenado</w:t>
      </w:r>
      <w:r>
        <w:t>.</w:t>
      </w:r>
    </w:p>
    <w:p w14:paraId="2FB2526E" w14:textId="77777777" w:rsidR="005003C6" w:rsidRDefault="005003C6" w:rsidP="005003C6">
      <w:pPr>
        <w:pStyle w:val="NormalWeb"/>
      </w:pPr>
      <w:r>
        <w:rPr>
          <w:rStyle w:val="Textoennegrita"/>
        </w:rPr>
        <w:t>Meta 1 (Académica - Docentes):</w:t>
      </w:r>
      <w:r>
        <w:t xml:space="preserve"> </w:t>
      </w:r>
      <w:r>
        <w:rPr>
          <w:rStyle w:val="nfasis"/>
          <w:rFonts w:eastAsiaTheme="majorEastAsia"/>
        </w:rPr>
        <w:t>"Actualizar... en un 100% en los cursos ofertados por COSFAC..."</w:t>
      </w:r>
      <w:r>
        <w:t>.</w:t>
      </w:r>
    </w:p>
    <w:p w14:paraId="671123B2" w14:textId="77777777" w:rsidR="005003C6" w:rsidRDefault="005003C6" w:rsidP="005003C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1793466C" w14:textId="77777777" w:rsidR="005003C6" w:rsidRDefault="005003C6" w:rsidP="005003C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Específica, Medible (100%), Relevante para la NEM y Temporal (9 meses).</w:t>
      </w:r>
    </w:p>
    <w:p w14:paraId="08016026" w14:textId="77777777" w:rsidR="005003C6" w:rsidRDefault="005003C6" w:rsidP="005003C6">
      <w:pPr>
        <w:pStyle w:val="NormalWeb"/>
      </w:pPr>
      <w:r>
        <w:rPr>
          <w:rStyle w:val="Textoennegrita"/>
        </w:rPr>
        <w:t>Meta 2 (Académica - Abandono):</w:t>
      </w:r>
      <w:r>
        <w:t xml:space="preserve"> </w:t>
      </w:r>
      <w:r>
        <w:rPr>
          <w:rStyle w:val="nfasis"/>
          <w:rFonts w:eastAsiaTheme="majorEastAsia"/>
        </w:rPr>
        <w:t>"Disminuir a un 5.0% el índice de abandono escolar..."</w:t>
      </w:r>
      <w:r>
        <w:t>.</w:t>
      </w:r>
    </w:p>
    <w:p w14:paraId="37D24D26" w14:textId="77777777" w:rsidR="005003C6" w:rsidRDefault="005003C6" w:rsidP="005003C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a) Implementable sin ajustes.</w:t>
      </w:r>
    </w:p>
    <w:p w14:paraId="19E67F40" w14:textId="77777777" w:rsidR="005003C6" w:rsidRDefault="005003C6" w:rsidP="005003C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Cumple con todos los criterios SMART. Define el indicador exacto y la meta numérica.</w:t>
      </w:r>
    </w:p>
    <w:p w14:paraId="3AAC88ED" w14:textId="77777777" w:rsidR="005003C6" w:rsidRDefault="005003C6" w:rsidP="005003C6">
      <w:pPr>
        <w:pStyle w:val="NormalWeb"/>
      </w:pPr>
      <w:r>
        <w:rPr>
          <w:rStyle w:val="Textoennegrita"/>
        </w:rPr>
        <w:t>Meta 3 (Gestión - Proyectos):</w:t>
      </w:r>
      <w:r>
        <w:t xml:space="preserve"> </w:t>
      </w:r>
      <w:r>
        <w:rPr>
          <w:rStyle w:val="nfasis"/>
          <w:rFonts w:eastAsiaTheme="majorEastAsia"/>
        </w:rPr>
        <w:t>"Participar en un 100% en los proyectos sugeridos"</w:t>
      </w:r>
      <w:r>
        <w:t>.</w:t>
      </w:r>
    </w:p>
    <w:p w14:paraId="080DBB4D" w14:textId="77777777" w:rsidR="005003C6" w:rsidRDefault="005003C6" w:rsidP="005003C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b) Implementable con ajustes menores.</w:t>
      </w:r>
    </w:p>
    <w:p w14:paraId="11D72C3A" w14:textId="77777777" w:rsidR="005003C6" w:rsidRDefault="005003C6" w:rsidP="005003C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Análisis:</w:t>
      </w:r>
      <w:r>
        <w:t xml:space="preserve"> Es una meta de cumplimiento de actividades (lista de chequeo), no de impacto. Sería mejor medir el resultado de esos proyectos (ej. "Impactar a X% de la comunidad mediante proyectos...").</w:t>
      </w:r>
    </w:p>
    <w:p w14:paraId="06C869D7" w14:textId="77777777" w:rsidR="005003C6" w:rsidRDefault="005003C6" w:rsidP="005003C6">
      <w:pPr>
        <w:pStyle w:val="NormalWeb"/>
      </w:pPr>
      <w:r>
        <w:rPr>
          <w:rStyle w:val="Textoennegrita"/>
        </w:rPr>
        <w:t>Meta 4 (Mal clasificada - Egresados):</w:t>
      </w:r>
      <w:r>
        <w:t xml:space="preserve"> </w:t>
      </w:r>
      <w:r>
        <w:rPr>
          <w:rStyle w:val="nfasis"/>
          <w:rFonts w:eastAsiaTheme="majorEastAsia"/>
        </w:rPr>
        <w:t>"Crear la carpeta de información del 80% egresados..."</w:t>
      </w:r>
      <w:r>
        <w:t>.</w:t>
      </w:r>
    </w:p>
    <w:p w14:paraId="51911C7E" w14:textId="77777777" w:rsidR="005003C6" w:rsidRDefault="005003C6" w:rsidP="005003C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Clasificación:</w:t>
      </w:r>
      <w:r>
        <w:t xml:space="preserve"> </w:t>
      </w:r>
      <w:r>
        <w:rPr>
          <w:rStyle w:val="Textoennegrita"/>
        </w:rPr>
        <w:t>c) No implementable en esta categoría.</w:t>
      </w:r>
    </w:p>
    <w:p w14:paraId="46FF013D" w14:textId="77777777" w:rsidR="005003C6" w:rsidRDefault="005003C6" w:rsidP="005003C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Error Técnico:</w:t>
      </w:r>
      <w:r>
        <w:t xml:space="preserve"> Esta meta aparece en la </w:t>
      </w:r>
      <w:r>
        <w:rPr>
          <w:rStyle w:val="Textoennegrita"/>
        </w:rPr>
        <w:t>Categoría 3 (Socioemocional)</w:t>
      </w:r>
      <w:r>
        <w:t xml:space="preserve">. Según los lineamientos, el "Seguimiento de egresados" pertenece a la </w:t>
      </w:r>
      <w:r>
        <w:rPr>
          <w:rStyle w:val="Textoennegrita"/>
        </w:rPr>
        <w:t>Categoría 2 (Gestión)</w:t>
      </w:r>
      <w:r>
        <w:t>. Debe moverse.</w:t>
      </w:r>
    </w:p>
    <w:p w14:paraId="3FDF577A" w14:textId="77777777" w:rsidR="005003C6" w:rsidRDefault="005003C6" w:rsidP="005003C6">
      <w:pPr>
        <w:pStyle w:val="Ttulo3"/>
      </w:pPr>
      <w:r>
        <w:t>C. Estrategias de Implementación</w:t>
      </w:r>
    </w:p>
    <w:p w14:paraId="762BC6BF" w14:textId="77777777" w:rsidR="005003C6" w:rsidRDefault="005003C6" w:rsidP="005003C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Pertinencia:</w:t>
      </w:r>
      <w:r>
        <w:t xml:space="preserve"> Las estrategias como "Cafés literarios", "Práctica con audios" y "Convivencias escolares" son adecuadas para el contexto rural descrito.</w:t>
      </w:r>
    </w:p>
    <w:p w14:paraId="08748F04" w14:textId="77777777" w:rsidR="005003C6" w:rsidRDefault="005003C6" w:rsidP="005003C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Formato:</w:t>
      </w:r>
      <w:r>
        <w:t xml:space="preserve"> El plantel presenta las estrategias dentro de tablas con cronogramas marcados con "√". Aunque visualmente claro, esto simplifica excesivamente la columna de "Evidencia".</w:t>
      </w:r>
    </w:p>
    <w:p w14:paraId="7A9F4937" w14:textId="77777777" w:rsidR="005003C6" w:rsidRDefault="005003C6" w:rsidP="005003C6">
      <w:pPr>
        <w:pStyle w:val="Ttulo3"/>
      </w:pPr>
      <w:r>
        <w:t>D. Responsables y Entregables (Falla Crítica)</w:t>
      </w:r>
    </w:p>
    <w:p w14:paraId="4BC8CF19" w14:textId="77777777" w:rsidR="005003C6" w:rsidRDefault="005003C6" w:rsidP="005003C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Responsables:</w:t>
      </w:r>
      <w:r>
        <w:t xml:space="preserve"> Claramente definidos con nombres propios (ej. </w:t>
      </w:r>
      <w:proofErr w:type="spellStart"/>
      <w:r>
        <w:t>Ebodio</w:t>
      </w:r>
      <w:proofErr w:type="spellEnd"/>
      <w:r>
        <w:t xml:space="preserve"> Cruz Vázquez).</w:t>
      </w:r>
    </w:p>
    <w:p w14:paraId="71BDBF55" w14:textId="77777777" w:rsidR="005003C6" w:rsidRDefault="005003C6" w:rsidP="005003C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Entregables (Incumplimiento Normativo):</w:t>
      </w:r>
      <w:r>
        <w:t xml:space="preserve"> El documento propone sistemáticamente: </w:t>
      </w:r>
    </w:p>
    <w:p w14:paraId="17620423" w14:textId="77777777" w:rsidR="005003C6" w:rsidRDefault="005003C6" w:rsidP="005003C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nfasis"/>
        </w:rPr>
        <w:t>"Lista de cotejo"</w:t>
      </w:r>
      <w:r>
        <w:t>.</w:t>
      </w:r>
    </w:p>
    <w:p w14:paraId="264567B1" w14:textId="77777777" w:rsidR="005003C6" w:rsidRDefault="005003C6" w:rsidP="005003C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nfasis"/>
        </w:rPr>
        <w:t>"Rúbricas"</w:t>
      </w:r>
      <w:r>
        <w:t>.</w:t>
      </w:r>
    </w:p>
    <w:p w14:paraId="4FA7B4E3" w14:textId="77777777" w:rsidR="005003C6" w:rsidRDefault="005003C6" w:rsidP="005003C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nfasis"/>
        </w:rPr>
        <w:t>"Formatos de la plataforma... F11c"</w:t>
      </w:r>
      <w:r>
        <w:t>.</w:t>
      </w:r>
    </w:p>
    <w:p w14:paraId="6FD33C28" w14:textId="77777777" w:rsidR="005003C6" w:rsidRDefault="005003C6" w:rsidP="005003C6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Tablas rellenas con "√" (palomitas).</w:t>
      </w:r>
    </w:p>
    <w:p w14:paraId="15B7C69E" w14:textId="77777777" w:rsidR="005003C6" w:rsidRDefault="005003C6" w:rsidP="005003C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Normativa:</w:t>
      </w:r>
      <w:r>
        <w:t xml:space="preserve"> Las </w:t>
      </w:r>
      <w:r>
        <w:rPr>
          <w:rStyle w:val="nfasis"/>
        </w:rPr>
        <w:t>Instrucciones de llenado</w:t>
      </w:r>
      <w:r>
        <w:t xml:space="preserve"> establecen textualmente: </w:t>
      </w:r>
      <w:r>
        <w:rPr>
          <w:rStyle w:val="Textoennegrita"/>
        </w:rPr>
        <w:t>"no serán válidas evidencias tales como listas, minutas, fotografías u otros elementos que no estén acompañados de un análisis descriptivo"</w:t>
      </w:r>
      <w:r>
        <w:t>.</w:t>
      </w:r>
    </w:p>
    <w:p w14:paraId="464B4715" w14:textId="77777777" w:rsidR="005003C6" w:rsidRDefault="005003C6" w:rsidP="005003C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Acción Correctiva:</w:t>
      </w:r>
      <w:r>
        <w:t xml:space="preserve"> Una "Lista de cotejo" es un instrumento, no un resultado. El entregable debe ser </w:t>
      </w:r>
      <w:r>
        <w:rPr>
          <w:rStyle w:val="Textoennegrita"/>
        </w:rPr>
        <w:t>"Informe de resultados del Club de Lectura"</w:t>
      </w:r>
      <w:r>
        <w:t xml:space="preserve"> o </w:t>
      </w:r>
      <w:r>
        <w:rPr>
          <w:rStyle w:val="Textoennegrita"/>
        </w:rPr>
        <w:t>"Reporte de análisis de abandono escolar"</w:t>
      </w:r>
      <w:r>
        <w:t>.</w:t>
      </w:r>
    </w:p>
    <w:p w14:paraId="50F2C67F" w14:textId="77777777" w:rsidR="005003C6" w:rsidRDefault="005003C6" w:rsidP="005003C6">
      <w:pPr>
        <w:pStyle w:val="Ttulo3"/>
      </w:pPr>
      <w:r>
        <w:t>E. Seguimiento y Viabilidad</w:t>
      </w:r>
    </w:p>
    <w:p w14:paraId="0CB5D620" w14:textId="77777777" w:rsidR="005003C6" w:rsidRDefault="005003C6" w:rsidP="005003C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Mecanismos:</w:t>
      </w:r>
      <w:r>
        <w:t xml:space="preserve"> El cronograma es detallado mes a mes, lo cual es excelente para el seguimiento operativo.</w:t>
      </w:r>
    </w:p>
    <w:p w14:paraId="36E430E3" w14:textId="77777777" w:rsidR="005003C6" w:rsidRDefault="005003C6" w:rsidP="005003C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Viabilidad:</w:t>
      </w:r>
      <w:r>
        <w:t xml:space="preserve"> El plan es altamente realista. Las metas (bajar abandono al 5%, actualizar docentes) son alcanzables con los recursos actuales.</w:t>
      </w:r>
    </w:p>
    <w:p w14:paraId="6B345532" w14:textId="77777777" w:rsidR="005003C6" w:rsidRDefault="005003C6" w:rsidP="005003C6">
      <w:pPr>
        <w:spacing w:after="0"/>
      </w:pPr>
      <w:r>
        <w:pict w14:anchorId="14230201">
          <v:rect id="_x0000_i1524" style="width:0;height:1.5pt" o:hralign="center" o:hrstd="t" o:hr="t" fillcolor="#a0a0a0" stroked="f"/>
        </w:pict>
      </w:r>
    </w:p>
    <w:p w14:paraId="51B54C1C" w14:textId="77777777" w:rsidR="005003C6" w:rsidRDefault="005003C6" w:rsidP="005003C6">
      <w:pPr>
        <w:pStyle w:val="Ttulo2"/>
      </w:pPr>
      <w:r>
        <w:t>4. Conclusiones y Recomendaciones</w:t>
      </w:r>
    </w:p>
    <w:p w14:paraId="3335AC35" w14:textId="77777777" w:rsidR="005003C6" w:rsidRDefault="005003C6" w:rsidP="005003C6">
      <w:pPr>
        <w:pStyle w:val="Ttulo3"/>
      </w:pPr>
      <w:r>
        <w:t>Principales Fortalezas</w:t>
      </w:r>
    </w:p>
    <w:p w14:paraId="2D1C4585" w14:textId="77777777" w:rsidR="005003C6" w:rsidRDefault="005003C6" w:rsidP="005003C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Diagnóstico Contextual:</w:t>
      </w:r>
      <w:r>
        <w:t xml:space="preserve"> El conocimiento profundo de la comunidad (pobreza, migración laboral, falta de internet) permite que las estrategias sean realistas y empáticas.</w:t>
      </w:r>
    </w:p>
    <w:p w14:paraId="30A3D81C" w14:textId="77777777" w:rsidR="005003C6" w:rsidRDefault="005003C6" w:rsidP="005003C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Claridad en </w:t>
      </w:r>
      <w:proofErr w:type="gramStart"/>
      <w:r>
        <w:rPr>
          <w:rStyle w:val="Textoennegrita"/>
        </w:rPr>
        <w:t>Responsables</w:t>
      </w:r>
      <w:proofErr w:type="gramEnd"/>
      <w:r>
        <w:rPr>
          <w:rStyle w:val="Textoennegrita"/>
        </w:rPr>
        <w:t>:</w:t>
      </w:r>
      <w:r>
        <w:t xml:space="preserve"> Asignar metas a docentes específicos por nombre y apellido genera un compromiso real y facilita la rendición de cuentas.</w:t>
      </w:r>
    </w:p>
    <w:p w14:paraId="18A66704" w14:textId="77777777" w:rsidR="005003C6" w:rsidRDefault="005003C6" w:rsidP="005003C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Metas Académicas Cuantitativas:</w:t>
      </w:r>
      <w:r>
        <w:t xml:space="preserve"> Las metas de abandono y capacitación tienen porcentajes claros (5% y 100%), cumpliendo el criterio medible.</w:t>
      </w:r>
    </w:p>
    <w:p w14:paraId="42CACAD0" w14:textId="77777777" w:rsidR="005003C6" w:rsidRDefault="005003C6" w:rsidP="005003C6">
      <w:pPr>
        <w:pStyle w:val="Ttulo3"/>
      </w:pPr>
      <w:r>
        <w:t>Áreas de Oportunidad Críticas</w:t>
      </w:r>
    </w:p>
    <w:p w14:paraId="78D3568A" w14:textId="77777777" w:rsidR="005003C6" w:rsidRDefault="005003C6" w:rsidP="005003C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Validación de Evidencias:</w:t>
      </w:r>
      <w:r>
        <w:t xml:space="preserve"> Es imperativo cambiar la columna de evidencias. No se puede validar un PMC cuya evidencia de cumplimiento sea una "Lista de cotejo" o una tabla con palomitas. Se requiere documentación analítica.</w:t>
      </w:r>
    </w:p>
    <w:p w14:paraId="5EABE930" w14:textId="77777777" w:rsidR="005003C6" w:rsidRDefault="005003C6" w:rsidP="005003C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Clasificación de Categorías:</w:t>
      </w:r>
      <w:r>
        <w:t xml:space="preserve"> Mover la meta de "Seguimiento de Egresados" de la Categoría 3 (Socioemocional) a la Categoría 2 (Gestión) para alinearse con los Lineamientos.</w:t>
      </w:r>
    </w:p>
    <w:p w14:paraId="041DB66D" w14:textId="77777777" w:rsidR="005003C6" w:rsidRDefault="005003C6" w:rsidP="005003C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Enfoque de Resultados en Gestión:</w:t>
      </w:r>
      <w:r>
        <w:t xml:space="preserve"> Transformar la meta de "Participar en proyectos" (actividad) en una meta de impacto (logro).</w:t>
      </w:r>
    </w:p>
    <w:p w14:paraId="02EC1ADD" w14:textId="77777777" w:rsidR="005003C6" w:rsidRDefault="005003C6" w:rsidP="005003C6">
      <w:pPr>
        <w:pStyle w:val="Ttulo3"/>
      </w:pPr>
      <w:r>
        <w:t>Respuestas Explícitas</w:t>
      </w:r>
    </w:p>
    <w:p w14:paraId="36CF4AA8" w14:textId="77777777" w:rsidR="005003C6" w:rsidRDefault="005003C6" w:rsidP="005003C6">
      <w:pPr>
        <w:pStyle w:val="NormalWeb"/>
      </w:pPr>
      <w:r>
        <w:rPr>
          <w:rStyle w:val="Textoennegrita"/>
        </w:rPr>
        <w:t>¿El PMC cumple al 100% con los lineamientos?</w:t>
      </w:r>
      <w:r>
        <w:t xml:space="preserve"> </w:t>
      </w:r>
      <w:r>
        <w:rPr>
          <w:rStyle w:val="Textoennegrita"/>
        </w:rPr>
        <w:t>No.</w:t>
      </w:r>
      <w:r>
        <w:t xml:space="preserve"> Cumple aproximadamente al </w:t>
      </w:r>
      <w:r>
        <w:rPr>
          <w:rStyle w:val="Textoennegrita"/>
        </w:rPr>
        <w:t>75%</w:t>
      </w:r>
      <w:r>
        <w:t>. Aunque el contenido es bueno y el diagnóstico excelente, falla en la estructura normativa de las categorías y en la validez técnica de las evidencias propuestas.</w:t>
      </w:r>
    </w:p>
    <w:p w14:paraId="496FD59E" w14:textId="77777777" w:rsidR="005003C6" w:rsidRDefault="005003C6" w:rsidP="005003C6">
      <w:pPr>
        <w:pStyle w:val="NormalWeb"/>
      </w:pPr>
      <w:r>
        <w:rPr>
          <w:rStyle w:val="Textoennegrita"/>
        </w:rPr>
        <w:t>¿Qué ajustes son indispensables para su validación?</w:t>
      </w:r>
    </w:p>
    <w:p w14:paraId="6262DCEC" w14:textId="77777777" w:rsidR="005003C6" w:rsidRDefault="005003C6" w:rsidP="005003C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Reclasificar Meta de Egresados:</w:t>
      </w:r>
      <w:r>
        <w:t xml:space="preserve"> Moverla a la Categoría de Gestión y Administración Escolar.</w:t>
      </w:r>
    </w:p>
    <w:p w14:paraId="05C2315D" w14:textId="77777777" w:rsidR="005003C6" w:rsidRDefault="005003C6" w:rsidP="005003C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Sustituir Evidencias:</w:t>
      </w:r>
      <w:r>
        <w:t xml:space="preserve"> Reemplazar "Lista de cotejo", "Rúbricas" y "Tablas con √" por </w:t>
      </w:r>
      <w:r>
        <w:rPr>
          <w:rStyle w:val="Textoennegrita"/>
        </w:rPr>
        <w:t>"Informes de Resultados"</w:t>
      </w:r>
      <w:r>
        <w:t xml:space="preserve">, </w:t>
      </w:r>
      <w:r>
        <w:rPr>
          <w:rStyle w:val="Textoennegrita"/>
        </w:rPr>
        <w:t>"Reportes de Seguimiento"</w:t>
      </w:r>
      <w:r>
        <w:t xml:space="preserve"> o </w:t>
      </w:r>
      <w:r>
        <w:rPr>
          <w:rStyle w:val="Textoennegrita"/>
        </w:rPr>
        <w:t>"Análisis de Indicadores"</w:t>
      </w:r>
      <w:r>
        <w:t xml:space="preserve"> en todas las tablas del plan de acción.</w:t>
      </w:r>
    </w:p>
    <w:p w14:paraId="05EC7848" w14:textId="77777777" w:rsidR="005003C6" w:rsidRDefault="005003C6" w:rsidP="005003C6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Formalizar Entregables:</w:t>
      </w:r>
      <w:r>
        <w:t xml:space="preserve"> Asegurar que cada meta tenga un producto documental que analice el logro, no solo que verifique la tarea realizada.</w:t>
      </w:r>
    </w:p>
    <w:p w14:paraId="5BCF1E2C" w14:textId="77777777" w:rsidR="005003C6" w:rsidRDefault="005003C6" w:rsidP="005003C6">
      <w:pPr>
        <w:pStyle w:val="NormalWeb"/>
      </w:pPr>
      <w:r>
        <w:rPr>
          <w:rStyle w:val="Textoennegrita"/>
        </w:rPr>
        <w:t>¿El PMC es viable para su implementación?</w:t>
      </w:r>
      <w:r>
        <w:t xml:space="preserve"> </w:t>
      </w:r>
      <w:r>
        <w:rPr>
          <w:rStyle w:val="Textoennegrita"/>
        </w:rPr>
        <w:t>Sí, es altamente viable.</w:t>
      </w:r>
      <w:r>
        <w:t xml:space="preserve"> Las acciones son lógicas, el cronograma es claro y el personal está asignado. El problema es de </w:t>
      </w:r>
      <w:r>
        <w:rPr>
          <w:rStyle w:val="Textoennegrita"/>
        </w:rPr>
        <w:t>forma normativa</w:t>
      </w:r>
      <w:r>
        <w:t xml:space="preserve"> (cómo se documenta), no de </w:t>
      </w:r>
      <w:r>
        <w:rPr>
          <w:rStyle w:val="Textoennegrita"/>
        </w:rPr>
        <w:t>fondo operativo</w:t>
      </w:r>
      <w:r>
        <w:t xml:space="preserve"> (qué se va a hacer). Con los ajustes documentales, será un plan sólido.</w:t>
      </w:r>
    </w:p>
    <w:p w14:paraId="0BE37289" w14:textId="743172AB" w:rsidR="00B70D07" w:rsidRDefault="00B70D07" w:rsidP="00A36ED8">
      <w:pPr>
        <w:pStyle w:val="NormalWeb"/>
      </w:pPr>
      <w:r>
        <w:br w:type="page"/>
      </w:r>
    </w:p>
    <w:p w14:paraId="01C28351" w14:textId="77777777" w:rsidR="005003C6" w:rsidRDefault="005003C6" w:rsidP="005003C6">
      <w:pPr>
        <w:pStyle w:val="Ttulo4"/>
      </w:pPr>
      <w:r>
        <w:lastRenderedPageBreak/>
        <w:t>A. Preguntas de estado general del PMC</w:t>
      </w:r>
    </w:p>
    <w:p w14:paraId="1E345A6C" w14:textId="77777777" w:rsidR="005003C6" w:rsidRDefault="005003C6" w:rsidP="005003C6">
      <w:pPr>
        <w:pStyle w:val="NormalWeb"/>
      </w:pPr>
      <w:r>
        <w:rPr>
          <w:rStyle w:val="Textoennegrita"/>
        </w:rPr>
        <w:t>1. ¿El PMC está completo conforme a los lineamientos y la lista de cotejo o presenta omisiones críticas?</w:t>
      </w:r>
      <w:r>
        <w:t xml:space="preserve"> El PMC está estructuralmente completo (contiene portada, diagnóstico detallado, FODA, categorías y plan de acción). Sin embargo, presenta </w:t>
      </w:r>
      <w:r>
        <w:rPr>
          <w:rStyle w:val="Textoennegrita"/>
        </w:rPr>
        <w:t>omisiones técnicas críticas</w:t>
      </w:r>
      <w:r>
        <w:t xml:space="preserve"> en el cumplimiento normativo de los "Productos/Entregables", ya que utiliza listas de cotejo y tablas con marcas de verificación ("√") como evidencia principal, lo cual contraviene las instrucciones de </w:t>
      </w:r>
      <w:proofErr w:type="gramStart"/>
      <w:r>
        <w:t>llenado,.</w:t>
      </w:r>
      <w:proofErr w:type="gramEnd"/>
    </w:p>
    <w:p w14:paraId="597DAA37" w14:textId="77777777" w:rsidR="005003C6" w:rsidRDefault="005003C6" w:rsidP="005003C6">
      <w:pPr>
        <w:pStyle w:val="NormalWeb"/>
      </w:pPr>
      <w:r>
        <w:rPr>
          <w:rStyle w:val="Textoennegrita"/>
        </w:rPr>
        <w:t>2. ¿El PMC cumple al 100 % con los criterios obligatorios o qué porcentaje real de cumplimiento tiene?</w:t>
      </w:r>
      <w:r>
        <w:t xml:space="preserve"> Tiene un cumplimiento real estimado del </w:t>
      </w:r>
      <w:r>
        <w:rPr>
          <w:rStyle w:val="Textoennegrita"/>
        </w:rPr>
        <w:t>75 %</w:t>
      </w:r>
      <w:r>
        <w:t>.</w:t>
      </w:r>
    </w:p>
    <w:p w14:paraId="44F7EDAD" w14:textId="77777777" w:rsidR="005003C6" w:rsidRDefault="005003C6" w:rsidP="005003C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Cumple (Destacado):</w:t>
      </w:r>
      <w:r>
        <w:t xml:space="preserve"> Diagnóstico contextual profundo (identifica problemáticas específicas como trabajo infantil y falta de servicios</w:t>
      </w:r>
      <w:proofErr w:type="gramStart"/>
      <w:r>
        <w:t>),.</w:t>
      </w:r>
      <w:proofErr w:type="gramEnd"/>
    </w:p>
    <w:p w14:paraId="7665DCB0" w14:textId="77777777" w:rsidR="005003C6" w:rsidRDefault="005003C6" w:rsidP="005003C6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No Cumple:</w:t>
      </w:r>
      <w:r>
        <w:t xml:space="preserve"> Validez normativa de las evidencias (uso de listas y rúbricas sin análisis) y la correcta clasificación de la meta de </w:t>
      </w:r>
      <w:proofErr w:type="gramStart"/>
      <w:r>
        <w:t>egresados,.</w:t>
      </w:r>
      <w:proofErr w:type="gramEnd"/>
    </w:p>
    <w:p w14:paraId="3CD039C8" w14:textId="77777777" w:rsidR="005003C6" w:rsidRDefault="005003C6" w:rsidP="005003C6">
      <w:pPr>
        <w:pStyle w:val="NormalWeb"/>
      </w:pPr>
      <w:r>
        <w:rPr>
          <w:rStyle w:val="Textoennegrita"/>
        </w:rPr>
        <w:t>3. ¿El PMC puede validarse tal como está o requiere ajustes previos obligatorios?</w:t>
      </w:r>
      <w:r>
        <w:t xml:space="preserve"> </w:t>
      </w:r>
      <w:r>
        <w:rPr>
          <w:rStyle w:val="Textoennegrita"/>
        </w:rPr>
        <w:t>Requiere ajustes previos obligatorios.</w:t>
      </w:r>
      <w:r>
        <w:t xml:space="preserve"> No se puede validar un documento que clasifica una meta de gestión en el área socioemocional y que propone instrumentos de registro (listas) en lugar de evidencias de resultados (informes).</w:t>
      </w:r>
    </w:p>
    <w:p w14:paraId="1B459296" w14:textId="77777777" w:rsidR="005003C6" w:rsidRDefault="005003C6" w:rsidP="005003C6">
      <w:r>
        <w:pict w14:anchorId="3A470FDE">
          <v:rect id="_x0000_i1537" style="width:0;height:1.5pt" o:hralign="center" o:hrstd="t" o:hr="t" fillcolor="#a0a0a0" stroked="f"/>
        </w:pict>
      </w:r>
    </w:p>
    <w:p w14:paraId="571551AB" w14:textId="77777777" w:rsidR="005003C6" w:rsidRDefault="005003C6" w:rsidP="005003C6">
      <w:pPr>
        <w:pStyle w:val="Ttulo4"/>
      </w:pPr>
      <w:r>
        <w:t>B. Preguntas sobre la calidad de las metas</w:t>
      </w:r>
    </w:p>
    <w:p w14:paraId="67EAEA68" w14:textId="77777777" w:rsidR="005003C6" w:rsidRDefault="005003C6" w:rsidP="005003C6">
      <w:pPr>
        <w:pStyle w:val="NormalWeb"/>
      </w:pPr>
      <w:r>
        <w:rPr>
          <w:rStyle w:val="Textoennegrita"/>
        </w:rPr>
        <w:t>4. ¿Todas las metas están correctamente formuladas (verbo de acción, plazo, indicador, cantidad/porcentaje y evaluación)?</w:t>
      </w:r>
      <w:r>
        <w:t xml:space="preserve"> </w:t>
      </w:r>
      <w:r>
        <w:rPr>
          <w:rStyle w:val="Textoennegrita"/>
        </w:rPr>
        <w:t>Sí, en su estructura SMART.</w:t>
      </w:r>
      <w:r>
        <w:t xml:space="preserve"> El plantel utiliza porcentajes claros (100%, 5%, 80%) y plazos definidos (9 meses, ciclo escolar), lo que las hace medibles y </w:t>
      </w:r>
      <w:proofErr w:type="gramStart"/>
      <w:r>
        <w:t>específicas,,.</w:t>
      </w:r>
      <w:proofErr w:type="gramEnd"/>
    </w:p>
    <w:p w14:paraId="3A2F7717" w14:textId="77777777" w:rsidR="005003C6" w:rsidRDefault="005003C6" w:rsidP="005003C6">
      <w:pPr>
        <w:pStyle w:val="NormalWeb"/>
      </w:pPr>
      <w:r>
        <w:rPr>
          <w:rStyle w:val="Textoennegrita"/>
        </w:rPr>
        <w:t>5. ¿Qué metas cumplen completamente con los criterios mínimos y pueden implementarse sin ajustes?</w:t>
      </w:r>
    </w:p>
    <w:p w14:paraId="49F888FE" w14:textId="77777777" w:rsidR="005003C6" w:rsidRDefault="005003C6" w:rsidP="005003C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Meta de Capacitación Docente:</w:t>
      </w:r>
      <w:r>
        <w:t xml:space="preserve"> "Actualizar... en un 100% en los cursos ofertados por COSFAC...".</w:t>
      </w:r>
    </w:p>
    <w:p w14:paraId="5EAC57BB" w14:textId="77777777" w:rsidR="005003C6" w:rsidRDefault="005003C6" w:rsidP="005003C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Meta de Abandono Escolar:</w:t>
      </w:r>
      <w:r>
        <w:t xml:space="preserve"> "Disminuir a un 5.0% el índice de abandono escolar...".</w:t>
      </w:r>
    </w:p>
    <w:p w14:paraId="14AE8A83" w14:textId="77777777" w:rsidR="005003C6" w:rsidRDefault="005003C6" w:rsidP="005003C6">
      <w:pPr>
        <w:pStyle w:val="NormalWeb"/>
      </w:pPr>
      <w:r>
        <w:rPr>
          <w:rStyle w:val="Textoennegrita"/>
        </w:rPr>
        <w:t>6. ¿Qué metas cumplen parcialmente y qué elementos específicos deben corregirse?</w:t>
      </w:r>
    </w:p>
    <w:p w14:paraId="07047472" w14:textId="77777777" w:rsidR="005003C6" w:rsidRDefault="005003C6" w:rsidP="005003C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>Meta de Egresados:</w:t>
      </w:r>
      <w:r>
        <w:t xml:space="preserve"> Cumple en redacción ("Crear la carpeta... del 80%"), pero debe corregirse su </w:t>
      </w:r>
      <w:r>
        <w:rPr>
          <w:rStyle w:val="Textoennegrita"/>
        </w:rPr>
        <w:t>ubicación</w:t>
      </w:r>
      <w:r>
        <w:t xml:space="preserve"> (mover de Categoría 3 a Categoría 2) y su </w:t>
      </w:r>
      <w:r>
        <w:rPr>
          <w:rStyle w:val="Textoennegrita"/>
        </w:rPr>
        <w:t>evidencia</w:t>
      </w:r>
      <w:r>
        <w:t xml:space="preserve"> (cambiar lista de cotejo por base de datos/informe</w:t>
      </w:r>
      <w:proofErr w:type="gramStart"/>
      <w:r>
        <w:t>),.</w:t>
      </w:r>
      <w:proofErr w:type="gramEnd"/>
    </w:p>
    <w:p w14:paraId="50F3FD60" w14:textId="77777777" w:rsidR="005003C6" w:rsidRDefault="005003C6" w:rsidP="005003C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>Meta de Proyectos:</w:t>
      </w:r>
      <w:r>
        <w:t xml:space="preserve"> "Participar en un 100%". Es una meta de cumplimiento de actividades. Se sugiere orientarla al impacto de dicha participación.</w:t>
      </w:r>
    </w:p>
    <w:p w14:paraId="3B4C1C0D" w14:textId="77777777" w:rsidR="005003C6" w:rsidRDefault="005003C6" w:rsidP="005003C6">
      <w:pPr>
        <w:pStyle w:val="NormalWeb"/>
      </w:pPr>
      <w:r>
        <w:rPr>
          <w:rStyle w:val="Textoennegrita"/>
        </w:rPr>
        <w:t>7. ¿Qué metas NO pueden considerarse válidas y deben replantearse desde cero? ¿Por qué?</w:t>
      </w:r>
      <w:r>
        <w:t xml:space="preserve"> Ninguna requiere replanteamiento total de fondo, ya que responden a necesidades reales diagnosticadas. Los errores son de clasificación y evidencia, no de intención estratégica.</w:t>
      </w:r>
    </w:p>
    <w:p w14:paraId="71DCDFD5" w14:textId="77777777" w:rsidR="005003C6" w:rsidRDefault="005003C6" w:rsidP="005003C6">
      <w:r>
        <w:pict w14:anchorId="533895FB">
          <v:rect id="_x0000_i1538" style="width:0;height:1.5pt" o:hralign="center" o:hrstd="t" o:hr="t" fillcolor="#a0a0a0" stroked="f"/>
        </w:pict>
      </w:r>
    </w:p>
    <w:p w14:paraId="4183E8A9" w14:textId="77777777" w:rsidR="005003C6" w:rsidRDefault="005003C6" w:rsidP="005003C6">
      <w:pPr>
        <w:pStyle w:val="Ttulo4"/>
      </w:pPr>
      <w:r>
        <w:t>C. Preguntas sobre estrategias y acciones</w:t>
      </w:r>
    </w:p>
    <w:p w14:paraId="7C818604" w14:textId="77777777" w:rsidR="005003C6" w:rsidRDefault="005003C6" w:rsidP="005003C6">
      <w:pPr>
        <w:pStyle w:val="NormalWeb"/>
      </w:pPr>
      <w:r>
        <w:rPr>
          <w:rStyle w:val="Textoennegrita"/>
        </w:rPr>
        <w:t>8. ¿Las acciones específicas propuestas realmente permiten alcanzar cada meta o solo la describen?</w:t>
      </w:r>
      <w:r>
        <w:t xml:space="preserve"> Las acciones son operativas y pertinentes al contexto rural. Estrategias como "Cafés literarios", "Práctica con audios" y "Convivencias escolares" son acciones concretas que fomentan la participación y el </w:t>
      </w:r>
      <w:proofErr w:type="gramStart"/>
      <w:r>
        <w:t>aprendizaje,.</w:t>
      </w:r>
      <w:proofErr w:type="gramEnd"/>
    </w:p>
    <w:p w14:paraId="0FFF3381" w14:textId="77777777" w:rsidR="005003C6" w:rsidRDefault="005003C6" w:rsidP="005003C6">
      <w:pPr>
        <w:pStyle w:val="NormalWeb"/>
      </w:pPr>
      <w:r>
        <w:rPr>
          <w:rStyle w:val="Textoennegrita"/>
        </w:rPr>
        <w:t>9. ¿Qué acciones son viables con los recursos, tiempos y personal del plantel?</w:t>
      </w:r>
      <w:r>
        <w:t xml:space="preserve"> Todas son altamente viables. Al contar con una plantilla pequeña (5 docentes) y un diagnóstico claro de las carencias (falta de internet, pobreza), las acciones propuestas se basan en la gestión humana y no en recursos financieros </w:t>
      </w:r>
      <w:proofErr w:type="gramStart"/>
      <w:r>
        <w:t>inalcanzables,.</w:t>
      </w:r>
      <w:proofErr w:type="gramEnd"/>
    </w:p>
    <w:p w14:paraId="4C678CA4" w14:textId="77777777" w:rsidR="005003C6" w:rsidRDefault="005003C6" w:rsidP="005003C6">
      <w:pPr>
        <w:pStyle w:val="NormalWeb"/>
      </w:pPr>
      <w:r>
        <w:rPr>
          <w:rStyle w:val="Textoennegrita"/>
        </w:rPr>
        <w:t>10. ¿Qué acciones no son viables o no guardan relación directa con la meta que pretenden atender?</w:t>
      </w:r>
      <w:r>
        <w:t xml:space="preserve"> La acción de "Participar en un 100% en los proyectos sugeridos" (desfiles, concursos, foros, día naranja, etc.) puede saturar el cronograma escolar y desviar la atención de lo académico si no se prioriza, dado que son muchas actividades </w:t>
      </w:r>
      <w:proofErr w:type="gramStart"/>
      <w:r>
        <w:t>distintas,.</w:t>
      </w:r>
      <w:proofErr w:type="gramEnd"/>
    </w:p>
    <w:p w14:paraId="3B8B52EF" w14:textId="77777777" w:rsidR="005003C6" w:rsidRDefault="005003C6" w:rsidP="005003C6">
      <w:pPr>
        <w:pStyle w:val="NormalWeb"/>
      </w:pPr>
      <w:r>
        <w:rPr>
          <w:rStyle w:val="Textoennegrita"/>
        </w:rPr>
        <w:t>11. ¿Existen acciones que deberían eliminarse o sustituirse porque no cumplen con los lineamientos?</w:t>
      </w:r>
      <w:r>
        <w:t xml:space="preserve"> Se debe eliminar el uso de "tablas con marcas de verificación (√)" como acción de seguimiento y evidencia final en el documento impreso. Esto simplifica excesivamente el proceso de rendición de </w:t>
      </w:r>
      <w:proofErr w:type="gramStart"/>
      <w:r>
        <w:t>cuentas,.</w:t>
      </w:r>
      <w:proofErr w:type="gramEnd"/>
    </w:p>
    <w:p w14:paraId="6AF96F1E" w14:textId="77777777" w:rsidR="005003C6" w:rsidRDefault="005003C6" w:rsidP="005003C6">
      <w:r>
        <w:pict w14:anchorId="3CDEB253">
          <v:rect id="_x0000_i1539" style="width:0;height:1.5pt" o:hralign="center" o:hrstd="t" o:hr="t" fillcolor="#a0a0a0" stroked="f"/>
        </w:pict>
      </w:r>
    </w:p>
    <w:p w14:paraId="7E28B8FF" w14:textId="77777777" w:rsidR="005003C6" w:rsidRDefault="005003C6" w:rsidP="005003C6">
      <w:pPr>
        <w:pStyle w:val="Ttulo4"/>
      </w:pPr>
      <w:r>
        <w:t>D. Preguntas sobre evaluación y seguimiento</w:t>
      </w:r>
    </w:p>
    <w:p w14:paraId="7B4E0C70" w14:textId="77777777" w:rsidR="005003C6" w:rsidRDefault="005003C6" w:rsidP="005003C6">
      <w:pPr>
        <w:pStyle w:val="NormalWeb"/>
      </w:pPr>
      <w:r>
        <w:rPr>
          <w:rStyle w:val="Textoennegrita"/>
        </w:rPr>
        <w:t>12. ¿Cada meta cuenta con un proceso de evaluación claro, medible y verificable?</w:t>
      </w:r>
      <w:r>
        <w:t xml:space="preserve"> Tienen métricas claras (porcentajes), pero el proceso de </w:t>
      </w:r>
      <w:r>
        <w:rPr>
          <w:rStyle w:val="Textoennegrita"/>
        </w:rPr>
        <w:t>verificación documental</w:t>
      </w:r>
      <w:r>
        <w:t xml:space="preserve"> es inválido. Proponen "Lista de cotejo" y "Rúbricas", que son instrumentos de evaluación, no el producto final que demuestra el logro </w:t>
      </w:r>
      <w:proofErr w:type="gramStart"/>
      <w:r>
        <w:t>institucional,.</w:t>
      </w:r>
      <w:proofErr w:type="gramEnd"/>
    </w:p>
    <w:p w14:paraId="7C4023FD" w14:textId="77777777" w:rsidR="005003C6" w:rsidRDefault="005003C6" w:rsidP="005003C6">
      <w:pPr>
        <w:pStyle w:val="NormalWeb"/>
      </w:pPr>
      <w:r>
        <w:rPr>
          <w:rStyle w:val="Textoennegrita"/>
        </w:rPr>
        <w:t>13. ¿Los productos/entregables propuestos son válidos según los lineamientos o requieren ajuste?</w:t>
      </w:r>
      <w:r>
        <w:t xml:space="preserve"> </w:t>
      </w:r>
      <w:r>
        <w:rPr>
          <w:rStyle w:val="Textoennegrita"/>
        </w:rPr>
        <w:t>Requieren ajuste total.</w:t>
      </w:r>
      <w:r>
        <w:t xml:space="preserve"> El PMC lista: "Lista de cotejo", "Rúbricas", "Constancias" (sin reporte).</w:t>
      </w:r>
    </w:p>
    <w:p w14:paraId="43B19220" w14:textId="77777777" w:rsidR="005003C6" w:rsidRDefault="005003C6" w:rsidP="005003C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nfasis"/>
        </w:rPr>
        <w:t>Normativa:</w:t>
      </w:r>
      <w:r>
        <w:t xml:space="preserve"> Las instrucciones establecen explícitamente: </w:t>
      </w:r>
      <w:r>
        <w:rPr>
          <w:rStyle w:val="Textoennegrita"/>
        </w:rPr>
        <w:t>"no serán válidas evidencias tales como listas, minutas, fotografías u otros elementos que no estén acompañados de un análisis descriptivo"</w:t>
      </w:r>
      <w:r>
        <w:t>.</w:t>
      </w:r>
    </w:p>
    <w:p w14:paraId="0E3FC127" w14:textId="77777777" w:rsidR="005003C6" w:rsidRDefault="005003C6" w:rsidP="005003C6">
      <w:pPr>
        <w:pStyle w:val="NormalWeb"/>
      </w:pPr>
      <w:r>
        <w:rPr>
          <w:rStyle w:val="Textoennegrita"/>
        </w:rPr>
        <w:t>14. ¿El seguimiento propuesto permite saber si la meta se cumplió o no al final del ciclo escolar?</w:t>
      </w:r>
      <w:r>
        <w:t xml:space="preserve"> Sí, debido a la claridad de los indicadores numéricos (ej. saber si el abandono fue del 5%). Sin embargo, la documentación propuesta no permitirá explicar </w:t>
      </w:r>
      <w:r>
        <w:rPr>
          <w:rStyle w:val="nfasis"/>
          <w:rFonts w:eastAsiaTheme="majorEastAsia"/>
        </w:rPr>
        <w:t>cómo</w:t>
      </w:r>
      <w:r>
        <w:t xml:space="preserve"> se logró ni analizar cualitativamente el éxito.</w:t>
      </w:r>
    </w:p>
    <w:p w14:paraId="3EE19B62" w14:textId="77777777" w:rsidR="005003C6" w:rsidRDefault="005003C6" w:rsidP="005003C6">
      <w:r>
        <w:pict w14:anchorId="466BE275">
          <v:rect id="_x0000_i1540" style="width:0;height:1.5pt" o:hralign="center" o:hrstd="t" o:hr="t" fillcolor="#a0a0a0" stroked="f"/>
        </w:pict>
      </w:r>
    </w:p>
    <w:p w14:paraId="7012CA80" w14:textId="77777777" w:rsidR="005003C6" w:rsidRDefault="005003C6" w:rsidP="005003C6">
      <w:pPr>
        <w:pStyle w:val="Ttulo4"/>
      </w:pPr>
      <w:r>
        <w:t>E. Preguntas sobre coherencia interna</w:t>
      </w:r>
    </w:p>
    <w:p w14:paraId="1BEF90C8" w14:textId="77777777" w:rsidR="005003C6" w:rsidRDefault="005003C6" w:rsidP="005003C6">
      <w:pPr>
        <w:pStyle w:val="NormalWeb"/>
      </w:pPr>
      <w:r>
        <w:rPr>
          <w:rStyle w:val="Textoennegrita"/>
        </w:rPr>
        <w:t>15. ¿Existe coherencia entre diagnóstico, meta, acciones, productos y evaluación en cada categoría?</w:t>
      </w:r>
      <w:r>
        <w:t xml:space="preserve"> </w:t>
      </w:r>
      <w:r>
        <w:rPr>
          <w:rStyle w:val="Textoennegrita"/>
        </w:rPr>
        <w:t>Alta Coherencia Contextual.</w:t>
      </w:r>
    </w:p>
    <w:p w14:paraId="5091FAEF" w14:textId="77777777" w:rsidR="005003C6" w:rsidRDefault="005003C6" w:rsidP="005003C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Diagnóstico: "53.07% de la población... inician su vida laboral".</w:t>
      </w:r>
    </w:p>
    <w:p w14:paraId="0B547819" w14:textId="77777777" w:rsidR="005003C6" w:rsidRDefault="005003C6" w:rsidP="005003C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Meta: "Disminuir a un 5.0% el abandono". Esta alineación demuestra que el plan responde a la realidad del plantel.</w:t>
      </w:r>
    </w:p>
    <w:p w14:paraId="428FFF52" w14:textId="77777777" w:rsidR="005003C6" w:rsidRDefault="005003C6" w:rsidP="005003C6">
      <w:pPr>
        <w:pStyle w:val="NormalWeb"/>
      </w:pPr>
      <w:r>
        <w:rPr>
          <w:rStyle w:val="Textoennegrita"/>
        </w:rPr>
        <w:t>16. ¿Qué categoría o subcategoría presenta la mayor debilidad estructural y por qué?</w:t>
      </w:r>
      <w:r>
        <w:t xml:space="preserve"> </w:t>
      </w:r>
      <w:r>
        <w:rPr>
          <w:rStyle w:val="Textoennegrita"/>
        </w:rPr>
        <w:t>Categoría 3 (Socioemocional).</w:t>
      </w:r>
    </w:p>
    <w:p w14:paraId="2942B506" w14:textId="77777777" w:rsidR="005003C6" w:rsidRDefault="005003C6" w:rsidP="005003C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nfasis"/>
        </w:rPr>
        <w:t>Por qué:</w:t>
      </w:r>
      <w:r>
        <w:t xml:space="preserve"> Incluye erróneamente la meta de "Seguimiento de Egresados", la cual pertenece normativamente a la </w:t>
      </w:r>
      <w:r>
        <w:rPr>
          <w:rStyle w:val="Textoennegrita"/>
        </w:rPr>
        <w:t>Categoría 2 (Gestión</w:t>
      </w:r>
      <w:proofErr w:type="gramStart"/>
      <w:r>
        <w:rPr>
          <w:rStyle w:val="Textoennegrita"/>
        </w:rPr>
        <w:t>)</w:t>
      </w:r>
      <w:r>
        <w:t>,.</w:t>
      </w:r>
      <w:proofErr w:type="gramEnd"/>
    </w:p>
    <w:p w14:paraId="7F275E8C" w14:textId="77777777" w:rsidR="005003C6" w:rsidRDefault="005003C6" w:rsidP="005003C6">
      <w:pPr>
        <w:spacing w:after="0"/>
      </w:pPr>
      <w:r>
        <w:pict w14:anchorId="33DB8735">
          <v:rect id="_x0000_i1541" style="width:0;height:1.5pt" o:hralign="center" o:hrstd="t" o:hr="t" fillcolor="#a0a0a0" stroked="f"/>
        </w:pict>
      </w:r>
    </w:p>
    <w:p w14:paraId="246329FB" w14:textId="77777777" w:rsidR="005003C6" w:rsidRDefault="005003C6" w:rsidP="005003C6">
      <w:pPr>
        <w:pStyle w:val="Ttulo4"/>
      </w:pPr>
      <w:r>
        <w:t>F. Preguntas de viabilidad real</w:t>
      </w:r>
    </w:p>
    <w:p w14:paraId="0B4E453F" w14:textId="77777777" w:rsidR="005003C6" w:rsidRDefault="005003C6" w:rsidP="005003C6">
      <w:pPr>
        <w:pStyle w:val="NormalWeb"/>
      </w:pPr>
      <w:r>
        <w:rPr>
          <w:rStyle w:val="Textoennegrita"/>
        </w:rPr>
        <w:t>17. ¿El PMC es viable de implementarse durante el ciclo 2025–2026 con las condiciones reales del plantel?</w:t>
      </w:r>
      <w:r>
        <w:t xml:space="preserve"> </w:t>
      </w:r>
      <w:r>
        <w:rPr>
          <w:rStyle w:val="Textoennegrita"/>
        </w:rPr>
        <w:t>Sí, es muy viable.</w:t>
      </w:r>
      <w:r>
        <w:t xml:space="preserve"> El plan reconoce las limitaciones de infraestructura (falta de internet, equipos obsoletos) y propone acciones que dependen del capital humano (docentes y padres), lo cual es </w:t>
      </w:r>
      <w:proofErr w:type="gramStart"/>
      <w:r>
        <w:t>realista,.</w:t>
      </w:r>
      <w:proofErr w:type="gramEnd"/>
    </w:p>
    <w:p w14:paraId="54C34B2A" w14:textId="77777777" w:rsidR="005003C6" w:rsidRDefault="005003C6" w:rsidP="005003C6">
      <w:pPr>
        <w:pStyle w:val="NormalWeb"/>
      </w:pPr>
      <w:r>
        <w:rPr>
          <w:rStyle w:val="Textoennegrita"/>
        </w:rPr>
        <w:t>18. ¿Qué riesgos podrían impedir el cumplimiento de las metas y cómo podrían mitigarse?</w:t>
      </w:r>
    </w:p>
    <w:p w14:paraId="63277CD2" w14:textId="77777777" w:rsidR="005003C6" w:rsidRDefault="005003C6" w:rsidP="005003C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nfasis"/>
        </w:rPr>
        <w:t>Riesgo:</w:t>
      </w:r>
      <w:r>
        <w:t xml:space="preserve"> La "Escasa motivación de los padres" y la necesidad laboral de los alumnos identificadas en el FODA.</w:t>
      </w:r>
    </w:p>
    <w:p w14:paraId="7CEC7A13" w14:textId="77777777" w:rsidR="005003C6" w:rsidRDefault="005003C6" w:rsidP="005003C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nfasis"/>
        </w:rPr>
        <w:t>Mitigación:</w:t>
      </w:r>
      <w:r>
        <w:t xml:space="preserve"> Reforzar las acciones de vinculación y sensibilización con padres propuestas en el PEC.</w:t>
      </w:r>
    </w:p>
    <w:p w14:paraId="1714196D" w14:textId="77777777" w:rsidR="005003C6" w:rsidRDefault="005003C6" w:rsidP="005003C6">
      <w:pPr>
        <w:pStyle w:val="NormalWeb"/>
      </w:pPr>
      <w:r>
        <w:rPr>
          <w:rStyle w:val="Textoennegrita"/>
        </w:rPr>
        <w:t>19. ¿Qué metas conviene implementar de inmediato y cuáles requieren ajustes antes de iniciar?</w:t>
      </w:r>
    </w:p>
    <w:p w14:paraId="79201B13" w14:textId="77777777" w:rsidR="005003C6" w:rsidRDefault="005003C6" w:rsidP="005003C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nfasis"/>
        </w:rPr>
        <w:t>De inmediato:</w:t>
      </w:r>
      <w:r>
        <w:t xml:space="preserve"> Las metas de </w:t>
      </w:r>
      <w:r>
        <w:rPr>
          <w:rStyle w:val="Textoennegrita"/>
        </w:rPr>
        <w:t>Abandono Escolar</w:t>
      </w:r>
      <w:r>
        <w:t xml:space="preserve"> y </w:t>
      </w:r>
      <w:r>
        <w:rPr>
          <w:rStyle w:val="Textoennegrita"/>
        </w:rPr>
        <w:t>Club de Lectura</w:t>
      </w:r>
      <w:r>
        <w:t>, pues atacan problemas centrales.</w:t>
      </w:r>
    </w:p>
    <w:p w14:paraId="5FBB95BF" w14:textId="77777777" w:rsidR="005003C6" w:rsidRDefault="005003C6" w:rsidP="005003C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nfasis"/>
        </w:rPr>
        <w:t>Ajustar antes:</w:t>
      </w:r>
      <w:r>
        <w:t xml:space="preserve"> La meta de </w:t>
      </w:r>
      <w:r>
        <w:rPr>
          <w:rStyle w:val="Textoennegrita"/>
        </w:rPr>
        <w:t>Egresados</w:t>
      </w:r>
      <w:r>
        <w:t xml:space="preserve"> (reubicación de categoría) y la definición de </w:t>
      </w:r>
      <w:r>
        <w:rPr>
          <w:rStyle w:val="Textoennegrita"/>
        </w:rPr>
        <w:t>Evidencias</w:t>
      </w:r>
      <w:r>
        <w:t xml:space="preserve"> en todo el documento.</w:t>
      </w:r>
    </w:p>
    <w:p w14:paraId="3A6CA551" w14:textId="77777777" w:rsidR="005003C6" w:rsidRDefault="005003C6" w:rsidP="005003C6">
      <w:pPr>
        <w:spacing w:after="0"/>
      </w:pPr>
      <w:r>
        <w:pict w14:anchorId="07DEDAE4">
          <v:rect id="_x0000_i1542" style="width:0;height:1.5pt" o:hralign="center" o:hrstd="t" o:hr="t" fillcolor="#a0a0a0" stroked="f"/>
        </w:pict>
      </w:r>
    </w:p>
    <w:p w14:paraId="750EE199" w14:textId="77777777" w:rsidR="005003C6" w:rsidRDefault="005003C6" w:rsidP="005003C6">
      <w:pPr>
        <w:pStyle w:val="Ttulo4"/>
      </w:pPr>
      <w:r>
        <w:t>G. Preguntas orientadas a la máxima puntuación</w:t>
      </w:r>
    </w:p>
    <w:p w14:paraId="56F1AE3B" w14:textId="77777777" w:rsidR="005003C6" w:rsidRDefault="005003C6" w:rsidP="005003C6">
      <w:pPr>
        <w:pStyle w:val="NormalWeb"/>
      </w:pPr>
      <w:r>
        <w:rPr>
          <w:rStyle w:val="Textoennegrita"/>
        </w:rPr>
        <w:t>20. ¿Qué tendría que corregirse para que el PMC alcance la máxima puntuación posible?</w:t>
      </w:r>
    </w:p>
    <w:p w14:paraId="10B5ECD2" w14:textId="77777777" w:rsidR="005003C6" w:rsidRDefault="005003C6" w:rsidP="005003C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Sustitución de Evidencias:</w:t>
      </w:r>
      <w:r>
        <w:t xml:space="preserve"> Cambiar "Listas de cotejo/Tablas con √" por "Informes de Resultados" y "Reportes de Análisis".</w:t>
      </w:r>
    </w:p>
    <w:p w14:paraId="2E4AF088" w14:textId="77777777" w:rsidR="005003C6" w:rsidRDefault="005003C6" w:rsidP="005003C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Corrección de Categorías:</w:t>
      </w:r>
      <w:r>
        <w:t xml:space="preserve"> Mover "Seguimiento de Egresados" a Gestión Escolar.</w:t>
      </w:r>
    </w:p>
    <w:p w14:paraId="0BFA6CBF" w14:textId="77777777" w:rsidR="005003C6" w:rsidRDefault="005003C6" w:rsidP="005003C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Formalidad:</w:t>
      </w:r>
      <w:r>
        <w:t xml:space="preserve"> Eliminar las tablas con "palomitas" del documento final y describir las acciones con texto.</w:t>
      </w:r>
    </w:p>
    <w:p w14:paraId="212A9EF9" w14:textId="77777777" w:rsidR="005003C6" w:rsidRDefault="005003C6" w:rsidP="005003C6">
      <w:pPr>
        <w:pStyle w:val="NormalWeb"/>
      </w:pPr>
      <w:r>
        <w:rPr>
          <w:rStyle w:val="Textoennegrita"/>
        </w:rPr>
        <w:t>21. ¿Qué ajustes son de alto impacto y cuáles son solo de forma?</w:t>
      </w:r>
    </w:p>
    <w:p w14:paraId="7B218A26" w14:textId="77777777" w:rsidR="005003C6" w:rsidRDefault="005003C6" w:rsidP="005003C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nfasis"/>
        </w:rPr>
        <w:t>Alto Impacto:</w:t>
      </w:r>
      <w:r>
        <w:t xml:space="preserve"> La validación de evidencias. Transforma el PMC de un "</w:t>
      </w:r>
      <w:proofErr w:type="spellStart"/>
      <w:r>
        <w:t>checklist</w:t>
      </w:r>
      <w:proofErr w:type="spellEnd"/>
      <w:r>
        <w:t>" burocrático a una herramienta de análisis de impacto.</w:t>
      </w:r>
    </w:p>
    <w:p w14:paraId="50BDCFE3" w14:textId="77777777" w:rsidR="005003C6" w:rsidRDefault="005003C6" w:rsidP="005003C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nfasis"/>
        </w:rPr>
        <w:t>De Forma:</w:t>
      </w:r>
      <w:r>
        <w:t xml:space="preserve"> La reubicación de la meta de egresados (es un error de clasificación, no de contenido).</w:t>
      </w:r>
    </w:p>
    <w:p w14:paraId="1CDD0984" w14:textId="77777777" w:rsidR="005003C6" w:rsidRDefault="005003C6" w:rsidP="005003C6">
      <w:pPr>
        <w:pStyle w:val="NormalWeb"/>
      </w:pPr>
      <w:r>
        <w:rPr>
          <w:rStyle w:val="Textoennegrita"/>
        </w:rPr>
        <w:t>22. Si se aplican todas las recomendaciones, ¿el PMC quedaría plenamente alineado a los lineamientos?</w:t>
      </w:r>
      <w:r>
        <w:t xml:space="preserve"> </w:t>
      </w:r>
      <w:r>
        <w:rPr>
          <w:rStyle w:val="Textoennegrita"/>
        </w:rPr>
        <w:t>Sí.</w:t>
      </w:r>
      <w:r>
        <w:t xml:space="preserve"> El plantel tiene una excelente base diagnóstica y metas cuantitativas claras. Con los ajustes técnicos, sería un PMC ejemplar.</w:t>
      </w:r>
    </w:p>
    <w:p w14:paraId="66C2BC75" w14:textId="77777777" w:rsidR="005003C6" w:rsidRDefault="005003C6" w:rsidP="005003C6">
      <w:r>
        <w:pict w14:anchorId="0B80201E">
          <v:rect id="_x0000_i1543" style="width:0;height:1.5pt" o:hralign="center" o:hrstd="t" o:hr="t" fillcolor="#a0a0a0" stroked="f"/>
        </w:pict>
      </w:r>
    </w:p>
    <w:p w14:paraId="57C4B47C" w14:textId="77777777" w:rsidR="005003C6" w:rsidRDefault="005003C6" w:rsidP="005003C6">
      <w:pPr>
        <w:pStyle w:val="Ttulo3"/>
      </w:pPr>
      <w:r>
        <w:t>Pregunta de cierre ejecutivo (clave)</w:t>
      </w:r>
    </w:p>
    <w:p w14:paraId="1E5C5EBF" w14:textId="24DB34A1" w:rsidR="00A315AC" w:rsidRDefault="005003C6" w:rsidP="005003C6">
      <w:pPr>
        <w:pStyle w:val="NormalWeb"/>
      </w:pPr>
      <w:r>
        <w:rPr>
          <w:rStyle w:val="Textoennegrita"/>
        </w:rPr>
        <w:t>23.¿</w:t>
      </w:r>
      <w:r>
        <w:rPr>
          <w:rStyle w:val="Textoennegrita"/>
        </w:rPr>
        <w:t>Q</w:t>
      </w:r>
      <w:r>
        <w:rPr>
          <w:rStyle w:val="Textoennegrita"/>
        </w:rPr>
        <w:t>ué le falta a este PMC para ser un plan sólido, viable y completamente alineado a los lineamientos oficiales?</w:t>
      </w:r>
      <w:r>
        <w:t xml:space="preserve"> Le falta </w:t>
      </w:r>
      <w:r>
        <w:rPr>
          <w:rStyle w:val="Textoennegrita"/>
        </w:rPr>
        <w:t>sustituir las listas de cotejo y tablas de verificación por reportes analíticos de resultados</w:t>
      </w:r>
      <w:r>
        <w:t xml:space="preserve"> como evidencia, y </w:t>
      </w:r>
      <w:r>
        <w:rPr>
          <w:rStyle w:val="Textoennegrita"/>
        </w:rPr>
        <w:t>reubicar la meta de seguimiento de egresados</w:t>
      </w:r>
      <w:r>
        <w:t xml:space="preserve"> en la categoría de Gestión Escolar.</w:t>
      </w:r>
    </w:p>
    <w:sectPr w:rsidR="00A315AC" w:rsidSect="00B70D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482D"/>
    <w:multiLevelType w:val="multilevel"/>
    <w:tmpl w:val="4FE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6DF8"/>
    <w:multiLevelType w:val="multilevel"/>
    <w:tmpl w:val="FEA2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03CD6"/>
    <w:multiLevelType w:val="multilevel"/>
    <w:tmpl w:val="39F6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E5E38"/>
    <w:multiLevelType w:val="multilevel"/>
    <w:tmpl w:val="9B00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669CC"/>
    <w:multiLevelType w:val="multilevel"/>
    <w:tmpl w:val="26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E3BE5"/>
    <w:multiLevelType w:val="multilevel"/>
    <w:tmpl w:val="260E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05252"/>
    <w:multiLevelType w:val="multilevel"/>
    <w:tmpl w:val="B4E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13D5C"/>
    <w:multiLevelType w:val="multilevel"/>
    <w:tmpl w:val="4E04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F3F26"/>
    <w:multiLevelType w:val="multilevel"/>
    <w:tmpl w:val="921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00145"/>
    <w:multiLevelType w:val="multilevel"/>
    <w:tmpl w:val="AD9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A16A0"/>
    <w:multiLevelType w:val="multilevel"/>
    <w:tmpl w:val="3CF8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8C75B3"/>
    <w:multiLevelType w:val="multilevel"/>
    <w:tmpl w:val="3A82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66D89"/>
    <w:multiLevelType w:val="multilevel"/>
    <w:tmpl w:val="CC78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C780A"/>
    <w:multiLevelType w:val="multilevel"/>
    <w:tmpl w:val="EDBC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36315"/>
    <w:multiLevelType w:val="multilevel"/>
    <w:tmpl w:val="EC46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812B72"/>
    <w:multiLevelType w:val="multilevel"/>
    <w:tmpl w:val="C06A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29064B"/>
    <w:multiLevelType w:val="multilevel"/>
    <w:tmpl w:val="450E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17356"/>
    <w:multiLevelType w:val="multilevel"/>
    <w:tmpl w:val="EF60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36D38"/>
    <w:multiLevelType w:val="multilevel"/>
    <w:tmpl w:val="9ECC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3A7682"/>
    <w:multiLevelType w:val="multilevel"/>
    <w:tmpl w:val="669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F0D3C"/>
    <w:multiLevelType w:val="multilevel"/>
    <w:tmpl w:val="AF3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6"/>
  </w:num>
  <w:num w:numId="3">
    <w:abstractNumId w:val="4"/>
  </w:num>
  <w:num w:numId="4">
    <w:abstractNumId w:val="3"/>
  </w:num>
  <w:num w:numId="5">
    <w:abstractNumId w:val="11"/>
  </w:num>
  <w:num w:numId="6">
    <w:abstractNumId w:val="8"/>
  </w:num>
  <w:num w:numId="7">
    <w:abstractNumId w:val="5"/>
  </w:num>
  <w:num w:numId="8">
    <w:abstractNumId w:val="7"/>
  </w:num>
  <w:num w:numId="9">
    <w:abstractNumId w:val="14"/>
  </w:num>
  <w:num w:numId="10">
    <w:abstractNumId w:val="15"/>
  </w:num>
  <w:num w:numId="11">
    <w:abstractNumId w:val="18"/>
  </w:num>
  <w:num w:numId="12">
    <w:abstractNumId w:val="13"/>
  </w:num>
  <w:num w:numId="13">
    <w:abstractNumId w:val="0"/>
  </w:num>
  <w:num w:numId="14">
    <w:abstractNumId w:val="1"/>
  </w:num>
  <w:num w:numId="15">
    <w:abstractNumId w:val="17"/>
  </w:num>
  <w:num w:numId="16">
    <w:abstractNumId w:val="2"/>
  </w:num>
  <w:num w:numId="17">
    <w:abstractNumId w:val="6"/>
  </w:num>
  <w:num w:numId="18">
    <w:abstractNumId w:val="20"/>
  </w:num>
  <w:num w:numId="19">
    <w:abstractNumId w:val="9"/>
  </w:num>
  <w:num w:numId="20">
    <w:abstractNumId w:val="10"/>
  </w:num>
  <w:num w:numId="21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07"/>
    <w:rsid w:val="00027606"/>
    <w:rsid w:val="00050E69"/>
    <w:rsid w:val="000A0538"/>
    <w:rsid w:val="00121D04"/>
    <w:rsid w:val="0024073D"/>
    <w:rsid w:val="002D6844"/>
    <w:rsid w:val="0033596D"/>
    <w:rsid w:val="003665A4"/>
    <w:rsid w:val="00403559"/>
    <w:rsid w:val="00497FCF"/>
    <w:rsid w:val="005003C6"/>
    <w:rsid w:val="005422CD"/>
    <w:rsid w:val="005D3C8C"/>
    <w:rsid w:val="00662F34"/>
    <w:rsid w:val="008E0E06"/>
    <w:rsid w:val="00943017"/>
    <w:rsid w:val="00A315AC"/>
    <w:rsid w:val="00A36ED8"/>
    <w:rsid w:val="00B70D07"/>
    <w:rsid w:val="00C33DBF"/>
    <w:rsid w:val="00C641B7"/>
    <w:rsid w:val="00D77885"/>
    <w:rsid w:val="00E23A22"/>
    <w:rsid w:val="00E371AD"/>
    <w:rsid w:val="00E4681C"/>
    <w:rsid w:val="00FA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40DCF09"/>
  <w15:chartTrackingRefBased/>
  <w15:docId w15:val="{593F8DF2-74A2-49F3-8E2E-46FEA579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70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6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70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371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D0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70D0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B7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70D07"/>
    <w:rPr>
      <w:b/>
      <w:bCs/>
    </w:rPr>
  </w:style>
  <w:style w:type="character" w:styleId="nfasis">
    <w:name w:val="Emphasis"/>
    <w:basedOn w:val="Fuentedeprrafopredeter"/>
    <w:uiPriority w:val="20"/>
    <w:qFormat/>
    <w:rsid w:val="00B70D07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6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E371A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2302</Words>
  <Characters>12667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Cruz Interial</dc:creator>
  <cp:keywords/>
  <dc:description/>
  <cp:lastModifiedBy>Samuel Cruz Interial</cp:lastModifiedBy>
  <cp:revision>2</cp:revision>
  <cp:lastPrinted>2026-02-04T07:19:00Z</cp:lastPrinted>
  <dcterms:created xsi:type="dcterms:W3CDTF">2026-02-04T07:25:00Z</dcterms:created>
  <dcterms:modified xsi:type="dcterms:W3CDTF">2026-02-04T07:25:00Z</dcterms:modified>
</cp:coreProperties>
</file>