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66C7F" w14:textId="729F86B5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valuación técnica del documento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PAEC-PEC_2025-2026_21EBH0708K_DIEGO RIVERA.pdf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realizada bajo los lineamientos del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Programa Aula, Escuela y Comunidad (PAEC) 2025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el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Marco Curricular Común de la EMS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A5D2C3F" w14:textId="77777777" w:rsidR="00D726F8" w:rsidRPr="00D726F8" w:rsidRDefault="00D726F8" w:rsidP="00D72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BA85230">
          <v:rect id="_x0000_i1347" style="width:0;height:1.5pt" o:hralign="center" o:hrstd="t" o:hr="t" fillcolor="#a0a0a0" stroked="f"/>
        </w:pict>
      </w:r>
    </w:p>
    <w:p w14:paraId="637768D1" w14:textId="77777777" w:rsidR="00D726F8" w:rsidRPr="00D726F8" w:rsidRDefault="00D726F8" w:rsidP="00D72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1. Resumen Ejecutivo</w:t>
      </w:r>
    </w:p>
    <w:p w14:paraId="76FD048C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General del Proyecto: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REGULAR (Con elementos de suficiencia, pero errores técnicos normativos)</w:t>
      </w:r>
    </w:p>
    <w:p w14:paraId="63A45AE7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proyecto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"Un minuto de escape, una vida de arrepentimiento"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aborda una problemática de alta relevancia social (adicciones) en la comunidad de Ejido Cañada </w:t>
      </w:r>
      <w:proofErr w:type="spellStart"/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Colotla</w:t>
      </w:r>
      <w:proofErr w:type="spellEnd"/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Su mayor fortaleza es la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 contextual y el diseño de instrumentos de evaluación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, los cuales son detallados y pertinentes.</w:t>
      </w:r>
    </w:p>
    <w:p w14:paraId="33404D6D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Sin embargo, el proyecto presenta un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 técnico estructural grave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el Plan Operativo: utiliza el término "Progresiones" para la planeación de 1.º y 2.º semestre, cuando la normativa 2025 exige el uso de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. Además, carece de la formalización documental del Comité del Plantel.</w:t>
      </w:r>
    </w:p>
    <w:p w14:paraId="44E70B97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Fortalezas:</w:t>
      </w:r>
    </w:p>
    <w:p w14:paraId="6EB47426" w14:textId="77777777" w:rsidR="00D726F8" w:rsidRPr="00D726F8" w:rsidRDefault="00D726F8" w:rsidP="00D72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Pertinencia Social: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Atiende una necesidad crítica (adicciones) justificada por la falta de infraestructura de salud y el contexto de marginación.</w:t>
      </w:r>
    </w:p>
    <w:p w14:paraId="1BD8BCE9" w14:textId="77777777" w:rsidR="00D726F8" w:rsidRPr="00D726F8" w:rsidRDefault="00D726F8" w:rsidP="00D72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Instrumentos de Evaluación: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Incluye una rúbrica detallada y una encuesta diagnóstica en los anexos, lo cual es una práctica excelente.</w:t>
      </w:r>
    </w:p>
    <w:p w14:paraId="64D3E7B8" w14:textId="77777777" w:rsidR="00D726F8" w:rsidRPr="00D726F8" w:rsidRDefault="00D726F8" w:rsidP="00D72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Contextual: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Datos precisos sobre demografía, infraestructura y contexto socioeconómico.</w:t>
      </w:r>
    </w:p>
    <w:p w14:paraId="306D7D13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Áreas de Oportunidad Críticas:</w:t>
      </w:r>
    </w:p>
    <w:p w14:paraId="736405B6" w14:textId="77777777" w:rsidR="00D726F8" w:rsidRPr="00D726F8" w:rsidRDefault="00D726F8" w:rsidP="00D72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Alineación Curricular: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Confusión normativa al usar "Progresiones" en semestres que requieren "Propósitos Formativos".</w:t>
      </w:r>
    </w:p>
    <w:p w14:paraId="5F3BFFB7" w14:textId="77777777" w:rsidR="00D726F8" w:rsidRPr="00D726F8" w:rsidRDefault="00D726F8" w:rsidP="00D72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Plan Operativo: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Falta vincular explícitamente el contenido curricular específico (número de propósito) con la actividad.</w:t>
      </w:r>
    </w:p>
    <w:p w14:paraId="1BCDFF33" w14:textId="77777777" w:rsidR="00D726F8" w:rsidRPr="00D726F8" w:rsidRDefault="00D726F8" w:rsidP="00D72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Gobernanza: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Falta la lista de integrantes del Comité del Plantel.</w:t>
      </w:r>
    </w:p>
    <w:p w14:paraId="48C41AB3" w14:textId="77777777" w:rsidR="00D726F8" w:rsidRPr="00D726F8" w:rsidRDefault="00D726F8" w:rsidP="00D72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365CE61">
          <v:rect id="_x0000_i1348" style="width:0;height:1.5pt" o:hralign="center" o:hrstd="t" o:hr="t" fillcolor="#a0a0a0" stroked="f"/>
        </w:pict>
      </w:r>
    </w:p>
    <w:p w14:paraId="26411055" w14:textId="77777777" w:rsidR="00D726F8" w:rsidRPr="00D726F8" w:rsidRDefault="00D726F8" w:rsidP="00D72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Evaluación por Criterios de la Rúbrica PAEC-PEC 2025</w:t>
      </w:r>
    </w:p>
    <w:p w14:paraId="291C5569" w14:textId="77777777" w:rsidR="00D726F8" w:rsidRPr="00D726F8" w:rsidRDefault="00D726F8" w:rsidP="00D72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I. Diagnóstico Colectivo</w:t>
      </w:r>
    </w:p>
    <w:p w14:paraId="3F057064" w14:textId="77777777" w:rsidR="00D726F8" w:rsidRPr="00D726F8" w:rsidRDefault="00D726F8" w:rsidP="00D726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1: Comité del Plantel</w:t>
      </w:r>
    </w:p>
    <w:p w14:paraId="4EB57E99" w14:textId="77777777" w:rsidR="00D726F8" w:rsidRPr="00D726F8" w:rsidRDefault="00D726F8" w:rsidP="00D726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Insuficiente (1)</w:t>
      </w:r>
    </w:p>
    <w:p w14:paraId="23C69E5B" w14:textId="77777777" w:rsidR="00D726F8" w:rsidRPr="00D726F8" w:rsidRDefault="00D726F8" w:rsidP="00D726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documento menciona una "Convocatoria dirigida a la comunidad educativa... Conformación de un comité", pero en ninguna parte presenta el listado con los nombres, cargos y firmas de las figuras obligatorias (</w:t>
      </w:r>
      <w:proofErr w:type="gramStart"/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Director</w:t>
      </w:r>
      <w:proofErr w:type="gramEnd"/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, Docentes, Estudiantes, Padres de familia).</w:t>
      </w:r>
    </w:p>
    <w:p w14:paraId="15B5DCAE" w14:textId="77777777" w:rsidR="00D726F8" w:rsidRPr="00D726F8" w:rsidRDefault="00D726F8" w:rsidP="00D726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indispensable agregar el acta de constitución o la tabla de integrantes del Comité.</w:t>
      </w:r>
    </w:p>
    <w:p w14:paraId="7CDFCDF5" w14:textId="77777777" w:rsidR="00D726F8" w:rsidRPr="00D726F8" w:rsidRDefault="00D726F8" w:rsidP="00D726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Criterios 2-4: Ejes Temáticos y Descripción</w:t>
      </w:r>
    </w:p>
    <w:p w14:paraId="30ED2C89" w14:textId="77777777" w:rsidR="00D726F8" w:rsidRPr="00D726F8" w:rsidRDefault="00D726F8" w:rsidP="00D726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Nivel: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15D2596A" w14:textId="77777777" w:rsidR="00D726F8" w:rsidRPr="00D726F8" w:rsidRDefault="00D726F8" w:rsidP="00D726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diagnóstico es completo. Describe la ubicación, demografía (751 habitantes), economía (ganadería/albañilería), educación (matrícula de 64 alumnos) y contexto sociocultural (carnaval).</w:t>
      </w:r>
    </w:p>
    <w:p w14:paraId="41BD0296" w14:textId="77777777" w:rsidR="00D726F8" w:rsidRPr="00D726F8" w:rsidRDefault="00D726F8" w:rsidP="00D726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Mantener este nivel de detalle.</w:t>
      </w:r>
    </w:p>
    <w:p w14:paraId="0B190E7C" w14:textId="77777777" w:rsidR="00D726F8" w:rsidRPr="00D726F8" w:rsidRDefault="00D726F8" w:rsidP="00D726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5: Metodología de Análisis</w:t>
      </w:r>
    </w:p>
    <w:p w14:paraId="5B4D644A" w14:textId="77777777" w:rsidR="00D726F8" w:rsidRPr="00D726F8" w:rsidRDefault="00D726F8" w:rsidP="00D726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Suficiente (2)</w:t>
      </w:r>
    </w:p>
    <w:p w14:paraId="430D6265" w14:textId="77777777" w:rsidR="00D726F8" w:rsidRPr="00D726F8" w:rsidRDefault="00D726F8" w:rsidP="00D726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texto menciona: "Para el análisis de la información... opciones las técnicas de análisis FODA". Sin embargo, no se presenta la matriz gráfica ni el desarrollo explícito de Fortalezas, Oportunidades, Debilidades y Amenazas, solo se narra la elección del problema.</w:t>
      </w:r>
    </w:p>
    <w:p w14:paraId="73848BAA" w14:textId="77777777" w:rsidR="00D726F8" w:rsidRPr="00D726F8" w:rsidRDefault="00D726F8" w:rsidP="00D72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II. Problemática y Justificación</w:t>
      </w:r>
    </w:p>
    <w:p w14:paraId="3EEEE3D5" w14:textId="77777777" w:rsidR="00D726F8" w:rsidRPr="00D726F8" w:rsidRDefault="00D726F8" w:rsidP="00D726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6-7: Congruencia y Justificación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6DA72B95" w14:textId="77777777" w:rsidR="00D726F8" w:rsidRPr="00D726F8" w:rsidRDefault="00D726F8" w:rsidP="00D726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413FDEBA" w14:textId="77777777" w:rsidR="00D726F8" w:rsidRPr="00D726F8" w:rsidRDefault="00D726F8" w:rsidP="00D726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 congruencia. El diagnóstico señala alta marginación y falta de servicios de salud. La problemática de adicciones se justifica correctamente por su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magnitud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(problema de salud pública) y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factibilidad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(acciones preventivas desde la escuela).</w:t>
      </w:r>
    </w:p>
    <w:p w14:paraId="4A50591D" w14:textId="77777777" w:rsidR="00D726F8" w:rsidRPr="00D726F8" w:rsidRDefault="00D726F8" w:rsidP="00D72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III. Diseño del PEC</w:t>
      </w:r>
    </w:p>
    <w:p w14:paraId="07779BAF" w14:textId="77777777" w:rsidR="00D726F8" w:rsidRPr="00D726F8" w:rsidRDefault="00D726F8" w:rsidP="00D726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8-10: Contenidos y Objetivo</w:t>
      </w:r>
    </w:p>
    <w:p w14:paraId="129C3C81" w14:textId="77777777" w:rsidR="00D726F8" w:rsidRPr="00D726F8" w:rsidRDefault="00D726F8" w:rsidP="00D726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0EC9CF9F" w14:textId="77777777" w:rsidR="00D726F8" w:rsidRPr="00D726F8" w:rsidRDefault="00D726F8" w:rsidP="00D726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Contiene los 6 elementos mínimos. El objetivo general es claro ("Reducir la vulnerabilidad... proporcionando herramientas"). La temporalidad cubre el ciclo escolar completo (</w:t>
      </w:r>
      <w:proofErr w:type="gramStart"/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Septiembre</w:t>
      </w:r>
      <w:proofErr w:type="gramEnd"/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2025 - Julio 2026).</w:t>
      </w:r>
    </w:p>
    <w:p w14:paraId="6F2EC76C" w14:textId="77777777" w:rsidR="00D726F8" w:rsidRPr="00D726F8" w:rsidRDefault="00D726F8" w:rsidP="00D726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11-13: Fases y Vinculación</w:t>
      </w:r>
    </w:p>
    <w:p w14:paraId="70A57111" w14:textId="77777777" w:rsidR="00D726F8" w:rsidRPr="00D726F8" w:rsidRDefault="00D726F8" w:rsidP="00D726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15EF9CAE" w14:textId="77777777" w:rsidR="00D726F8" w:rsidRPr="00D726F8" w:rsidRDefault="00D726F8" w:rsidP="00D726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6 fases están bien estructurados cronológicamente y describen actividades claras de vinculación, como "Sesiones informativas para padres" y "Jornada de Salud".</w:t>
      </w:r>
    </w:p>
    <w:p w14:paraId="245A6A4C" w14:textId="77777777" w:rsidR="00D726F8" w:rsidRPr="00D726F8" w:rsidRDefault="00D726F8" w:rsidP="00D72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IV. Plan Operativo (Punto Crítico)</w:t>
      </w:r>
    </w:p>
    <w:p w14:paraId="3BACAA18" w14:textId="77777777" w:rsidR="00D726F8" w:rsidRPr="00D726F8" w:rsidRDefault="00D726F8" w:rsidP="00D72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14-15: Articulación UAC y Elementos</w:t>
      </w:r>
    </w:p>
    <w:p w14:paraId="6A06354E" w14:textId="77777777" w:rsidR="00D726F8" w:rsidRPr="00D726F8" w:rsidRDefault="00D726F8" w:rsidP="00D72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Insuficiente (1)</w:t>
      </w:r>
    </w:p>
    <w:p w14:paraId="0B37E255" w14:textId="77777777" w:rsidR="00D726F8" w:rsidRPr="00D726F8" w:rsidRDefault="00D726F8" w:rsidP="00D72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79F2870E" w14:textId="77777777" w:rsidR="00D726F8" w:rsidRPr="00D726F8" w:rsidRDefault="00D726F8" w:rsidP="00D726F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 Normativo: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tablas de actividades (páginas 23-25 del PDF) tienen una columna titulada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"Progresiones"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Sin embargo, el proyecto está dirigido a 1.º y 2.º semestre (Sept-Oct 2025 y Ene-Feb 2026). Según el PAEC 2025, en estos semestres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se usan progresiones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sino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8341C6B" w14:textId="77777777" w:rsidR="00D726F8" w:rsidRPr="00D726F8" w:rsidRDefault="00D726F8" w:rsidP="00D726F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Falta de Especificidad: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columna de disciplina se menciona la materia (ej. "Pensamiento Matemático I"), pero en la columna de contenido no se cita el propósito específico (ej. "Propósito 2: Conteo"), solo se describe la actividad ("Análisis de datos comunitarios"). Esto impide evaluar la validez curricular.</w:t>
      </w:r>
    </w:p>
    <w:p w14:paraId="32332A49" w14:textId="77777777" w:rsidR="00D726F8" w:rsidRPr="00D726F8" w:rsidRDefault="00D726F8" w:rsidP="00D72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Cambiar el encabezado de la columna a "Propósito Formativo" e insertar el texto oficial del programa de 1.º y 2.º semestre que corresponda a la actividad.</w:t>
      </w:r>
    </w:p>
    <w:p w14:paraId="6FE9FE32" w14:textId="77777777" w:rsidR="00D726F8" w:rsidRPr="00D726F8" w:rsidRDefault="00D726F8" w:rsidP="00D72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16-17: Estrategias y Evaluación</w:t>
      </w:r>
    </w:p>
    <w:p w14:paraId="7EC9AF88" w14:textId="77777777" w:rsidR="00D726F8" w:rsidRPr="00D726F8" w:rsidRDefault="00D726F8" w:rsidP="00D72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1A5FFFDA" w14:textId="77777777" w:rsidR="00D726F8" w:rsidRPr="00D726F8" w:rsidRDefault="00D726F8" w:rsidP="00D726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incluyen anexos de alta calidad: una "Lista de cotejo para Evaluar PEC" (tipo rúbrica) y una "Encuesta Diagnóstica". Esto demuestra una planificación sólida de la evaluación.</w:t>
      </w:r>
    </w:p>
    <w:p w14:paraId="6FE70304" w14:textId="77777777" w:rsidR="00D726F8" w:rsidRPr="00D726F8" w:rsidRDefault="00D726F8" w:rsidP="00D72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3AB625D">
          <v:rect id="_x0000_i1349" style="width:0;height:1.5pt" o:hralign="center" o:hrstd="t" o:hr="t" fillcolor="#a0a0a0" stroked="f"/>
        </w:pict>
      </w:r>
    </w:p>
    <w:p w14:paraId="0C6BB2D5" w14:textId="77777777" w:rsidR="00D726F8" w:rsidRPr="00D726F8" w:rsidRDefault="00D726F8" w:rsidP="00D72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3. Revisión con Lista de Cotejo del Diseño PAEC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1227"/>
        <w:gridCol w:w="5479"/>
      </w:tblGrid>
      <w:tr w:rsidR="00D726F8" w:rsidRPr="00D726F8" w14:paraId="018B858F" w14:textId="77777777" w:rsidTr="00D72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4AF5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B20479C" w14:textId="77777777" w:rsidR="00D726F8" w:rsidRPr="00D726F8" w:rsidRDefault="00D726F8" w:rsidP="00D72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06804C4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Observación</w:t>
            </w:r>
          </w:p>
        </w:tc>
      </w:tr>
      <w:tr w:rsidR="00D726F8" w:rsidRPr="00D726F8" w14:paraId="21787295" w14:textId="77777777" w:rsidTr="00D72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74D2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Diagnóstico Comunitario</w:t>
            </w:r>
          </w:p>
        </w:tc>
        <w:tc>
          <w:tcPr>
            <w:tcW w:w="0" w:type="auto"/>
            <w:vAlign w:val="center"/>
            <w:hideMark/>
          </w:tcPr>
          <w:p w14:paraId="7A818D21" w14:textId="77777777" w:rsidR="00D726F8" w:rsidRPr="00D726F8" w:rsidRDefault="00D726F8" w:rsidP="00D72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710256C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Muy completo (INEGI, contexto socioeconómico).</w:t>
            </w:r>
          </w:p>
        </w:tc>
      </w:tr>
      <w:tr w:rsidR="00D726F8" w:rsidRPr="00D726F8" w14:paraId="69D97C4F" w14:textId="77777777" w:rsidTr="00D72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8982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Metodología (FODA)</w:t>
            </w:r>
          </w:p>
        </w:tc>
        <w:tc>
          <w:tcPr>
            <w:tcW w:w="0" w:type="auto"/>
            <w:vAlign w:val="center"/>
            <w:hideMark/>
          </w:tcPr>
          <w:p w14:paraId="6F380FB9" w14:textId="77777777" w:rsidR="00D726F8" w:rsidRPr="00D726F8" w:rsidRDefault="00D726F8" w:rsidP="00D72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4C021B2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Se </w:t>
            </w:r>
            <w:proofErr w:type="gramStart"/>
            <w:r w:rsidRPr="00D726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menciona</w:t>
            </w:r>
            <w:proofErr w:type="gramEnd"/>
            <w:r w:rsidRPr="00D726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pero no se muestra la matriz de análisis.</w:t>
            </w:r>
          </w:p>
        </w:tc>
      </w:tr>
      <w:tr w:rsidR="00D726F8" w:rsidRPr="00D726F8" w14:paraId="5B20CE97" w14:textId="77777777" w:rsidTr="00D72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C9F3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Comité del Plantel</w:t>
            </w:r>
          </w:p>
        </w:tc>
        <w:tc>
          <w:tcPr>
            <w:tcW w:w="0" w:type="auto"/>
            <w:vAlign w:val="center"/>
            <w:hideMark/>
          </w:tcPr>
          <w:p w14:paraId="4F8A54A8" w14:textId="77777777" w:rsidR="00D726F8" w:rsidRPr="00D726F8" w:rsidRDefault="00D726F8" w:rsidP="00D72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08DE81A8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Faltan nombres y firmas de los integrantes.</w:t>
            </w:r>
          </w:p>
        </w:tc>
      </w:tr>
      <w:tr w:rsidR="00D726F8" w:rsidRPr="00D726F8" w14:paraId="3ACE23F6" w14:textId="77777777" w:rsidTr="00D72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586A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Plan Operativo (Estructura)</w:t>
            </w:r>
          </w:p>
        </w:tc>
        <w:tc>
          <w:tcPr>
            <w:tcW w:w="0" w:type="auto"/>
            <w:vAlign w:val="center"/>
            <w:hideMark/>
          </w:tcPr>
          <w:p w14:paraId="3326A104" w14:textId="77777777" w:rsidR="00D726F8" w:rsidRPr="00D726F8" w:rsidRDefault="00D726F8" w:rsidP="00D72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BFBED5E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Tiene responsables, tiempos y actividades.</w:t>
            </w:r>
          </w:p>
        </w:tc>
      </w:tr>
      <w:tr w:rsidR="00D726F8" w:rsidRPr="00D726F8" w14:paraId="33C29D4A" w14:textId="77777777" w:rsidTr="00D72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751A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Plan Operativo (Contenido)</w:t>
            </w:r>
          </w:p>
        </w:tc>
        <w:tc>
          <w:tcPr>
            <w:tcW w:w="0" w:type="auto"/>
            <w:vAlign w:val="center"/>
            <w:hideMark/>
          </w:tcPr>
          <w:p w14:paraId="57072D07" w14:textId="77777777" w:rsidR="00D726F8" w:rsidRPr="00D726F8" w:rsidRDefault="00D726F8" w:rsidP="00D72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4957436E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Uso incorrecto de "Progresiones" en 1.º/2.º semestre.</w:t>
            </w:r>
          </w:p>
        </w:tc>
      </w:tr>
      <w:tr w:rsidR="00D726F8" w:rsidRPr="00D726F8" w14:paraId="11DBB7C2" w14:textId="77777777" w:rsidTr="00D72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00EA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Evaluación Formativa</w:t>
            </w:r>
          </w:p>
        </w:tc>
        <w:tc>
          <w:tcPr>
            <w:tcW w:w="0" w:type="auto"/>
            <w:vAlign w:val="center"/>
            <w:hideMark/>
          </w:tcPr>
          <w:p w14:paraId="7644F376" w14:textId="77777777" w:rsidR="00D726F8" w:rsidRPr="00D726F8" w:rsidRDefault="00D726F8" w:rsidP="00D72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E3CE9A2" w14:textId="77777777" w:rsidR="00D726F8" w:rsidRPr="00D726F8" w:rsidRDefault="00D726F8" w:rsidP="00D72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D726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Incluye instrumentos en anexos.</w:t>
            </w:r>
          </w:p>
        </w:tc>
      </w:tr>
    </w:tbl>
    <w:p w14:paraId="35254107" w14:textId="77777777" w:rsidR="00D726F8" w:rsidRPr="00D726F8" w:rsidRDefault="00D726F8" w:rsidP="00D72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0E95ED5">
          <v:rect id="_x0000_i1350" style="width:0;height:1.5pt" o:hralign="center" o:hrstd="t" o:hr="t" fillcolor="#a0a0a0" stroked="f"/>
        </w:pict>
      </w:r>
    </w:p>
    <w:p w14:paraId="713C822E" w14:textId="77777777" w:rsidR="00D726F8" w:rsidRPr="00D726F8" w:rsidRDefault="00D726F8" w:rsidP="00D72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Análisis de Transversalidad e Integración Curricular</w:t>
      </w:r>
    </w:p>
    <w:p w14:paraId="395B1A58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actual: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Interdisciplinario.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conecta asignaturas mediante una temática común (adicciones).</w:t>
      </w:r>
    </w:p>
    <w:p w14:paraId="770E70B7" w14:textId="77777777" w:rsidR="00D726F8" w:rsidRPr="00D726F8" w:rsidRDefault="00D726F8" w:rsidP="00D726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Evidencia: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Lenguaje y Comunicación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crea narrativas sobre causas, </w:t>
      </w: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Humanidades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analiza cine foros, y </w:t>
      </w: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analiza datos de impacto. Hay una secuencia donde distintas miradas convergen en el problema.</w:t>
      </w:r>
    </w:p>
    <w:p w14:paraId="00071904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Ajustes para la Transdisciplinariedad:</w:t>
      </w:r>
    </w:p>
    <w:p w14:paraId="2B575DBC" w14:textId="77777777" w:rsidR="00D726F8" w:rsidRPr="00D726F8" w:rsidRDefault="00D726F8" w:rsidP="00D72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Ciencias Naturales (1.º Semestre):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Vincular explícitamente con el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 Formativo 3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(Concepto de cuerpo/materia) para explicar fisiológicamente cómo las sustancias alteran la "materia" del cuerpo humano, más allá de solo mostrar infografías.</w:t>
      </w:r>
    </w:p>
    <w:p w14:paraId="51B3C060" w14:textId="77777777" w:rsidR="00D726F8" w:rsidRPr="00D726F8" w:rsidRDefault="00D726F8" w:rsidP="00D72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Cultura Digital (1.º Semestre):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lugar de solo usar tecnología, que los alumnos diseñen una campaña de prevención digital (Propósito 6: Ciudadanía digital y uso responsable) para combatir la desinformación sobre drogas en redes sociales.</w:t>
      </w:r>
    </w:p>
    <w:p w14:paraId="77E80A7F" w14:textId="77777777" w:rsidR="00D726F8" w:rsidRPr="00D726F8" w:rsidRDefault="00D726F8" w:rsidP="00D72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3E7CB14">
          <v:rect id="_x0000_i1351" style="width:0;height:1.5pt" o:hralign="center" o:hrstd="t" o:hr="t" fillcolor="#a0a0a0" stroked="f"/>
        </w:pict>
      </w:r>
    </w:p>
    <w:p w14:paraId="1BE7B25C" w14:textId="77777777" w:rsidR="00D726F8" w:rsidRPr="00D726F8" w:rsidRDefault="00D726F8" w:rsidP="00D72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Conclusión Técnica y Recomendaciones Priorizadas</w:t>
      </w:r>
    </w:p>
    <w:p w14:paraId="22B22F97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Viabilidad: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es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altamente viable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cuenta con herramientas de evaluación sólidas. Sin embargo, requiere correcciones técnicas para cumplir la norma académica del PAEC 2025.</w:t>
      </w:r>
    </w:p>
    <w:p w14:paraId="28D8883A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Ajustes Indispensables (Para aprobar):</w:t>
      </w:r>
    </w:p>
    <w:p w14:paraId="15EEE0C8" w14:textId="77777777" w:rsidR="00D726F8" w:rsidRPr="00D726F8" w:rsidRDefault="00D726F8" w:rsidP="00D72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Corrección de Nomenclatura Curricular: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las tablas del "Desarrollo de Actividades" (Semestre 1 y 2), cambiar el título "Progresiones" por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"Propósitos Formativos"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832059E" w14:textId="77777777" w:rsidR="00D726F8" w:rsidRPr="00D726F8" w:rsidRDefault="00D726F8" w:rsidP="00D72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Vinculación Específica: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esa misma columna, escribir el número y texto del propósito oficial. </w:t>
      </w:r>
    </w:p>
    <w:p w14:paraId="020E3147" w14:textId="77777777" w:rsidR="00D726F8" w:rsidRPr="00D726F8" w:rsidRDefault="00D726F8" w:rsidP="00D726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Ejemplo: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</w:t>
      </w: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en lugar de dejarlo en blanco o describir la actividad, escribir: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"Propósito 3: Analiza distintas situaciones cotidianas... clasificación de números..."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, vinculándolo al análisis estadístico de la encuesta.</w:t>
      </w:r>
    </w:p>
    <w:p w14:paraId="75853114" w14:textId="77777777" w:rsidR="00D726F8" w:rsidRPr="00D726F8" w:rsidRDefault="00D726F8" w:rsidP="00D72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Integrar al Comité: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Agregar una página con la lista de nombres y firmas del Comité del Plantel (</w:t>
      </w:r>
      <w:proofErr w:type="gramStart"/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Director</w:t>
      </w:r>
      <w:proofErr w:type="gramEnd"/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, Docentes, Estudiantes, Padres).</w:t>
      </w:r>
    </w:p>
    <w:p w14:paraId="11B8C6A1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Recomendación Estratégica: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anexo de la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"Encuesta Diagnóstica"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excelente. Sugiero que los resultados de esa encuesta sean procesados por los alumnos de </w:t>
      </w: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(Propósito 2: Conteo y estadística básica) como parte de su evaluación del primer parcial, convirtiendo el diagnóstico en una actividad de aprendizaje real.</w:t>
      </w:r>
    </w:p>
    <w:p w14:paraId="30DCF3AF" w14:textId="297AA5E5" w:rsidR="00BE6BA9" w:rsidRDefault="00BE6BA9">
      <w:r>
        <w:br w:type="page"/>
      </w:r>
    </w:p>
    <w:p w14:paraId="4813BC5E" w14:textId="61941CF9" w:rsidR="00D726F8" w:rsidRPr="00D726F8" w:rsidRDefault="00D726F8" w:rsidP="00D72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1. Preguntas sobre calidad e integración curricular</w:t>
      </w:r>
    </w:p>
    <w:p w14:paraId="382E3DDD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¿Qué nivel de integración curricular tiene actualmente el proyecto y por qué?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Interdisciplinario.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articula diversas disciplinas en torno a una problemática común (las adicciones), donde cada una aporta herramientas para entender y solucionar el problema de forma conectada.</w:t>
      </w:r>
    </w:p>
    <w:p w14:paraId="61080759" w14:textId="77777777" w:rsidR="00D726F8" w:rsidRPr="00D726F8" w:rsidRDefault="00D726F8" w:rsidP="00D726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 una secuencia lógica: </w:t>
      </w: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Lenguaje y Comunicación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genera narrativas para sensibilizar, </w:t>
      </w: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Humanidades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reflexiona sobre la felicidad/propósito, </w:t>
      </w: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analiza datos estadísticos de la comunidad y </w:t>
      </w: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Sociales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mapea los riesgos del entorno. No es multidisciplinario (aislado) porque los datos de una materia sirven para el análisis de la otra.</w:t>
      </w:r>
    </w:p>
    <w:p w14:paraId="0C0EC6CA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¿Qué asignaturas o UAC están participando de forma activa y cuáles solo de manera nominal?</w:t>
      </w:r>
    </w:p>
    <w:p w14:paraId="2DECE49D" w14:textId="77777777" w:rsidR="00D726F8" w:rsidRPr="00D726F8" w:rsidRDefault="00D726F8" w:rsidP="00D726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Participación Activa: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740B1B78" w14:textId="77777777" w:rsidR="00D726F8" w:rsidRPr="00D726F8" w:rsidRDefault="00D726F8" w:rsidP="00D726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Pensamiento Matemático I y II: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Realiza análisis de datos comunitarios sobre el impacto de las adicciones.</w:t>
      </w:r>
    </w:p>
    <w:p w14:paraId="6929D2E3" w14:textId="77777777" w:rsidR="00D726F8" w:rsidRPr="00D726F8" w:rsidRDefault="00D726F8" w:rsidP="00D726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Ciencias Sociales I y II: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Realiza el "Mapeo de riesgos comunitarios" y analiza roles de género y presión social.</w:t>
      </w:r>
    </w:p>
    <w:p w14:paraId="048C37E5" w14:textId="77777777" w:rsidR="00D726F8" w:rsidRPr="00D726F8" w:rsidRDefault="00D726F8" w:rsidP="00D726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Lengua y Comunicación I y II: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Creación de narrativas, testimonios y guiones teatrales.</w:t>
      </w:r>
    </w:p>
    <w:p w14:paraId="1248EF1C" w14:textId="77777777" w:rsidR="00D726F8" w:rsidRPr="00D726F8" w:rsidRDefault="00D726F8" w:rsidP="00D726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Participación Nominal (Riesgo de debilidad):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1309D161" w14:textId="77777777" w:rsidR="00D726F8" w:rsidRPr="00D726F8" w:rsidRDefault="00D726F8" w:rsidP="00D726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Humanidades I: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propone un "Cine foro". Si no se vincula explícitamente con los contenidos de argumentación o problemas filosóficos (Propósitos 2 y 3), corre el riesgo de ser solo una actividad recreativa de "ver una película" sin rigor evaluativo.</w:t>
      </w:r>
    </w:p>
    <w:p w14:paraId="7AB21F4C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¿Qué ajustes concretos permitirían que el proyecto avance hacia un enfoque transdisciplinario?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integrar saberes académicos y no académicos en la transformación real:</w:t>
      </w:r>
    </w:p>
    <w:p w14:paraId="1E679522" w14:textId="77777777" w:rsidR="00D726F8" w:rsidRPr="00D726F8" w:rsidRDefault="00D726F8" w:rsidP="00D726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Co-construcción</w:t>
      </w:r>
      <w:proofErr w:type="spellEnd"/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con Familias: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lugar de solo dar "sesiones informativas" a los padres, realizar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Círculos de Diálogo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donde los padres aporten sus saberes sobre crianza y detecten riesgos junto con los estudiantes, validando su experiencia empírica.</w:t>
      </w:r>
    </w:p>
    <w:p w14:paraId="06D0E9D6" w14:textId="77777777" w:rsidR="00D726F8" w:rsidRPr="00D726F8" w:rsidRDefault="00D726F8" w:rsidP="00D726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Laboratorio de Investigación (1.º Semestre):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Utilizar esta UAC para dar rigor científico al "Mapeo de riesgos", aplicando protocolos de investigación social (entrevistas, observación participante), elevando la actividad de una tarea escolar a un diagnóstico comunitario real.</w:t>
      </w:r>
    </w:p>
    <w:p w14:paraId="17A757DD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¿La problemática realmente exige la participación de varias áreas del conocimiento?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adicciones son un fenómeno multifactorial. Abordarlo requiere:</w:t>
      </w:r>
    </w:p>
    <w:p w14:paraId="09E277B4" w14:textId="77777777" w:rsidR="00D726F8" w:rsidRPr="00D726F8" w:rsidRDefault="00D726F8" w:rsidP="00D726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Biología: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entender el daño al sistema nervioso.</w:t>
      </w:r>
    </w:p>
    <w:p w14:paraId="5016F3A1" w14:textId="77777777" w:rsidR="00D726F8" w:rsidRPr="00D726F8" w:rsidRDefault="00D726F8" w:rsidP="00D726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Matemáticas: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dimensionar la estadística del consumo.</w:t>
      </w:r>
    </w:p>
    <w:p w14:paraId="1B8D4D05" w14:textId="77777777" w:rsidR="00D726F8" w:rsidRPr="00D726F8" w:rsidRDefault="00D726F8" w:rsidP="00D726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Sociales: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entender los factores de riesgo del entorno (puntos de venta, marginación).</w:t>
      </w:r>
    </w:p>
    <w:p w14:paraId="16D07104" w14:textId="77777777" w:rsidR="00D726F8" w:rsidRPr="00D726F8" w:rsidRDefault="00D726F8" w:rsidP="00D726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Humanidades: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trabajar el sentido de vida y la ética del cuidado de sí.</w:t>
      </w:r>
    </w:p>
    <w:p w14:paraId="558C62C5" w14:textId="77777777" w:rsidR="00D726F8" w:rsidRPr="00D726F8" w:rsidRDefault="00D726F8" w:rsidP="00D72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6B321DF">
          <v:rect id="_x0000_i1363" style="width:0;height:1.5pt" o:hralign="center" o:hrstd="t" o:hr="t" fillcolor="#a0a0a0" stroked="f"/>
        </w:pict>
      </w:r>
    </w:p>
    <w:p w14:paraId="05B601E0" w14:textId="105CC4DE" w:rsidR="00D726F8" w:rsidRPr="00D726F8" w:rsidRDefault="00D726F8" w:rsidP="00D72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Preguntas sobre congruencia interna</w:t>
      </w:r>
    </w:p>
    <w:p w14:paraId="3272ADD7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¿Existe congruencia clara entre diagnóstico, problemática, objetivo, actividades y evaluación?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la congruencia es alta.</w:t>
      </w:r>
    </w:p>
    <w:p w14:paraId="7483E52C" w14:textId="77777777" w:rsidR="00D726F8" w:rsidRPr="00D726F8" w:rsidRDefault="00D726F8" w:rsidP="00D726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Identifica alta marginación, falta de servicios de salud y vulnerabilidad juvenil.</w:t>
      </w:r>
    </w:p>
    <w:p w14:paraId="02FBC18C" w14:textId="77777777" w:rsidR="00D726F8" w:rsidRPr="00D726F8" w:rsidRDefault="00D726F8" w:rsidP="00D726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Reducir vulnerabilidad mediante información y habilidades socioemocionales.</w:t>
      </w:r>
    </w:p>
    <w:p w14:paraId="0F3CD561" w14:textId="77777777" w:rsidR="00D726F8" w:rsidRPr="00D726F8" w:rsidRDefault="00D726F8" w:rsidP="00D726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Actividades: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Talleres, mapeos y jornadas de salud atacan directamente la falta de información y prevención.</w:t>
      </w:r>
    </w:p>
    <w:p w14:paraId="2BD2A297" w14:textId="77777777" w:rsidR="00D726F8" w:rsidRPr="00D726F8" w:rsidRDefault="00D726F8" w:rsidP="00D726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Evaluación: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Incluye una rúbrica detallada y una encuesta diagnóstica pre/post intervención, cerrando el ciclo de congruencia.</w:t>
      </w:r>
    </w:p>
    <w:p w14:paraId="4AB435C0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 ¿Qué apartado del proyecto es el más débil según la rúbrica y por qué?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Plan Operativo (Criterios 14 y 15) y el Comité (Criterio 1).</w:t>
      </w:r>
    </w:p>
    <w:p w14:paraId="7E7ED7BE" w14:textId="77777777" w:rsidR="00D726F8" w:rsidRPr="00D726F8" w:rsidRDefault="00D726F8" w:rsidP="00D726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Plan Operativo: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débil normativamente porque utiliza el término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"Progresiones"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materias de 1.º y 2.º semestre, cuando la norma exige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"Propósitos Formativos"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. Además, deja en blanco la especificidad del contenido (no dice qué número de propósito se aborda).</w:t>
      </w:r>
    </w:p>
    <w:p w14:paraId="6327A1C9" w14:textId="77777777" w:rsidR="00D726F8" w:rsidRPr="00D726F8" w:rsidRDefault="00D726F8" w:rsidP="00D726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Comité: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presenta la lista de integrantes.</w:t>
      </w:r>
    </w:p>
    <w:p w14:paraId="02768F57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 ¿Qué elementos faltantes o incompletos impactan directamente la puntuación global del proyecto?</w:t>
      </w:r>
    </w:p>
    <w:p w14:paraId="19659EA0" w14:textId="77777777" w:rsidR="00D726F8" w:rsidRPr="00D726F8" w:rsidRDefault="00D726F8" w:rsidP="00D726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Listado del Comité del Plantel: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Falta la evidencia de integración con nombres y firmas (Criterio 1).</w:t>
      </w:r>
    </w:p>
    <w:p w14:paraId="6A83256F" w14:textId="77777777" w:rsidR="00D726F8" w:rsidRPr="00D726F8" w:rsidRDefault="00D726F8" w:rsidP="00D726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 de Nomenclatura Curricular: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uso incorrecto de "Progresiones" en semestres iniciales afecta la validez técnica (Criterio 14).</w:t>
      </w:r>
    </w:p>
    <w:p w14:paraId="444004D7" w14:textId="77777777" w:rsidR="00D726F8" w:rsidRPr="00D726F8" w:rsidRDefault="00D726F8" w:rsidP="00D72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1276B6F">
          <v:rect id="_x0000_i1364" style="width:0;height:1.5pt" o:hralign="center" o:hrstd="t" o:hr="t" fillcolor="#a0a0a0" stroked="f"/>
        </w:pict>
      </w:r>
    </w:p>
    <w:p w14:paraId="67068D10" w14:textId="3A225D51" w:rsidR="00D726F8" w:rsidRPr="00D726F8" w:rsidRDefault="00D726F8" w:rsidP="00D72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Preguntas pedagógicas clave</w:t>
      </w:r>
    </w:p>
    <w:p w14:paraId="015E7A4E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 ¿Los propósitos formativos o las progresiones de aprendizaje están correctamente utilizados según el semestre?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No.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documento comete un error técnico.</w:t>
      </w:r>
    </w:p>
    <w:p w14:paraId="2086AD7F" w14:textId="77777777" w:rsidR="00D726F8" w:rsidRPr="00D726F8" w:rsidRDefault="00D726F8" w:rsidP="00D726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Error: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las tablas de actividades para el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Primer y Segundo Semestre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(Sept 2025 - Julio 2026), la columna se titula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"Progresiones"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9BAAC97" w14:textId="77777777" w:rsidR="00D726F8" w:rsidRPr="00D726F8" w:rsidRDefault="00D726F8" w:rsidP="00D726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Norma: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1.º y 2.º semestre, se deben utilizar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Metas Educativas, no progresiones. Las progresiones inician en 3.º semestre.</w:t>
      </w:r>
    </w:p>
    <w:p w14:paraId="397BFED3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9. ¿Las actividades del plan operativo realmente desarrollan los propósitos o progresiones planteadas?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Implícitamente sí, explícitamente no.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Aunque la actividad "Análisis de datos" coincide conceptualmente con el </w:t>
      </w:r>
      <w:r w:rsidRPr="00D726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Propósito 1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Pensamiento Matemático I (Lógica/Datos), el documento no cita el propósito. Al dejar la columna de contenido vacía o mal etiquetada, la alineación queda a interpretación, lo cual es un fallo técnico.</w:t>
      </w:r>
    </w:p>
    <w:p w14:paraId="64EBBE44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10. ¿La evaluación propuesta permite valorar aprendizajes, participación comunitaria e impacto social?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es una fortaleza.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Lista de Cotejo/Rúbrica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anexa es excelente. Evalúa niveles de desempeño (4 a 1 punto) en criterios como "Contenido y Fundamentación", "Pensamiento Crítico" y "Vinculación Comunitaria". Esto permite valorar aprendizajes complejos y no solo la asistencia.</w:t>
      </w:r>
    </w:p>
    <w:p w14:paraId="42EF19D5" w14:textId="77777777" w:rsidR="00D726F8" w:rsidRPr="00D726F8" w:rsidRDefault="00D726F8" w:rsidP="00D72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051723D">
          <v:rect id="_x0000_i1365" style="width:0;height:1.5pt" o:hralign="center" o:hrstd="t" o:hr="t" fillcolor="#a0a0a0" stroked="f"/>
        </w:pict>
      </w:r>
    </w:p>
    <w:p w14:paraId="69BEE621" w14:textId="664C861A" w:rsidR="00D726F8" w:rsidRPr="00D726F8" w:rsidRDefault="00D726F8" w:rsidP="00D72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Preguntas sobre viabilidad real</w:t>
      </w:r>
    </w:p>
    <w:p w14:paraId="5B8F7374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11. ¿El proyecto es viable con los recursos humanos, materiales y tiempos del plantel?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es viable.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 recursos propios (docentes, aulas) y gestión externa (enfermeras, DIF) que ya se menciona como existente. El cronograma abarca todo el ciclo escolar, dando tiempo suficiente.</w:t>
      </w:r>
    </w:p>
    <w:p w14:paraId="294CFF76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12. ¿Qué riesgos principales podrían afectar su implementación y cómo podrían mitigarse?</w:t>
      </w:r>
    </w:p>
    <w:p w14:paraId="09F10EF0" w14:textId="77777777" w:rsidR="00D726F8" w:rsidRPr="00D726F8" w:rsidRDefault="00D726F8" w:rsidP="00D726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Riesgo: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Resistencia o negación de los padres de familia ante el tema de adicciones ("mi hijo no consume").</w:t>
      </w:r>
    </w:p>
    <w:p w14:paraId="7FD6C215" w14:textId="77777777" w:rsidR="00D726F8" w:rsidRPr="00D726F8" w:rsidRDefault="00D726F8" w:rsidP="00D726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Mitigación: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Utilizar la "Encuesta Diagnóstica" de forma anónima al inicio para presentar datos duros a los padres ("El X% de los alumnos reporta curiosidad o consumo"), rompiendo la negación con evidencia estadística local.</w:t>
      </w:r>
    </w:p>
    <w:p w14:paraId="6CE0A8F8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 ¿El proyecto puede implementarse tal como está o requiere ajustes antes de iniciar?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Requiere ajustes técnicos.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Operativamente puede iniciar, pero para tener validez curricular oficial, debe corregirse la tabla de planeación sustituyendo "Progresiones" por "Propósitos Formativos" y asignando los códigos correspondientes.</w:t>
      </w:r>
    </w:p>
    <w:p w14:paraId="01BF305A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 ¿El PAEC-PEC está listo para implementación?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Casi listo.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 diagnóstico, actividades, responsables y evaluación. Solo falta la "limpieza" normativa del documento y la formalización del comité.</w:t>
      </w:r>
    </w:p>
    <w:p w14:paraId="1EAEA2B9" w14:textId="77777777" w:rsidR="00D726F8" w:rsidRPr="00D726F8" w:rsidRDefault="00D726F8" w:rsidP="00D72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F988418">
          <v:rect id="_x0000_i1366" style="width:0;height:1.5pt" o:hralign="center" o:hrstd="t" o:hr="t" fillcolor="#a0a0a0" stroked="f"/>
        </w:pict>
      </w:r>
    </w:p>
    <w:p w14:paraId="2CA54543" w14:textId="0E7590B2" w:rsidR="00D726F8" w:rsidRPr="00D726F8" w:rsidRDefault="00D726F8" w:rsidP="00D72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Preguntas orientadas a la máxima puntuación</w:t>
      </w:r>
    </w:p>
    <w:p w14:paraId="5B5EF2B4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15. ¿Qué tendría que modificarse o fortalecerse para que el proyecto alcance el nivel “Bueno” en todos los criterios de la rúbrica?</w:t>
      </w:r>
    </w:p>
    <w:p w14:paraId="6491DBA6" w14:textId="77777777" w:rsidR="00D726F8" w:rsidRPr="00D726F8" w:rsidRDefault="00D726F8" w:rsidP="00D726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Insertar la tabla con nombres y firmas del Comité (</w:t>
      </w:r>
      <w:proofErr w:type="gramStart"/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Director</w:t>
      </w:r>
      <w:proofErr w:type="gramEnd"/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>, 2 Docentes, 2 Estudiantes, 1 Padre/Madre).</w:t>
      </w:r>
    </w:p>
    <w:p w14:paraId="4AA45D99" w14:textId="77777777" w:rsidR="00D726F8" w:rsidRPr="00D726F8" w:rsidRDefault="00D726F8" w:rsidP="00D726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14-15: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Cambiar el encabezado de las tablas operativas a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"Propósitos Formativos"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 insertar el texto del propósito oficial que corresponda a cada actividad (ej. "Propósito 3: Analiza la cotidianidad..." para Humanidades).</w:t>
      </w:r>
    </w:p>
    <w:p w14:paraId="1EA79ECF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16. Si el proyecto se corrigiera con las recomendaciones dadas, ¿alcanzaría la máxima puntuación? ¿Por qué?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Porque el contenido de fondo (Diagnóstico y Evaluación) es de alta calidad (Nivel 4). Los errores actuales son de forma y nomenclatura. Al corregirlos, el proyecto cumpliría con todos los estándares de excelencia.</w:t>
      </w:r>
    </w:p>
    <w:p w14:paraId="1F843814" w14:textId="77777777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17. ¿Qué ajustes de alto impacto permitirían mejorar significativamente la calidad del proyecto sin rehacerlo por completo?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Explotar la Encuesta Diagnóstica con Matemáticas.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anexo incluye una encuesta muy completa. Asignar a los alumnos de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Pensamiento Matemático I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tarea de tabular, graficar y analizar esos resultados reales (Propósito 1 y 2: Lógica y Conteo) convertiría una tarea administrativa en un proyecto de aprendizaje situado de alto impacto.</w:t>
      </w:r>
    </w:p>
    <w:p w14:paraId="2E6818AE" w14:textId="77777777" w:rsidR="00D726F8" w:rsidRPr="00D726F8" w:rsidRDefault="00D726F8" w:rsidP="00D72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9108954">
          <v:rect id="_x0000_i1367" style="width:0;height:1.5pt" o:hralign="center" o:hrstd="t" o:hr="t" fillcolor="#a0a0a0" stroked="f"/>
        </w:pict>
      </w:r>
    </w:p>
    <w:p w14:paraId="6A8794A3" w14:textId="20C5F519" w:rsidR="00D726F8" w:rsidRPr="00D726F8" w:rsidRDefault="00D726F8" w:rsidP="00D72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Pregunta de cierre estratégico</w:t>
      </w:r>
    </w:p>
    <w:p w14:paraId="6E5E31B7" w14:textId="6107CB3E" w:rsidR="00D726F8" w:rsidRPr="00D726F8" w:rsidRDefault="00D726F8" w:rsidP="00D72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18.¿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ué le falta a este PAEC-PEC para ser un proyecto sólido, integrador y con alto impacto comunitario?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"Le falta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rigor normativo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alinear las actividades con los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Propósitos Formativos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correctos (no progresiones) y </w:t>
      </w:r>
      <w:r w:rsidRPr="00D726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formalidad</w:t>
      </w:r>
      <w:r w:rsidRPr="00D726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constitución del Comité, para respaldar institucionalmente su excelente propuesta de evaluación y diagnóstico."</w:t>
      </w:r>
    </w:p>
    <w:p w14:paraId="613B04BA" w14:textId="3C2A155A" w:rsidR="00662F34" w:rsidRPr="00BE6BA9" w:rsidRDefault="00662F34" w:rsidP="00D726F8">
      <w:pPr>
        <w:spacing w:before="100" w:beforeAutospacing="1" w:after="100" w:afterAutospacing="1" w:line="240" w:lineRule="auto"/>
        <w:outlineLvl w:val="0"/>
      </w:pPr>
    </w:p>
    <w:sectPr w:rsidR="00662F34" w:rsidRPr="00BE6BA9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043"/>
    <w:multiLevelType w:val="multilevel"/>
    <w:tmpl w:val="7B40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A4852"/>
    <w:multiLevelType w:val="multilevel"/>
    <w:tmpl w:val="52A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C6F85"/>
    <w:multiLevelType w:val="multilevel"/>
    <w:tmpl w:val="122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10548"/>
    <w:multiLevelType w:val="multilevel"/>
    <w:tmpl w:val="819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12ECD"/>
    <w:multiLevelType w:val="multilevel"/>
    <w:tmpl w:val="6F0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17B77"/>
    <w:multiLevelType w:val="multilevel"/>
    <w:tmpl w:val="9018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D580C"/>
    <w:multiLevelType w:val="multilevel"/>
    <w:tmpl w:val="F8E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A605B"/>
    <w:multiLevelType w:val="multilevel"/>
    <w:tmpl w:val="A650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55A76"/>
    <w:multiLevelType w:val="multilevel"/>
    <w:tmpl w:val="65FE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90324"/>
    <w:multiLevelType w:val="multilevel"/>
    <w:tmpl w:val="7BF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C2D7A"/>
    <w:multiLevelType w:val="multilevel"/>
    <w:tmpl w:val="A210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454267"/>
    <w:multiLevelType w:val="multilevel"/>
    <w:tmpl w:val="510E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03C15"/>
    <w:multiLevelType w:val="multilevel"/>
    <w:tmpl w:val="726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1C121A"/>
    <w:multiLevelType w:val="multilevel"/>
    <w:tmpl w:val="611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73045"/>
    <w:multiLevelType w:val="multilevel"/>
    <w:tmpl w:val="E832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B7518"/>
    <w:multiLevelType w:val="multilevel"/>
    <w:tmpl w:val="B41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E358F"/>
    <w:multiLevelType w:val="multilevel"/>
    <w:tmpl w:val="DFE2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AD5721"/>
    <w:multiLevelType w:val="multilevel"/>
    <w:tmpl w:val="85A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F0523"/>
    <w:multiLevelType w:val="multilevel"/>
    <w:tmpl w:val="8750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13"/>
  </w:num>
  <w:num w:numId="4">
    <w:abstractNumId w:val="0"/>
  </w:num>
  <w:num w:numId="5">
    <w:abstractNumId w:val="14"/>
  </w:num>
  <w:num w:numId="6">
    <w:abstractNumId w:val="18"/>
  </w:num>
  <w:num w:numId="7">
    <w:abstractNumId w:val="2"/>
  </w:num>
  <w:num w:numId="8">
    <w:abstractNumId w:val="7"/>
  </w:num>
  <w:num w:numId="9">
    <w:abstractNumId w:val="16"/>
  </w:num>
  <w:num w:numId="10">
    <w:abstractNumId w:val="9"/>
  </w:num>
  <w:num w:numId="11">
    <w:abstractNumId w:val="4"/>
  </w:num>
  <w:num w:numId="12">
    <w:abstractNumId w:val="11"/>
  </w:num>
  <w:num w:numId="13">
    <w:abstractNumId w:val="8"/>
  </w:num>
  <w:num w:numId="14">
    <w:abstractNumId w:val="1"/>
  </w:num>
  <w:num w:numId="15">
    <w:abstractNumId w:val="3"/>
  </w:num>
  <w:num w:numId="16">
    <w:abstractNumId w:val="10"/>
  </w:num>
  <w:num w:numId="17">
    <w:abstractNumId w:val="15"/>
  </w:num>
  <w:num w:numId="18">
    <w:abstractNumId w:val="6"/>
  </w:num>
  <w:num w:numId="19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15764"/>
    <w:rsid w:val="00050E69"/>
    <w:rsid w:val="000A3D89"/>
    <w:rsid w:val="001963CC"/>
    <w:rsid w:val="00233B00"/>
    <w:rsid w:val="0024073D"/>
    <w:rsid w:val="005375D7"/>
    <w:rsid w:val="00662F34"/>
    <w:rsid w:val="007845B4"/>
    <w:rsid w:val="00A3675B"/>
    <w:rsid w:val="00AE5081"/>
    <w:rsid w:val="00B70D07"/>
    <w:rsid w:val="00BE6BA9"/>
    <w:rsid w:val="00D37347"/>
    <w:rsid w:val="00D4383F"/>
    <w:rsid w:val="00D7097F"/>
    <w:rsid w:val="00D726F8"/>
    <w:rsid w:val="00E11F92"/>
    <w:rsid w:val="00E646F9"/>
    <w:rsid w:val="00F36F39"/>
    <w:rsid w:val="00FD0ACB"/>
    <w:rsid w:val="00FF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2424</Words>
  <Characters>13335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2</cp:revision>
  <dcterms:created xsi:type="dcterms:W3CDTF">2026-02-01T06:21:00Z</dcterms:created>
  <dcterms:modified xsi:type="dcterms:W3CDTF">2026-02-01T06:21:00Z</dcterms:modified>
</cp:coreProperties>
</file>