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E3764" w14:textId="3E6ED02F" w:rsidR="00FE3A2A" w:rsidRPr="00FE3A2A" w:rsidRDefault="00FE3A2A" w:rsidP="00FE3A2A">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Nueva</w:t>
      </w:r>
      <w:r w:rsidRPr="00FE3A2A">
        <w:rPr>
          <w:rFonts w:ascii="Times New Roman" w:eastAsia="Times New Roman" w:hAnsi="Times New Roman" w:cs="Times New Roman"/>
          <w:sz w:val="24"/>
          <w:szCs w:val="24"/>
          <w:lang w:eastAsia="es-MX"/>
        </w:rPr>
        <w:t xml:space="preserve"> evaluación técnica, formativa y crítica del documento </w:t>
      </w:r>
      <w:r w:rsidRPr="00FE3A2A">
        <w:rPr>
          <w:rFonts w:ascii="Times New Roman" w:eastAsia="Times New Roman" w:hAnsi="Times New Roman" w:cs="Times New Roman"/>
          <w:b/>
          <w:bCs/>
          <w:sz w:val="24"/>
          <w:szCs w:val="24"/>
          <w:lang w:eastAsia="es-MX"/>
        </w:rPr>
        <w:t>"C-PAEC-PEC_2025-2026_21EBH0464F_DAVID ALFARO SIQUEIROS_HUITZILAC (CORREGIDO).</w:t>
      </w:r>
      <w:proofErr w:type="spellStart"/>
      <w:r w:rsidRPr="00FE3A2A">
        <w:rPr>
          <w:rFonts w:ascii="Times New Roman" w:eastAsia="Times New Roman" w:hAnsi="Times New Roman" w:cs="Times New Roman"/>
          <w:b/>
          <w:bCs/>
          <w:sz w:val="24"/>
          <w:szCs w:val="24"/>
          <w:lang w:eastAsia="es-MX"/>
        </w:rPr>
        <w:t>pdf</w:t>
      </w:r>
      <w:proofErr w:type="spellEnd"/>
      <w:r w:rsidRPr="00FE3A2A">
        <w:rPr>
          <w:rFonts w:ascii="Times New Roman" w:eastAsia="Times New Roman" w:hAnsi="Times New Roman" w:cs="Times New Roman"/>
          <w:b/>
          <w:bCs/>
          <w:sz w:val="24"/>
          <w:szCs w:val="24"/>
          <w:lang w:eastAsia="es-MX"/>
        </w:rPr>
        <w:t>"</w:t>
      </w:r>
      <w:r w:rsidRPr="00FE3A2A">
        <w:rPr>
          <w:rFonts w:ascii="Times New Roman" w:eastAsia="Times New Roman" w:hAnsi="Times New Roman" w:cs="Times New Roman"/>
          <w:sz w:val="24"/>
          <w:szCs w:val="24"/>
          <w:lang w:eastAsia="es-MX"/>
        </w:rPr>
        <w:t xml:space="preserve">, realizada bajo los lineamientos del </w:t>
      </w:r>
      <w:r w:rsidRPr="00FE3A2A">
        <w:rPr>
          <w:rFonts w:ascii="Times New Roman" w:eastAsia="Times New Roman" w:hAnsi="Times New Roman" w:cs="Times New Roman"/>
          <w:b/>
          <w:bCs/>
          <w:sz w:val="24"/>
          <w:szCs w:val="24"/>
          <w:lang w:eastAsia="es-MX"/>
        </w:rPr>
        <w:t>Programa Aula, Escuela y Comunidad (PAEC) 2025</w:t>
      </w:r>
      <w:r w:rsidRPr="00FE3A2A">
        <w:rPr>
          <w:rFonts w:ascii="Times New Roman" w:eastAsia="Times New Roman" w:hAnsi="Times New Roman" w:cs="Times New Roman"/>
          <w:sz w:val="24"/>
          <w:szCs w:val="24"/>
          <w:lang w:eastAsia="es-MX"/>
        </w:rPr>
        <w:t xml:space="preserve">, el </w:t>
      </w:r>
      <w:r w:rsidRPr="00FE3A2A">
        <w:rPr>
          <w:rFonts w:ascii="Times New Roman" w:eastAsia="Times New Roman" w:hAnsi="Times New Roman" w:cs="Times New Roman"/>
          <w:b/>
          <w:bCs/>
          <w:sz w:val="24"/>
          <w:szCs w:val="24"/>
          <w:lang w:eastAsia="es-MX"/>
        </w:rPr>
        <w:t>Marco Curricular Común de la EMS (MCCEMS)</w:t>
      </w:r>
      <w:r w:rsidRPr="00FE3A2A">
        <w:rPr>
          <w:rFonts w:ascii="Times New Roman" w:eastAsia="Times New Roman" w:hAnsi="Times New Roman" w:cs="Times New Roman"/>
          <w:sz w:val="24"/>
          <w:szCs w:val="24"/>
          <w:lang w:eastAsia="es-MX"/>
        </w:rPr>
        <w:t xml:space="preserve"> y la </w:t>
      </w:r>
      <w:r w:rsidRPr="00FE3A2A">
        <w:rPr>
          <w:rFonts w:ascii="Times New Roman" w:eastAsia="Times New Roman" w:hAnsi="Times New Roman" w:cs="Times New Roman"/>
          <w:b/>
          <w:bCs/>
          <w:sz w:val="24"/>
          <w:szCs w:val="24"/>
          <w:lang w:eastAsia="es-MX"/>
        </w:rPr>
        <w:t>Rúbrica oficial de evaluación</w:t>
      </w:r>
      <w:r w:rsidRPr="00FE3A2A">
        <w:rPr>
          <w:rFonts w:ascii="Times New Roman" w:eastAsia="Times New Roman" w:hAnsi="Times New Roman" w:cs="Times New Roman"/>
          <w:sz w:val="24"/>
          <w:szCs w:val="24"/>
          <w:lang w:eastAsia="es-MX"/>
        </w:rPr>
        <w:t>.</w:t>
      </w:r>
    </w:p>
    <w:p w14:paraId="078FADA8"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Se reconoce un avance significativo en esta versión corregida, especialmente en la congruencia entre el diagnóstico y la problemática, aunque persisten áreas de oportunidad críticas en la elaboración técnica del Plan Operativo.</w:t>
      </w:r>
    </w:p>
    <w:p w14:paraId="2E05AD98"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pict w14:anchorId="67F7F4AE">
          <v:rect id="_x0000_i1105" style="width:0;height:1.5pt" o:hralign="center" o:hrstd="t" o:hr="t" fillcolor="#a0a0a0" stroked="f"/>
        </w:pict>
      </w:r>
    </w:p>
    <w:p w14:paraId="2AE17676"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1. Resumen Ejecutivo</w:t>
      </w:r>
    </w:p>
    <w:p w14:paraId="268A6955"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 General del Proyecto:</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REGULAR (3)</w:t>
      </w:r>
      <w:r w:rsidRPr="00FE3A2A">
        <w:rPr>
          <w:rFonts w:ascii="Times New Roman" w:eastAsia="Times New Roman" w:hAnsi="Times New Roman" w:cs="Times New Roman"/>
          <w:sz w:val="24"/>
          <w:szCs w:val="24"/>
          <w:lang w:eastAsia="es-MX"/>
        </w:rPr>
        <w:t xml:space="preserve"> (Con un Diagnóstico de excelencia, pero con un Plan Operativo deficiente y desorganizado).</w:t>
      </w:r>
    </w:p>
    <w:p w14:paraId="26F79AE7"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El proyecto </w:t>
      </w:r>
      <w:r w:rsidRPr="00FE3A2A">
        <w:rPr>
          <w:rFonts w:ascii="Times New Roman" w:eastAsia="Times New Roman" w:hAnsi="Times New Roman" w:cs="Times New Roman"/>
          <w:b/>
          <w:bCs/>
          <w:sz w:val="24"/>
          <w:szCs w:val="24"/>
          <w:lang w:eastAsia="es-MX"/>
        </w:rPr>
        <w:t>"Cuidando el Medio Ambiente y Embelleciendo nuestro Espacio"</w:t>
      </w:r>
      <w:r w:rsidRPr="00FE3A2A">
        <w:rPr>
          <w:rFonts w:ascii="Times New Roman" w:eastAsia="Times New Roman" w:hAnsi="Times New Roman" w:cs="Times New Roman"/>
          <w:sz w:val="24"/>
          <w:szCs w:val="24"/>
          <w:lang w:eastAsia="es-MX"/>
        </w:rPr>
        <w:t xml:space="preserve"> ha logrado subsanar la incongruencia crítica de su versión anterior. Ahora, el excelente diagnóstico comunitario (que incluye un FODA claro) aterriza de manera lógica en una problemática ambiental real (deterioro de áreas verdes y acumulación de basura), la cual empata perfectamente con el objetivo del proyecto.</w:t>
      </w:r>
    </w:p>
    <w:p w14:paraId="03FE4C2A"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Sin embargo, el </w:t>
      </w:r>
      <w:r w:rsidRPr="00FE3A2A">
        <w:rPr>
          <w:rFonts w:ascii="Times New Roman" w:eastAsia="Times New Roman" w:hAnsi="Times New Roman" w:cs="Times New Roman"/>
          <w:b/>
          <w:bCs/>
          <w:sz w:val="24"/>
          <w:szCs w:val="24"/>
          <w:lang w:eastAsia="es-MX"/>
        </w:rPr>
        <w:t>Plan Operativo</w:t>
      </w:r>
      <w:r w:rsidRPr="00FE3A2A">
        <w:rPr>
          <w:rFonts w:ascii="Times New Roman" w:eastAsia="Times New Roman" w:hAnsi="Times New Roman" w:cs="Times New Roman"/>
          <w:sz w:val="24"/>
          <w:szCs w:val="24"/>
          <w:lang w:eastAsia="es-MX"/>
        </w:rPr>
        <w:t xml:space="preserve"> presenta deficiencias técnicas graves. Aunque el documento reconoce conceptualmente que en 1.º y 2.º semestre se deben usar "Propósitos Formativos", la tabla operativa final está desarticulada: las columnas no coinciden con la información (ej. coloca el tiempo en la columna de estrategia didáctica) y no se citan textualmente las progresiones o propósitos oficiales del MCCEMS. Además, carece de instrumentos de evaluación formativa.</w:t>
      </w:r>
    </w:p>
    <w:p w14:paraId="4DBC9C3B"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Fortalezas:</w:t>
      </w:r>
    </w:p>
    <w:p w14:paraId="57C26D62" w14:textId="77777777" w:rsidR="00FE3A2A" w:rsidRPr="00FE3A2A" w:rsidRDefault="00FE3A2A" w:rsidP="00FE3A2A">
      <w:pPr>
        <w:numPr>
          <w:ilvl w:val="0"/>
          <w:numId w:val="20"/>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Congruencia Interna:</w:t>
      </w:r>
      <w:r w:rsidRPr="00FE3A2A">
        <w:rPr>
          <w:rFonts w:ascii="Times New Roman" w:eastAsia="Times New Roman" w:hAnsi="Times New Roman" w:cs="Times New Roman"/>
          <w:sz w:val="24"/>
          <w:szCs w:val="24"/>
          <w:lang w:eastAsia="es-MX"/>
        </w:rPr>
        <w:t xml:space="preserve"> Alineación total entre el diagnóstico ambiental, la problemática, el objetivo y las actividades de limpieza/reforestación.</w:t>
      </w:r>
    </w:p>
    <w:p w14:paraId="58EB1C4C" w14:textId="77777777" w:rsidR="00FE3A2A" w:rsidRPr="00FE3A2A" w:rsidRDefault="00FE3A2A" w:rsidP="00FE3A2A">
      <w:pPr>
        <w:numPr>
          <w:ilvl w:val="0"/>
          <w:numId w:val="20"/>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Diagnóstico Contextualizado:</w:t>
      </w:r>
      <w:r w:rsidRPr="00FE3A2A">
        <w:rPr>
          <w:rFonts w:ascii="Times New Roman" w:eastAsia="Times New Roman" w:hAnsi="Times New Roman" w:cs="Times New Roman"/>
          <w:sz w:val="24"/>
          <w:szCs w:val="24"/>
          <w:lang w:eastAsia="es-MX"/>
        </w:rPr>
        <w:t xml:space="preserve"> Uso de datos precisos (INEGI) y aplicación de la metodología FODA.</w:t>
      </w:r>
    </w:p>
    <w:p w14:paraId="4EA96554" w14:textId="77777777" w:rsidR="00FE3A2A" w:rsidRPr="00FE3A2A" w:rsidRDefault="00FE3A2A" w:rsidP="00FE3A2A">
      <w:pPr>
        <w:numPr>
          <w:ilvl w:val="0"/>
          <w:numId w:val="20"/>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Cronograma:</w:t>
      </w:r>
      <w:r w:rsidRPr="00FE3A2A">
        <w:rPr>
          <w:rFonts w:ascii="Times New Roman" w:eastAsia="Times New Roman" w:hAnsi="Times New Roman" w:cs="Times New Roman"/>
          <w:sz w:val="24"/>
          <w:szCs w:val="24"/>
          <w:lang w:eastAsia="es-MX"/>
        </w:rPr>
        <w:t xml:space="preserve"> Fases claramente estructuradas y viables temporalmente (Semanas 1 a 19).</w:t>
      </w:r>
    </w:p>
    <w:p w14:paraId="53A11990"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Áreas de Oportunidad Prioritarias:</w:t>
      </w:r>
    </w:p>
    <w:p w14:paraId="665E7F2E" w14:textId="77777777" w:rsidR="00FE3A2A" w:rsidRPr="00FE3A2A" w:rsidRDefault="00FE3A2A" w:rsidP="00FE3A2A">
      <w:pPr>
        <w:numPr>
          <w:ilvl w:val="0"/>
          <w:numId w:val="21"/>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Reestructuración del Plan Operativo:</w:t>
      </w:r>
      <w:r w:rsidRPr="00FE3A2A">
        <w:rPr>
          <w:rFonts w:ascii="Times New Roman" w:eastAsia="Times New Roman" w:hAnsi="Times New Roman" w:cs="Times New Roman"/>
          <w:sz w:val="24"/>
          <w:szCs w:val="24"/>
          <w:lang w:eastAsia="es-MX"/>
        </w:rPr>
        <w:t xml:space="preserve"> Alinear correctamente las columnas (Fase, Actividad, UAC, Progresión/Propósito, Estrategia, Evidencia) y usar los textos oficiales.</w:t>
      </w:r>
    </w:p>
    <w:p w14:paraId="5241E7B1" w14:textId="77777777" w:rsidR="00FE3A2A" w:rsidRPr="00FE3A2A" w:rsidRDefault="00FE3A2A" w:rsidP="00FE3A2A">
      <w:pPr>
        <w:numPr>
          <w:ilvl w:val="0"/>
          <w:numId w:val="21"/>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Comité del Plantel:</w:t>
      </w:r>
      <w:r w:rsidRPr="00FE3A2A">
        <w:rPr>
          <w:rFonts w:ascii="Times New Roman" w:eastAsia="Times New Roman" w:hAnsi="Times New Roman" w:cs="Times New Roman"/>
          <w:sz w:val="24"/>
          <w:szCs w:val="24"/>
          <w:lang w:eastAsia="es-MX"/>
        </w:rPr>
        <w:t xml:space="preserve"> Faltan los nombres y firmas de los integrantes.</w:t>
      </w:r>
    </w:p>
    <w:p w14:paraId="4562654A" w14:textId="77777777" w:rsidR="00FE3A2A" w:rsidRPr="00FE3A2A" w:rsidRDefault="00FE3A2A" w:rsidP="00FE3A2A">
      <w:pPr>
        <w:numPr>
          <w:ilvl w:val="0"/>
          <w:numId w:val="21"/>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Evaluación:</w:t>
      </w:r>
      <w:r w:rsidRPr="00FE3A2A">
        <w:rPr>
          <w:rFonts w:ascii="Times New Roman" w:eastAsia="Times New Roman" w:hAnsi="Times New Roman" w:cs="Times New Roman"/>
          <w:sz w:val="24"/>
          <w:szCs w:val="24"/>
          <w:lang w:eastAsia="es-MX"/>
        </w:rPr>
        <w:t xml:space="preserve"> Diseñar y anexar instrumentos físicos (rúbricas o listas de cotejo).</w:t>
      </w:r>
    </w:p>
    <w:p w14:paraId="6AD4A89D"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pict w14:anchorId="2E729E17">
          <v:rect id="_x0000_i1106" style="width:0;height:1.5pt" o:hralign="center" o:hrstd="t" o:hr="t" fillcolor="#a0a0a0" stroked="f"/>
        </w:pict>
      </w:r>
    </w:p>
    <w:p w14:paraId="7B557BFA"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2. Evaluación por Criterios de la Rúbrica PAEC-PEC 2025</w:t>
      </w:r>
    </w:p>
    <w:p w14:paraId="19822A39"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I. Diagnóstico Colectivo</w:t>
      </w:r>
    </w:p>
    <w:p w14:paraId="319A7EAF" w14:textId="77777777" w:rsidR="00FE3A2A" w:rsidRPr="00FE3A2A" w:rsidRDefault="00FE3A2A" w:rsidP="00FE3A2A">
      <w:pPr>
        <w:numPr>
          <w:ilvl w:val="0"/>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 1: Comité del Plantel</w:t>
      </w:r>
    </w:p>
    <w:p w14:paraId="0EFADF56"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Insuficiente (1)</w:t>
      </w:r>
    </w:p>
    <w:p w14:paraId="49569EF6"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El documento menciona una "Convocatoria... con el objetivo de realizar: Conformación de un comité de plantel". Sin embargo, </w:t>
      </w:r>
      <w:r w:rsidRPr="00FE3A2A">
        <w:rPr>
          <w:rFonts w:ascii="Times New Roman" w:eastAsia="Times New Roman" w:hAnsi="Times New Roman" w:cs="Times New Roman"/>
          <w:b/>
          <w:bCs/>
          <w:sz w:val="24"/>
          <w:szCs w:val="24"/>
          <w:lang w:eastAsia="es-MX"/>
        </w:rPr>
        <w:t>no se presenta la lista con nombres, cargos y firmas</w:t>
      </w:r>
      <w:r w:rsidRPr="00FE3A2A">
        <w:rPr>
          <w:rFonts w:ascii="Times New Roman" w:eastAsia="Times New Roman" w:hAnsi="Times New Roman" w:cs="Times New Roman"/>
          <w:sz w:val="24"/>
          <w:szCs w:val="24"/>
          <w:lang w:eastAsia="es-MX"/>
        </w:rPr>
        <w:t xml:space="preserve"> de las figuras obligatorias (</w:t>
      </w:r>
      <w:proofErr w:type="gramStart"/>
      <w:r w:rsidRPr="00FE3A2A">
        <w:rPr>
          <w:rFonts w:ascii="Times New Roman" w:eastAsia="Times New Roman" w:hAnsi="Times New Roman" w:cs="Times New Roman"/>
          <w:sz w:val="24"/>
          <w:szCs w:val="24"/>
          <w:lang w:eastAsia="es-MX"/>
        </w:rPr>
        <w:t>Director</w:t>
      </w:r>
      <w:proofErr w:type="gramEnd"/>
      <w:r w:rsidRPr="00FE3A2A">
        <w:rPr>
          <w:rFonts w:ascii="Times New Roman" w:eastAsia="Times New Roman" w:hAnsi="Times New Roman" w:cs="Times New Roman"/>
          <w:sz w:val="24"/>
          <w:szCs w:val="24"/>
          <w:lang w:eastAsia="es-MX"/>
        </w:rPr>
        <w:t>, 2 Docentes, 2 Estudiantes, 1 Padre/Madre) exigidas por la rúbrica.</w:t>
      </w:r>
    </w:p>
    <w:p w14:paraId="1B1D3077"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lastRenderedPageBreak/>
        <w:t>Recomendación:</w:t>
      </w:r>
      <w:r w:rsidRPr="00FE3A2A">
        <w:rPr>
          <w:rFonts w:ascii="Times New Roman" w:eastAsia="Times New Roman" w:hAnsi="Times New Roman" w:cs="Times New Roman"/>
          <w:sz w:val="24"/>
          <w:szCs w:val="24"/>
          <w:lang w:eastAsia="es-MX"/>
        </w:rPr>
        <w:t xml:space="preserve"> Incluir el acta de conformación o tabla de firmas.</w:t>
      </w:r>
    </w:p>
    <w:p w14:paraId="49D90AB0" w14:textId="77777777" w:rsidR="00FE3A2A" w:rsidRPr="00FE3A2A" w:rsidRDefault="00FE3A2A" w:rsidP="00FE3A2A">
      <w:pPr>
        <w:numPr>
          <w:ilvl w:val="0"/>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2-4: Ejes Temáticos y Descripción</w:t>
      </w:r>
    </w:p>
    <w:p w14:paraId="267BEA64"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Bueno (4)</w:t>
      </w:r>
    </w:p>
    <w:p w14:paraId="7ADBB9BE"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Describe exhaustivamente la comunidad (demografía, actividades, servicios) y la educación (rezago, infraestructura, contexto familiar bajo).</w:t>
      </w:r>
    </w:p>
    <w:p w14:paraId="5A71AFCC" w14:textId="77777777" w:rsidR="00FE3A2A" w:rsidRPr="00FE3A2A" w:rsidRDefault="00FE3A2A" w:rsidP="00FE3A2A">
      <w:pPr>
        <w:numPr>
          <w:ilvl w:val="0"/>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 5: Metodología de Análisis</w:t>
      </w:r>
    </w:p>
    <w:p w14:paraId="56721606"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Bueno (4)</w:t>
      </w:r>
    </w:p>
    <w:p w14:paraId="71C3DA1D" w14:textId="77777777" w:rsidR="00FE3A2A" w:rsidRPr="00FE3A2A" w:rsidRDefault="00FE3A2A" w:rsidP="00FE3A2A">
      <w:pPr>
        <w:numPr>
          <w:ilvl w:val="1"/>
          <w:numId w:val="22"/>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Emplea y desarrolla explícitamente el análisis </w:t>
      </w:r>
      <w:r w:rsidRPr="00FE3A2A">
        <w:rPr>
          <w:rFonts w:ascii="Times New Roman" w:eastAsia="Times New Roman" w:hAnsi="Times New Roman" w:cs="Times New Roman"/>
          <w:b/>
          <w:bCs/>
          <w:sz w:val="24"/>
          <w:szCs w:val="24"/>
          <w:lang w:eastAsia="es-MX"/>
        </w:rPr>
        <w:t>FODA</w:t>
      </w:r>
      <w:r w:rsidRPr="00FE3A2A">
        <w:rPr>
          <w:rFonts w:ascii="Times New Roman" w:eastAsia="Times New Roman" w:hAnsi="Times New Roman" w:cs="Times New Roman"/>
          <w:sz w:val="24"/>
          <w:szCs w:val="24"/>
          <w:lang w:eastAsia="es-MX"/>
        </w:rPr>
        <w:t>, identificando claramente fortalezas, oportunidades, debilidades y amenazas del entorno escolar.</w:t>
      </w:r>
    </w:p>
    <w:p w14:paraId="019386FF"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II. Problemática y Justificación</w:t>
      </w:r>
    </w:p>
    <w:p w14:paraId="13AE8CE0" w14:textId="77777777" w:rsidR="00FE3A2A" w:rsidRPr="00FE3A2A" w:rsidRDefault="00FE3A2A" w:rsidP="00FE3A2A">
      <w:pPr>
        <w:numPr>
          <w:ilvl w:val="0"/>
          <w:numId w:val="23"/>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6-7: Congruencia y Justificación</w:t>
      </w:r>
      <w:r w:rsidRPr="00FE3A2A">
        <w:rPr>
          <w:rFonts w:ascii="Times New Roman" w:eastAsia="Times New Roman" w:hAnsi="Times New Roman" w:cs="Times New Roman"/>
          <w:sz w:val="24"/>
          <w:szCs w:val="24"/>
          <w:lang w:eastAsia="es-MX"/>
        </w:rPr>
        <w:t xml:space="preserve"> </w:t>
      </w:r>
    </w:p>
    <w:p w14:paraId="2A5F359C" w14:textId="77777777" w:rsidR="00FE3A2A" w:rsidRPr="00FE3A2A" w:rsidRDefault="00FE3A2A" w:rsidP="00FE3A2A">
      <w:pPr>
        <w:numPr>
          <w:ilvl w:val="1"/>
          <w:numId w:val="23"/>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Bueno (4)</w:t>
      </w:r>
      <w:r w:rsidRPr="00FE3A2A">
        <w:rPr>
          <w:rFonts w:ascii="Times New Roman" w:eastAsia="Times New Roman" w:hAnsi="Times New Roman" w:cs="Times New Roman"/>
          <w:sz w:val="24"/>
          <w:szCs w:val="24"/>
          <w:lang w:eastAsia="es-MX"/>
        </w:rPr>
        <w:t xml:space="preserve"> en Congruencia / </w:t>
      </w:r>
      <w:r w:rsidRPr="00FE3A2A">
        <w:rPr>
          <w:rFonts w:ascii="Times New Roman" w:eastAsia="Times New Roman" w:hAnsi="Times New Roman" w:cs="Times New Roman"/>
          <w:b/>
          <w:bCs/>
          <w:sz w:val="24"/>
          <w:szCs w:val="24"/>
          <w:lang w:eastAsia="es-MX"/>
        </w:rPr>
        <w:t>Suficiente (2)</w:t>
      </w:r>
      <w:r w:rsidRPr="00FE3A2A">
        <w:rPr>
          <w:rFonts w:ascii="Times New Roman" w:eastAsia="Times New Roman" w:hAnsi="Times New Roman" w:cs="Times New Roman"/>
          <w:sz w:val="24"/>
          <w:szCs w:val="24"/>
          <w:lang w:eastAsia="es-MX"/>
        </w:rPr>
        <w:t xml:space="preserve"> en Justificación técnica.</w:t>
      </w:r>
    </w:p>
    <w:p w14:paraId="2198648C" w14:textId="77777777" w:rsidR="00FE3A2A" w:rsidRPr="00FE3A2A" w:rsidRDefault="00FE3A2A" w:rsidP="00FE3A2A">
      <w:pPr>
        <w:numPr>
          <w:ilvl w:val="1"/>
          <w:numId w:val="23"/>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La mejora es notable; el problema diagnosticado (acumulación de residuos, quema de basura) es 100% congruente con el proyecto. Sin embargo, la sección de "Justificación" es un texto teórico sobre la NEM y no aborda explícitamente las 4 razones exigidas por la rúbrica: </w:t>
      </w:r>
      <w:r w:rsidRPr="00FE3A2A">
        <w:rPr>
          <w:rFonts w:ascii="Times New Roman" w:eastAsia="Times New Roman" w:hAnsi="Times New Roman" w:cs="Times New Roman"/>
          <w:i/>
          <w:iCs/>
          <w:sz w:val="24"/>
          <w:szCs w:val="24"/>
          <w:lang w:eastAsia="es-MX"/>
        </w:rPr>
        <w:t>Magnitud, Interés, Factibilidad y Oportunidad</w:t>
      </w:r>
      <w:r w:rsidRPr="00FE3A2A">
        <w:rPr>
          <w:rFonts w:ascii="Times New Roman" w:eastAsia="Times New Roman" w:hAnsi="Times New Roman" w:cs="Times New Roman"/>
          <w:sz w:val="24"/>
          <w:szCs w:val="24"/>
          <w:lang w:eastAsia="es-MX"/>
        </w:rPr>
        <w:t>.</w:t>
      </w:r>
    </w:p>
    <w:p w14:paraId="6E5619E6" w14:textId="77777777" w:rsidR="00FE3A2A" w:rsidRPr="00FE3A2A" w:rsidRDefault="00FE3A2A" w:rsidP="00FE3A2A">
      <w:pPr>
        <w:numPr>
          <w:ilvl w:val="1"/>
          <w:numId w:val="23"/>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Recomendación:</w:t>
      </w:r>
      <w:r w:rsidRPr="00FE3A2A">
        <w:rPr>
          <w:rFonts w:ascii="Times New Roman" w:eastAsia="Times New Roman" w:hAnsi="Times New Roman" w:cs="Times New Roman"/>
          <w:sz w:val="24"/>
          <w:szCs w:val="24"/>
          <w:lang w:eastAsia="es-MX"/>
        </w:rPr>
        <w:t xml:space="preserve"> Redactar un párrafo que explique a cuántas personas afecta (Magnitud) y por qué es factible hacerlo ahora.</w:t>
      </w:r>
    </w:p>
    <w:p w14:paraId="782C763D"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III. Diseño del PEC</w:t>
      </w:r>
    </w:p>
    <w:p w14:paraId="5CC0F71F" w14:textId="77777777" w:rsidR="00FE3A2A" w:rsidRPr="00FE3A2A" w:rsidRDefault="00FE3A2A" w:rsidP="00FE3A2A">
      <w:pPr>
        <w:numPr>
          <w:ilvl w:val="0"/>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8-10: Contenidos, Objetivo y Temporalidad</w:t>
      </w:r>
    </w:p>
    <w:p w14:paraId="71D54EEE" w14:textId="77777777" w:rsidR="00FE3A2A" w:rsidRPr="00FE3A2A" w:rsidRDefault="00FE3A2A" w:rsidP="00FE3A2A">
      <w:pPr>
        <w:numPr>
          <w:ilvl w:val="1"/>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Bueno (4)</w:t>
      </w:r>
    </w:p>
    <w:p w14:paraId="1F41E52B" w14:textId="77777777" w:rsidR="00FE3A2A" w:rsidRPr="00FE3A2A" w:rsidRDefault="00FE3A2A" w:rsidP="00FE3A2A">
      <w:pPr>
        <w:numPr>
          <w:ilvl w:val="1"/>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El objetivo ("Promover y sensibilizar... mediante el cuidado y preservación") responde al qué y para qué. La temporalidad está definida a lo largo del ciclo escolar con un cronograma por semanas.</w:t>
      </w:r>
    </w:p>
    <w:p w14:paraId="3E015AE5" w14:textId="77777777" w:rsidR="00FE3A2A" w:rsidRPr="00FE3A2A" w:rsidRDefault="00FE3A2A" w:rsidP="00FE3A2A">
      <w:pPr>
        <w:numPr>
          <w:ilvl w:val="0"/>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11-13: Fases y Vinculación</w:t>
      </w:r>
    </w:p>
    <w:p w14:paraId="5508C67A" w14:textId="77777777" w:rsidR="00FE3A2A" w:rsidRPr="00FE3A2A" w:rsidRDefault="00FE3A2A" w:rsidP="00FE3A2A">
      <w:pPr>
        <w:numPr>
          <w:ilvl w:val="1"/>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Bueno (4)</w:t>
      </w:r>
    </w:p>
    <w:p w14:paraId="4CB31481" w14:textId="77777777" w:rsidR="00FE3A2A" w:rsidRPr="00FE3A2A" w:rsidRDefault="00FE3A2A" w:rsidP="00FE3A2A">
      <w:pPr>
        <w:numPr>
          <w:ilvl w:val="1"/>
          <w:numId w:val="24"/>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Las 5 Fases del PEC tienen una secuencia lógica (Diagnóstico -&gt; Implementación -&gt; Desarrollo -&gt; Seguimiento -&gt; Evaluación). Existe vinculación clara con la comunidad al girar oficio al inspector y hacer jornadas públicas.</w:t>
      </w:r>
    </w:p>
    <w:p w14:paraId="0D267F12"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IV. Plan Operativo (Punto Crítico)</w:t>
      </w:r>
    </w:p>
    <w:p w14:paraId="18E57FBA" w14:textId="77777777" w:rsidR="00FE3A2A" w:rsidRPr="00FE3A2A" w:rsidRDefault="00FE3A2A" w:rsidP="00FE3A2A">
      <w:pPr>
        <w:numPr>
          <w:ilvl w:val="0"/>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14-15: Articulación UAC y Elementos</w:t>
      </w:r>
    </w:p>
    <w:p w14:paraId="3761C02A" w14:textId="77777777" w:rsidR="00FE3A2A" w:rsidRPr="00FE3A2A" w:rsidRDefault="00FE3A2A" w:rsidP="00FE3A2A">
      <w:pPr>
        <w:numPr>
          <w:ilvl w:val="1"/>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Insuficiente (1)</w:t>
      </w:r>
    </w:p>
    <w:p w14:paraId="3C15CA93" w14:textId="77777777" w:rsidR="00FE3A2A" w:rsidRPr="00FE3A2A" w:rsidRDefault="00FE3A2A" w:rsidP="00FE3A2A">
      <w:pPr>
        <w:numPr>
          <w:ilvl w:val="1"/>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La tabla del Plan Operativo presenta errores severos de formato y contenido: </w:t>
      </w:r>
    </w:p>
    <w:p w14:paraId="2B092F89" w14:textId="77777777" w:rsidR="00FE3A2A" w:rsidRPr="00FE3A2A" w:rsidRDefault="00FE3A2A" w:rsidP="00FE3A2A">
      <w:pPr>
        <w:numPr>
          <w:ilvl w:val="2"/>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Desfase de columnas:</w:t>
      </w:r>
      <w:r w:rsidRPr="00FE3A2A">
        <w:rPr>
          <w:rFonts w:ascii="Times New Roman" w:eastAsia="Times New Roman" w:hAnsi="Times New Roman" w:cs="Times New Roman"/>
          <w:sz w:val="24"/>
          <w:szCs w:val="24"/>
          <w:lang w:eastAsia="es-MX"/>
        </w:rPr>
        <w:t xml:space="preserve"> En la columna "Estrategia Didáctica" dice "2 semanas"; en "Semana" dice "Estudiantes y docente".</w:t>
      </w:r>
    </w:p>
    <w:p w14:paraId="1A717536" w14:textId="77777777" w:rsidR="00FE3A2A" w:rsidRPr="00FE3A2A" w:rsidRDefault="00FE3A2A" w:rsidP="00FE3A2A">
      <w:pPr>
        <w:numPr>
          <w:ilvl w:val="2"/>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lastRenderedPageBreak/>
        <w:t>Falta de rigor curricular:</w:t>
      </w:r>
      <w:r w:rsidRPr="00FE3A2A">
        <w:rPr>
          <w:rFonts w:ascii="Times New Roman" w:eastAsia="Times New Roman" w:hAnsi="Times New Roman" w:cs="Times New Roman"/>
          <w:sz w:val="24"/>
          <w:szCs w:val="24"/>
          <w:lang w:eastAsia="es-MX"/>
        </w:rPr>
        <w:t xml:space="preserve"> En la columna "Progresión" se enlistan temas ("Fotosíntesis, proceso y desarrollo") en lugar de citar el texto oficial del MCCEMS.</w:t>
      </w:r>
    </w:p>
    <w:p w14:paraId="0DAA5550" w14:textId="77777777" w:rsidR="00FE3A2A" w:rsidRPr="00FE3A2A" w:rsidRDefault="00FE3A2A" w:rsidP="00FE3A2A">
      <w:pPr>
        <w:numPr>
          <w:ilvl w:val="2"/>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Aunque antes hay una tabla de mapeo que diferencia Propósitos Formativos (Semestre I y II) y Progresiones, el plan operativo final solo muestra el "SEMESTRE B" con asignaturas de 6.º semestre sin profundidad didáctica.</w:t>
      </w:r>
    </w:p>
    <w:p w14:paraId="5A97967B" w14:textId="77777777" w:rsidR="00FE3A2A" w:rsidRPr="00FE3A2A" w:rsidRDefault="00FE3A2A" w:rsidP="00FE3A2A">
      <w:pPr>
        <w:numPr>
          <w:ilvl w:val="1"/>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Recomendación Urgente:</w:t>
      </w:r>
      <w:r w:rsidRPr="00FE3A2A">
        <w:rPr>
          <w:rFonts w:ascii="Times New Roman" w:eastAsia="Times New Roman" w:hAnsi="Times New Roman" w:cs="Times New Roman"/>
          <w:sz w:val="24"/>
          <w:szCs w:val="24"/>
          <w:lang w:eastAsia="es-MX"/>
        </w:rPr>
        <w:t xml:space="preserve"> Reconstruir la tabla. Alinear correctamente las columnas. Citar de los programas oficiales de estudio la Progresión exacta (ej. "Progresión 1: Examina una problemática...").</w:t>
      </w:r>
    </w:p>
    <w:p w14:paraId="0474E446" w14:textId="77777777" w:rsidR="00FE3A2A" w:rsidRPr="00FE3A2A" w:rsidRDefault="00FE3A2A" w:rsidP="00FE3A2A">
      <w:pPr>
        <w:numPr>
          <w:ilvl w:val="0"/>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Criterios 16-17: Estrategias Didácticas y Evaluación</w:t>
      </w:r>
    </w:p>
    <w:p w14:paraId="13660103" w14:textId="77777777" w:rsidR="00FE3A2A" w:rsidRPr="00FE3A2A" w:rsidRDefault="00FE3A2A" w:rsidP="00FE3A2A">
      <w:pPr>
        <w:numPr>
          <w:ilvl w:val="1"/>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Nivel: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Insuficiente (1)</w:t>
      </w:r>
    </w:p>
    <w:p w14:paraId="4B4190AD" w14:textId="77777777" w:rsidR="00FE3A2A" w:rsidRPr="00FE3A2A" w:rsidRDefault="00FE3A2A" w:rsidP="00FE3A2A">
      <w:pPr>
        <w:numPr>
          <w:ilvl w:val="1"/>
          <w:numId w:val="25"/>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Justificación:</w:t>
      </w:r>
      <w:r w:rsidRPr="00FE3A2A">
        <w:rPr>
          <w:rFonts w:ascii="Times New Roman" w:eastAsia="Times New Roman" w:hAnsi="Times New Roman" w:cs="Times New Roman"/>
          <w:sz w:val="24"/>
          <w:szCs w:val="24"/>
          <w:lang w:eastAsia="es-MX"/>
        </w:rPr>
        <w:t xml:space="preserve"> No se describen estrategias didácticas activas (ABP, aula invertida, etc.). Menciona "Evaluación y socialización" (autoevaluación) en la Fase 5, pero </w:t>
      </w:r>
      <w:r w:rsidRPr="00FE3A2A">
        <w:rPr>
          <w:rFonts w:ascii="Times New Roman" w:eastAsia="Times New Roman" w:hAnsi="Times New Roman" w:cs="Times New Roman"/>
          <w:b/>
          <w:bCs/>
          <w:sz w:val="24"/>
          <w:szCs w:val="24"/>
          <w:lang w:eastAsia="es-MX"/>
        </w:rPr>
        <w:t>no existe ningún instrumento de evaluación</w:t>
      </w:r>
      <w:r w:rsidRPr="00FE3A2A">
        <w:rPr>
          <w:rFonts w:ascii="Times New Roman" w:eastAsia="Times New Roman" w:hAnsi="Times New Roman" w:cs="Times New Roman"/>
          <w:sz w:val="24"/>
          <w:szCs w:val="24"/>
          <w:lang w:eastAsia="es-MX"/>
        </w:rPr>
        <w:t xml:space="preserve"> (rúbrica o lista de cotejo) anexado en el documento para valorar formativamente el aprendizaje de los alumnos.</w:t>
      </w:r>
    </w:p>
    <w:p w14:paraId="2D582CB8"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pict w14:anchorId="7E279AE3">
          <v:rect id="_x0000_i1107" style="width:0;height:1.5pt" o:hralign="center" o:hrstd="t" o:hr="t" fillcolor="#a0a0a0" stroked="f"/>
        </w:pict>
      </w:r>
    </w:p>
    <w:p w14:paraId="2AB84997"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227"/>
        <w:gridCol w:w="5774"/>
      </w:tblGrid>
      <w:tr w:rsidR="00FE3A2A" w:rsidRPr="00FE3A2A" w14:paraId="49A8CC2D" w14:textId="77777777" w:rsidTr="00FE3A2A">
        <w:trPr>
          <w:tblCellSpacing w:w="15" w:type="dxa"/>
        </w:trPr>
        <w:tc>
          <w:tcPr>
            <w:tcW w:w="0" w:type="auto"/>
            <w:vAlign w:val="center"/>
            <w:hideMark/>
          </w:tcPr>
          <w:p w14:paraId="7AEBE8EA"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Elemento</w:t>
            </w:r>
          </w:p>
        </w:tc>
        <w:tc>
          <w:tcPr>
            <w:tcW w:w="0" w:type="auto"/>
            <w:vAlign w:val="center"/>
            <w:hideMark/>
          </w:tcPr>
          <w:p w14:paraId="475348A7"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Estado</w:t>
            </w:r>
          </w:p>
        </w:tc>
        <w:tc>
          <w:tcPr>
            <w:tcW w:w="0" w:type="auto"/>
            <w:vAlign w:val="center"/>
            <w:hideMark/>
          </w:tcPr>
          <w:p w14:paraId="6116FB05"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Observación</w:t>
            </w:r>
          </w:p>
        </w:tc>
      </w:tr>
      <w:tr w:rsidR="00FE3A2A" w:rsidRPr="00FE3A2A" w14:paraId="0C634233" w14:textId="77777777" w:rsidTr="00FE3A2A">
        <w:trPr>
          <w:tblCellSpacing w:w="15" w:type="dxa"/>
        </w:trPr>
        <w:tc>
          <w:tcPr>
            <w:tcW w:w="0" w:type="auto"/>
            <w:vAlign w:val="center"/>
            <w:hideMark/>
          </w:tcPr>
          <w:p w14:paraId="6BADC09F"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03C391A5"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Cumple</w:t>
            </w:r>
          </w:p>
        </w:tc>
        <w:tc>
          <w:tcPr>
            <w:tcW w:w="0" w:type="auto"/>
            <w:vAlign w:val="center"/>
            <w:hideMark/>
          </w:tcPr>
          <w:p w14:paraId="00B7206A"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Sobresaliente y detallado.</w:t>
            </w:r>
          </w:p>
        </w:tc>
      </w:tr>
      <w:tr w:rsidR="00FE3A2A" w:rsidRPr="00FE3A2A" w14:paraId="5D2BF4DC" w14:textId="77777777" w:rsidTr="00FE3A2A">
        <w:trPr>
          <w:tblCellSpacing w:w="15" w:type="dxa"/>
        </w:trPr>
        <w:tc>
          <w:tcPr>
            <w:tcW w:w="0" w:type="auto"/>
            <w:vAlign w:val="center"/>
            <w:hideMark/>
          </w:tcPr>
          <w:p w14:paraId="56EF6124"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Metodología (FODA)</w:t>
            </w:r>
          </w:p>
        </w:tc>
        <w:tc>
          <w:tcPr>
            <w:tcW w:w="0" w:type="auto"/>
            <w:vAlign w:val="center"/>
            <w:hideMark/>
          </w:tcPr>
          <w:p w14:paraId="386E736A"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Cumple</w:t>
            </w:r>
          </w:p>
        </w:tc>
        <w:tc>
          <w:tcPr>
            <w:tcW w:w="0" w:type="auto"/>
            <w:vAlign w:val="center"/>
            <w:hideMark/>
          </w:tcPr>
          <w:p w14:paraId="004E76B0"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Desarrollada correctamente.</w:t>
            </w:r>
          </w:p>
        </w:tc>
      </w:tr>
      <w:tr w:rsidR="00FE3A2A" w:rsidRPr="00FE3A2A" w14:paraId="174F0A2B" w14:textId="77777777" w:rsidTr="00FE3A2A">
        <w:trPr>
          <w:tblCellSpacing w:w="15" w:type="dxa"/>
        </w:trPr>
        <w:tc>
          <w:tcPr>
            <w:tcW w:w="0" w:type="auto"/>
            <w:vAlign w:val="center"/>
            <w:hideMark/>
          </w:tcPr>
          <w:p w14:paraId="7A5D7B3B"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Problemática y Congruencia</w:t>
            </w:r>
          </w:p>
        </w:tc>
        <w:tc>
          <w:tcPr>
            <w:tcW w:w="0" w:type="auto"/>
            <w:vAlign w:val="center"/>
            <w:hideMark/>
          </w:tcPr>
          <w:p w14:paraId="6F4D7074"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Cumple</w:t>
            </w:r>
          </w:p>
        </w:tc>
        <w:tc>
          <w:tcPr>
            <w:tcW w:w="0" w:type="auto"/>
            <w:vAlign w:val="center"/>
            <w:hideMark/>
          </w:tcPr>
          <w:p w14:paraId="08E0133F"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i/>
                <w:iCs/>
                <w:sz w:val="24"/>
                <w:szCs w:val="24"/>
                <w:lang w:eastAsia="es-MX"/>
              </w:rPr>
              <w:t>Corregido exitosamente respecto a la versión anterior.</w:t>
            </w:r>
          </w:p>
        </w:tc>
      </w:tr>
      <w:tr w:rsidR="00FE3A2A" w:rsidRPr="00FE3A2A" w14:paraId="5D818AB8" w14:textId="77777777" w:rsidTr="00FE3A2A">
        <w:trPr>
          <w:tblCellSpacing w:w="15" w:type="dxa"/>
        </w:trPr>
        <w:tc>
          <w:tcPr>
            <w:tcW w:w="0" w:type="auto"/>
            <w:vAlign w:val="center"/>
            <w:hideMark/>
          </w:tcPr>
          <w:p w14:paraId="4E45C287"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Comité del Plantel</w:t>
            </w:r>
          </w:p>
        </w:tc>
        <w:tc>
          <w:tcPr>
            <w:tcW w:w="0" w:type="auto"/>
            <w:vAlign w:val="center"/>
            <w:hideMark/>
          </w:tcPr>
          <w:p w14:paraId="654483A4"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No Cumple</w:t>
            </w:r>
          </w:p>
        </w:tc>
        <w:tc>
          <w:tcPr>
            <w:tcW w:w="0" w:type="auto"/>
            <w:vAlign w:val="center"/>
            <w:hideMark/>
          </w:tcPr>
          <w:p w14:paraId="107B192D"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Solo se menciona la convocatoria; faltan firmas y nombres.</w:t>
            </w:r>
          </w:p>
        </w:tc>
      </w:tr>
      <w:tr w:rsidR="00FE3A2A" w:rsidRPr="00FE3A2A" w14:paraId="78DE0525" w14:textId="77777777" w:rsidTr="00FE3A2A">
        <w:trPr>
          <w:tblCellSpacing w:w="15" w:type="dxa"/>
        </w:trPr>
        <w:tc>
          <w:tcPr>
            <w:tcW w:w="0" w:type="auto"/>
            <w:vAlign w:val="center"/>
            <w:hideMark/>
          </w:tcPr>
          <w:p w14:paraId="4DB39799"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Diseño PEC (Fases/Objetivo)</w:t>
            </w:r>
          </w:p>
        </w:tc>
        <w:tc>
          <w:tcPr>
            <w:tcW w:w="0" w:type="auto"/>
            <w:vAlign w:val="center"/>
            <w:hideMark/>
          </w:tcPr>
          <w:p w14:paraId="7DCBB1DA"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Cumple</w:t>
            </w:r>
          </w:p>
        </w:tc>
        <w:tc>
          <w:tcPr>
            <w:tcW w:w="0" w:type="auto"/>
            <w:vAlign w:val="center"/>
            <w:hideMark/>
          </w:tcPr>
          <w:p w14:paraId="0A730045"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Fases lógicas y cronograma estructurado.</w:t>
            </w:r>
          </w:p>
        </w:tc>
      </w:tr>
      <w:tr w:rsidR="00FE3A2A" w:rsidRPr="00FE3A2A" w14:paraId="420BF843" w14:textId="77777777" w:rsidTr="00FE3A2A">
        <w:trPr>
          <w:tblCellSpacing w:w="15" w:type="dxa"/>
        </w:trPr>
        <w:tc>
          <w:tcPr>
            <w:tcW w:w="0" w:type="auto"/>
            <w:vAlign w:val="center"/>
            <w:hideMark/>
          </w:tcPr>
          <w:p w14:paraId="7878517A"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Plan Operativo (Técnico)</w:t>
            </w:r>
          </w:p>
        </w:tc>
        <w:tc>
          <w:tcPr>
            <w:tcW w:w="0" w:type="auto"/>
            <w:vAlign w:val="center"/>
            <w:hideMark/>
          </w:tcPr>
          <w:p w14:paraId="3ADAAB09"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No Cumple</w:t>
            </w:r>
          </w:p>
        </w:tc>
        <w:tc>
          <w:tcPr>
            <w:tcW w:w="0" w:type="auto"/>
            <w:vAlign w:val="center"/>
            <w:hideMark/>
          </w:tcPr>
          <w:p w14:paraId="71E03988"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Columnas desfasadas, falta de rigor en citar progresiones.</w:t>
            </w:r>
          </w:p>
        </w:tc>
      </w:tr>
      <w:tr w:rsidR="00FE3A2A" w:rsidRPr="00FE3A2A" w14:paraId="34EF7005" w14:textId="77777777" w:rsidTr="00FE3A2A">
        <w:trPr>
          <w:tblCellSpacing w:w="15" w:type="dxa"/>
        </w:trPr>
        <w:tc>
          <w:tcPr>
            <w:tcW w:w="0" w:type="auto"/>
            <w:vAlign w:val="center"/>
            <w:hideMark/>
          </w:tcPr>
          <w:p w14:paraId="604004DE"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Evaluación Formativa</w:t>
            </w:r>
          </w:p>
        </w:tc>
        <w:tc>
          <w:tcPr>
            <w:tcW w:w="0" w:type="auto"/>
            <w:vAlign w:val="center"/>
            <w:hideMark/>
          </w:tcPr>
          <w:p w14:paraId="1307B362"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No Cumple</w:t>
            </w:r>
          </w:p>
        </w:tc>
        <w:tc>
          <w:tcPr>
            <w:tcW w:w="0" w:type="auto"/>
            <w:vAlign w:val="center"/>
            <w:hideMark/>
          </w:tcPr>
          <w:p w14:paraId="29797E4F"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Ausencia total de rúbricas o instrumentos de evaluación.</w:t>
            </w:r>
          </w:p>
        </w:tc>
      </w:tr>
    </w:tbl>
    <w:p w14:paraId="60A9490E"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pict w14:anchorId="506E020E">
          <v:rect id="_x0000_i1108" style="width:0;height:1.5pt" o:hralign="center" o:hrstd="t" o:hr="t" fillcolor="#a0a0a0" stroked="f"/>
        </w:pict>
      </w:r>
    </w:p>
    <w:p w14:paraId="596484BD"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4. Análisis de Transversalidad e Integración Curricular</w:t>
      </w:r>
    </w:p>
    <w:p w14:paraId="00451AA9"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Diagnóstico actual:</w:t>
      </w:r>
      <w:r w:rsidRPr="00FE3A2A">
        <w:rPr>
          <w:rFonts w:ascii="Times New Roman" w:eastAsia="Times New Roman" w:hAnsi="Times New Roman" w:cs="Times New Roman"/>
          <w:sz w:val="24"/>
          <w:szCs w:val="24"/>
          <w:lang w:eastAsia="es-MX"/>
        </w:rPr>
        <w:t xml:space="preserve"> </w:t>
      </w:r>
      <w:r w:rsidRPr="00FE3A2A">
        <w:rPr>
          <w:rFonts w:ascii="Times New Roman" w:eastAsia="Times New Roman" w:hAnsi="Times New Roman" w:cs="Times New Roman"/>
          <w:b/>
          <w:bCs/>
          <w:sz w:val="24"/>
          <w:szCs w:val="24"/>
          <w:lang w:eastAsia="es-MX"/>
        </w:rPr>
        <w:t>Multidisciplinario (Nivel Básico).</w:t>
      </w:r>
      <w:r w:rsidRPr="00FE3A2A">
        <w:rPr>
          <w:rFonts w:ascii="Times New Roman" w:eastAsia="Times New Roman" w:hAnsi="Times New Roman" w:cs="Times New Roman"/>
          <w:sz w:val="24"/>
          <w:szCs w:val="24"/>
          <w:lang w:eastAsia="es-MX"/>
        </w:rPr>
        <w:t xml:space="preserve"> Las asignaturas participan en torno al mismo tema (medio ambiente), pero no se evidencia interdependencia.</w:t>
      </w:r>
    </w:p>
    <w:p w14:paraId="761C6A42" w14:textId="77777777" w:rsidR="00FE3A2A" w:rsidRPr="00FE3A2A" w:rsidRDefault="00FE3A2A" w:rsidP="00FE3A2A">
      <w:pPr>
        <w:numPr>
          <w:ilvl w:val="0"/>
          <w:numId w:val="26"/>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i/>
          <w:iCs/>
          <w:sz w:val="24"/>
          <w:szCs w:val="24"/>
          <w:lang w:eastAsia="es-MX"/>
        </w:rPr>
        <w:t>Evidencia:</w:t>
      </w:r>
      <w:r w:rsidRPr="00FE3A2A">
        <w:rPr>
          <w:rFonts w:ascii="Times New Roman" w:eastAsia="Times New Roman" w:hAnsi="Times New Roman" w:cs="Times New Roman"/>
          <w:sz w:val="24"/>
          <w:szCs w:val="24"/>
          <w:lang w:eastAsia="es-MX"/>
        </w:rPr>
        <w:t xml:space="preserve"> "Temas selectos de matemáticas II" propone "Observa y obtiene información..." y "Conciencia histórica" propone "La historia como un saber práctico". Estas actividades son enunciativas y no muestran cómo Matemáticas ayuda a la reforestación, ni cómo Historia contribuye a la jornada de limpieza.</w:t>
      </w:r>
    </w:p>
    <w:p w14:paraId="3B254DE7"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Ajustes para avanzar a Interdisciplinariedad:</w:t>
      </w:r>
    </w:p>
    <w:p w14:paraId="212A7CBF" w14:textId="77777777" w:rsidR="00FE3A2A" w:rsidRPr="00FE3A2A" w:rsidRDefault="00FE3A2A" w:rsidP="00FE3A2A">
      <w:pPr>
        <w:numPr>
          <w:ilvl w:val="0"/>
          <w:numId w:val="27"/>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Cadena de Valor Pedagógica:</w:t>
      </w:r>
      <w:r w:rsidRPr="00FE3A2A">
        <w:rPr>
          <w:rFonts w:ascii="Times New Roman" w:eastAsia="Times New Roman" w:hAnsi="Times New Roman" w:cs="Times New Roman"/>
          <w:sz w:val="24"/>
          <w:szCs w:val="24"/>
          <w:lang w:eastAsia="es-MX"/>
        </w:rPr>
        <w:t xml:space="preserve"> </w:t>
      </w:r>
    </w:p>
    <w:p w14:paraId="76007F74" w14:textId="77777777" w:rsidR="00FE3A2A" w:rsidRPr="00FE3A2A" w:rsidRDefault="00FE3A2A" w:rsidP="00FE3A2A">
      <w:pPr>
        <w:numPr>
          <w:ilvl w:val="1"/>
          <w:numId w:val="27"/>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Que </w:t>
      </w:r>
      <w:r w:rsidRPr="00FE3A2A">
        <w:rPr>
          <w:rFonts w:ascii="Times New Roman" w:eastAsia="Times New Roman" w:hAnsi="Times New Roman" w:cs="Times New Roman"/>
          <w:i/>
          <w:iCs/>
          <w:sz w:val="24"/>
          <w:szCs w:val="24"/>
          <w:lang w:eastAsia="es-MX"/>
        </w:rPr>
        <w:t>Taller de Ciencias</w:t>
      </w:r>
      <w:r w:rsidRPr="00FE3A2A">
        <w:rPr>
          <w:rFonts w:ascii="Times New Roman" w:eastAsia="Times New Roman" w:hAnsi="Times New Roman" w:cs="Times New Roman"/>
          <w:sz w:val="24"/>
          <w:szCs w:val="24"/>
          <w:lang w:eastAsia="es-MX"/>
        </w:rPr>
        <w:t xml:space="preserve"> determine qué tipo de árboles nativos son óptimos según el tipo de suelo (basado en el método científico).</w:t>
      </w:r>
    </w:p>
    <w:p w14:paraId="0C267DB4" w14:textId="77777777" w:rsidR="00FE3A2A" w:rsidRPr="00FE3A2A" w:rsidRDefault="00FE3A2A" w:rsidP="00FE3A2A">
      <w:pPr>
        <w:numPr>
          <w:ilvl w:val="1"/>
          <w:numId w:val="27"/>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lastRenderedPageBreak/>
        <w:t xml:space="preserve">Que </w:t>
      </w:r>
      <w:r w:rsidRPr="00FE3A2A">
        <w:rPr>
          <w:rFonts w:ascii="Times New Roman" w:eastAsia="Times New Roman" w:hAnsi="Times New Roman" w:cs="Times New Roman"/>
          <w:i/>
          <w:iCs/>
          <w:sz w:val="24"/>
          <w:szCs w:val="24"/>
          <w:lang w:eastAsia="es-MX"/>
        </w:rPr>
        <w:t>Cultura Digital</w:t>
      </w:r>
      <w:r w:rsidRPr="00FE3A2A">
        <w:rPr>
          <w:rFonts w:ascii="Times New Roman" w:eastAsia="Times New Roman" w:hAnsi="Times New Roman" w:cs="Times New Roman"/>
          <w:sz w:val="24"/>
          <w:szCs w:val="24"/>
          <w:lang w:eastAsia="es-MX"/>
        </w:rPr>
        <w:t xml:space="preserve"> diseñe la campaña de sensibilización basándose en los datos investigados en Ciencias.</w:t>
      </w:r>
    </w:p>
    <w:p w14:paraId="3BB11FE8" w14:textId="77777777" w:rsidR="00FE3A2A" w:rsidRPr="00FE3A2A" w:rsidRDefault="00FE3A2A" w:rsidP="00FE3A2A">
      <w:pPr>
        <w:numPr>
          <w:ilvl w:val="1"/>
          <w:numId w:val="27"/>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Que </w:t>
      </w:r>
      <w:r w:rsidRPr="00FE3A2A">
        <w:rPr>
          <w:rFonts w:ascii="Times New Roman" w:eastAsia="Times New Roman" w:hAnsi="Times New Roman" w:cs="Times New Roman"/>
          <w:i/>
          <w:iCs/>
          <w:sz w:val="24"/>
          <w:szCs w:val="24"/>
          <w:lang w:eastAsia="es-MX"/>
        </w:rPr>
        <w:t>Matemáticas</w:t>
      </w:r>
      <w:r w:rsidRPr="00FE3A2A">
        <w:rPr>
          <w:rFonts w:ascii="Times New Roman" w:eastAsia="Times New Roman" w:hAnsi="Times New Roman" w:cs="Times New Roman"/>
          <w:sz w:val="24"/>
          <w:szCs w:val="24"/>
          <w:lang w:eastAsia="es-MX"/>
        </w:rPr>
        <w:t xml:space="preserve"> lleve el control estadístico de la supervivencia de los árboles plantados y los kilos de basura recolectada. De esta forma, el aprendizaje de una materia es el insumo indispensable para la otra.</w:t>
      </w:r>
    </w:p>
    <w:p w14:paraId="1521E5FE"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pict w14:anchorId="2751BC36">
          <v:rect id="_x0000_i1109" style="width:0;height:1.5pt" o:hralign="center" o:hrstd="t" o:hr="t" fillcolor="#a0a0a0" stroked="f"/>
        </w:pict>
      </w:r>
    </w:p>
    <w:p w14:paraId="50810B87" w14:textId="77777777" w:rsidR="00FE3A2A" w:rsidRPr="00FE3A2A" w:rsidRDefault="00FE3A2A" w:rsidP="00FE3A2A">
      <w:pPr>
        <w:rPr>
          <w:rFonts w:ascii="Times New Roman" w:eastAsia="Times New Roman" w:hAnsi="Times New Roman" w:cs="Times New Roman"/>
          <w:b/>
          <w:bCs/>
          <w:sz w:val="24"/>
          <w:szCs w:val="24"/>
          <w:lang w:eastAsia="es-MX"/>
        </w:rPr>
      </w:pPr>
      <w:r w:rsidRPr="00FE3A2A">
        <w:rPr>
          <w:rFonts w:ascii="Times New Roman" w:eastAsia="Times New Roman" w:hAnsi="Times New Roman" w:cs="Times New Roman"/>
          <w:b/>
          <w:bCs/>
          <w:sz w:val="24"/>
          <w:szCs w:val="24"/>
          <w:lang w:eastAsia="es-MX"/>
        </w:rPr>
        <w:t>5. Conclusión Técnica y Recomendaciones Priorizadas</w:t>
      </w:r>
    </w:p>
    <w:p w14:paraId="01A4141C"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Viabilidad:</w:t>
      </w:r>
      <w:r w:rsidRPr="00FE3A2A">
        <w:rPr>
          <w:rFonts w:ascii="Times New Roman" w:eastAsia="Times New Roman" w:hAnsi="Times New Roman" w:cs="Times New Roman"/>
          <w:sz w:val="24"/>
          <w:szCs w:val="24"/>
          <w:lang w:eastAsia="es-MX"/>
        </w:rPr>
        <w:t xml:space="preserve"> Operativamente, el proyecto "Cuidando el Medio Ambiente" es </w:t>
      </w:r>
      <w:r w:rsidRPr="00FE3A2A">
        <w:rPr>
          <w:rFonts w:ascii="Times New Roman" w:eastAsia="Times New Roman" w:hAnsi="Times New Roman" w:cs="Times New Roman"/>
          <w:b/>
          <w:bCs/>
          <w:sz w:val="24"/>
          <w:szCs w:val="24"/>
          <w:lang w:eastAsia="es-MX"/>
        </w:rPr>
        <w:t>altamente viable</w:t>
      </w:r>
      <w:r w:rsidRPr="00FE3A2A">
        <w:rPr>
          <w:rFonts w:ascii="Times New Roman" w:eastAsia="Times New Roman" w:hAnsi="Times New Roman" w:cs="Times New Roman"/>
          <w:sz w:val="24"/>
          <w:szCs w:val="24"/>
          <w:lang w:eastAsia="es-MX"/>
        </w:rPr>
        <w:t>, de bajo costo y alto impacto comunitario. Es un acierto la vinculación con el programa "Sembrando Vida".</w:t>
      </w:r>
    </w:p>
    <w:p w14:paraId="0EA43664" w14:textId="77777777" w:rsidR="00FE3A2A" w:rsidRP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Ajustes Indispensables (Prioridad Alta para alcanzar la excelencia):</w:t>
      </w:r>
    </w:p>
    <w:p w14:paraId="4CC740FE" w14:textId="77777777" w:rsidR="00FE3A2A" w:rsidRPr="00FE3A2A" w:rsidRDefault="00FE3A2A" w:rsidP="00FE3A2A">
      <w:pPr>
        <w:numPr>
          <w:ilvl w:val="0"/>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Reingeniería del Plan Operativo (Tabla):</w:t>
      </w:r>
      <w:r w:rsidRPr="00FE3A2A">
        <w:rPr>
          <w:rFonts w:ascii="Times New Roman" w:eastAsia="Times New Roman" w:hAnsi="Times New Roman" w:cs="Times New Roman"/>
          <w:sz w:val="24"/>
          <w:szCs w:val="24"/>
          <w:lang w:eastAsia="es-MX"/>
        </w:rPr>
        <w:t xml:space="preserve"> Construir una nueva matriz. Si van a participar todos los semestres: </w:t>
      </w:r>
    </w:p>
    <w:p w14:paraId="13152B21" w14:textId="77777777" w:rsidR="00FE3A2A" w:rsidRPr="00FE3A2A" w:rsidRDefault="00FE3A2A" w:rsidP="00FE3A2A">
      <w:pPr>
        <w:numPr>
          <w:ilvl w:val="1"/>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Para 1.º y 2.º semestre: Poner la columna </w:t>
      </w:r>
      <w:r w:rsidRPr="00FE3A2A">
        <w:rPr>
          <w:rFonts w:ascii="Times New Roman" w:eastAsia="Times New Roman" w:hAnsi="Times New Roman" w:cs="Times New Roman"/>
          <w:b/>
          <w:bCs/>
          <w:sz w:val="24"/>
          <w:szCs w:val="24"/>
          <w:lang w:eastAsia="es-MX"/>
        </w:rPr>
        <w:t>"Propósito Formativo / Contenido"</w:t>
      </w:r>
      <w:r w:rsidRPr="00FE3A2A">
        <w:rPr>
          <w:rFonts w:ascii="Times New Roman" w:eastAsia="Times New Roman" w:hAnsi="Times New Roman" w:cs="Times New Roman"/>
          <w:sz w:val="24"/>
          <w:szCs w:val="24"/>
          <w:lang w:eastAsia="es-MX"/>
        </w:rPr>
        <w:t xml:space="preserve"> y citar el programa oficial (Ej. </w:t>
      </w:r>
      <w:r w:rsidRPr="00FE3A2A">
        <w:rPr>
          <w:rFonts w:ascii="Times New Roman" w:eastAsia="Times New Roman" w:hAnsi="Times New Roman" w:cs="Times New Roman"/>
          <w:i/>
          <w:iCs/>
          <w:sz w:val="24"/>
          <w:szCs w:val="24"/>
          <w:lang w:eastAsia="es-MX"/>
        </w:rPr>
        <w:t>La Materia y sus interacciones</w:t>
      </w:r>
      <w:r w:rsidRPr="00FE3A2A">
        <w:rPr>
          <w:rFonts w:ascii="Times New Roman" w:eastAsia="Times New Roman" w:hAnsi="Times New Roman" w:cs="Times New Roman"/>
          <w:sz w:val="24"/>
          <w:szCs w:val="24"/>
          <w:lang w:eastAsia="es-MX"/>
        </w:rPr>
        <w:t>: "Propósito 4. Propiedades físicas de mezclas" para separar la basura).</w:t>
      </w:r>
    </w:p>
    <w:p w14:paraId="2E243A80" w14:textId="77777777" w:rsidR="00FE3A2A" w:rsidRPr="00FE3A2A" w:rsidRDefault="00FE3A2A" w:rsidP="00FE3A2A">
      <w:pPr>
        <w:numPr>
          <w:ilvl w:val="1"/>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Para 6.º semestre: Poner la columna </w:t>
      </w:r>
      <w:r w:rsidRPr="00FE3A2A">
        <w:rPr>
          <w:rFonts w:ascii="Times New Roman" w:eastAsia="Times New Roman" w:hAnsi="Times New Roman" w:cs="Times New Roman"/>
          <w:b/>
          <w:bCs/>
          <w:sz w:val="24"/>
          <w:szCs w:val="24"/>
          <w:lang w:eastAsia="es-MX"/>
        </w:rPr>
        <w:t>"Progresión"</w:t>
      </w:r>
      <w:r w:rsidRPr="00FE3A2A">
        <w:rPr>
          <w:rFonts w:ascii="Times New Roman" w:eastAsia="Times New Roman" w:hAnsi="Times New Roman" w:cs="Times New Roman"/>
          <w:sz w:val="24"/>
          <w:szCs w:val="24"/>
          <w:lang w:eastAsia="es-MX"/>
        </w:rPr>
        <w:t xml:space="preserve"> y citar el texto oficial.</w:t>
      </w:r>
    </w:p>
    <w:p w14:paraId="3EE50C1A" w14:textId="77777777" w:rsidR="00FE3A2A" w:rsidRPr="00FE3A2A" w:rsidRDefault="00FE3A2A" w:rsidP="00FE3A2A">
      <w:pPr>
        <w:numPr>
          <w:ilvl w:val="1"/>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sz w:val="24"/>
          <w:szCs w:val="24"/>
          <w:lang w:eastAsia="es-MX"/>
        </w:rPr>
        <w:t xml:space="preserve">Corregir los encabezados para que la "Estrategia Didáctica" describa </w:t>
      </w:r>
      <w:r w:rsidRPr="00FE3A2A">
        <w:rPr>
          <w:rFonts w:ascii="Times New Roman" w:eastAsia="Times New Roman" w:hAnsi="Times New Roman" w:cs="Times New Roman"/>
          <w:i/>
          <w:iCs/>
          <w:sz w:val="24"/>
          <w:szCs w:val="24"/>
          <w:lang w:eastAsia="es-MX"/>
        </w:rPr>
        <w:t>qué</w:t>
      </w:r>
      <w:r w:rsidRPr="00FE3A2A">
        <w:rPr>
          <w:rFonts w:ascii="Times New Roman" w:eastAsia="Times New Roman" w:hAnsi="Times New Roman" w:cs="Times New Roman"/>
          <w:sz w:val="24"/>
          <w:szCs w:val="24"/>
          <w:lang w:eastAsia="es-MX"/>
        </w:rPr>
        <w:t xml:space="preserve"> harán los alumnos y cómo aprenderán, no "cuántas semanas".</w:t>
      </w:r>
    </w:p>
    <w:p w14:paraId="740E25D9" w14:textId="77777777" w:rsidR="00FE3A2A" w:rsidRPr="00FE3A2A" w:rsidRDefault="00FE3A2A" w:rsidP="00FE3A2A">
      <w:pPr>
        <w:numPr>
          <w:ilvl w:val="0"/>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Diseño de Instrumentos de Evaluación (Criterio 17):</w:t>
      </w:r>
      <w:r w:rsidRPr="00FE3A2A">
        <w:rPr>
          <w:rFonts w:ascii="Times New Roman" w:eastAsia="Times New Roman" w:hAnsi="Times New Roman" w:cs="Times New Roman"/>
          <w:sz w:val="24"/>
          <w:szCs w:val="24"/>
          <w:lang w:eastAsia="es-MX"/>
        </w:rPr>
        <w:t xml:space="preserve"> Agregar una sección de "Anexos" e incluir una </w:t>
      </w:r>
      <w:r w:rsidRPr="00FE3A2A">
        <w:rPr>
          <w:rFonts w:ascii="Times New Roman" w:eastAsia="Times New Roman" w:hAnsi="Times New Roman" w:cs="Times New Roman"/>
          <w:b/>
          <w:bCs/>
          <w:sz w:val="24"/>
          <w:szCs w:val="24"/>
          <w:lang w:eastAsia="es-MX"/>
        </w:rPr>
        <w:t>Rúbrica Transversal</w:t>
      </w:r>
      <w:r w:rsidRPr="00FE3A2A">
        <w:rPr>
          <w:rFonts w:ascii="Times New Roman" w:eastAsia="Times New Roman" w:hAnsi="Times New Roman" w:cs="Times New Roman"/>
          <w:sz w:val="24"/>
          <w:szCs w:val="24"/>
          <w:lang w:eastAsia="es-MX"/>
        </w:rPr>
        <w:t xml:space="preserve"> que evalúe no solo que el alumno recogió basura, sino que comprendió el proceso de fotosíntesis y aplicó habilidades cívicas.</w:t>
      </w:r>
    </w:p>
    <w:p w14:paraId="5DCEDEF4" w14:textId="77777777" w:rsidR="00FE3A2A" w:rsidRPr="00FE3A2A" w:rsidRDefault="00FE3A2A" w:rsidP="00FE3A2A">
      <w:pPr>
        <w:numPr>
          <w:ilvl w:val="0"/>
          <w:numId w:val="28"/>
        </w:num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Formalización Institucional:</w:t>
      </w:r>
      <w:r w:rsidRPr="00FE3A2A">
        <w:rPr>
          <w:rFonts w:ascii="Times New Roman" w:eastAsia="Times New Roman" w:hAnsi="Times New Roman" w:cs="Times New Roman"/>
          <w:sz w:val="24"/>
          <w:szCs w:val="24"/>
          <w:lang w:eastAsia="es-MX"/>
        </w:rPr>
        <w:t xml:space="preserve"> Integrar la tabla de firmas del Comité del Plantel para validar la gobernanza del proyecto.</w:t>
      </w:r>
    </w:p>
    <w:p w14:paraId="644C30D9" w14:textId="520686D5" w:rsidR="00FE3A2A" w:rsidRDefault="00FE3A2A" w:rsidP="00FE3A2A">
      <w:pPr>
        <w:rPr>
          <w:rFonts w:ascii="Times New Roman" w:eastAsia="Times New Roman" w:hAnsi="Times New Roman" w:cs="Times New Roman"/>
          <w:sz w:val="24"/>
          <w:szCs w:val="24"/>
          <w:lang w:eastAsia="es-MX"/>
        </w:rPr>
      </w:pPr>
      <w:r w:rsidRPr="00FE3A2A">
        <w:rPr>
          <w:rFonts w:ascii="Times New Roman" w:eastAsia="Times New Roman" w:hAnsi="Times New Roman" w:cs="Times New Roman"/>
          <w:b/>
          <w:bCs/>
          <w:sz w:val="24"/>
          <w:szCs w:val="24"/>
          <w:lang w:eastAsia="es-MX"/>
        </w:rPr>
        <w:t>Comentario final para los Directivos:</w:t>
      </w:r>
      <w:r w:rsidRPr="00FE3A2A">
        <w:rPr>
          <w:rFonts w:ascii="Times New Roman" w:eastAsia="Times New Roman" w:hAnsi="Times New Roman" w:cs="Times New Roman"/>
          <w:sz w:val="24"/>
          <w:szCs w:val="24"/>
          <w:lang w:eastAsia="es-MX"/>
        </w:rPr>
        <w:t xml:space="preserve"> Felicidades por corregir la orientación del proyecto; ahora tiene pleno sentido y responde a una necesidad real del plantel y la comunidad. Solucionando los "tropiezos" de formato en la tabla operativa y anexando una rúbrica de evaluación, tendrán un documento de Nivel 4 (Bueno) sólido y listo para implementación plena.</w:t>
      </w:r>
    </w:p>
    <w:p w14:paraId="5F6F789C" w14:textId="77777777" w:rsidR="00FE3A2A" w:rsidRDefault="00FE3A2A">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br w:type="page"/>
      </w:r>
    </w:p>
    <w:p w14:paraId="096FE684" w14:textId="1A7E6723"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lastRenderedPageBreak/>
        <w:t>1. Preguntas sobre calidad e integración curricular</w:t>
      </w:r>
    </w:p>
    <w:p w14:paraId="24EB03D0"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 ¿Qué nivel de integración curricular tiene actualmente el proyecto y por qué?</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Multidisciplinario (Nivel Básico).</w:t>
      </w:r>
      <w:r w:rsidRPr="00E974F8">
        <w:rPr>
          <w:rFonts w:ascii="Times New Roman" w:eastAsia="Times New Roman" w:hAnsi="Times New Roman" w:cs="Times New Roman"/>
          <w:sz w:val="24"/>
          <w:szCs w:val="24"/>
          <w:lang w:eastAsia="es-MX"/>
        </w:rPr>
        <w:t xml:space="preserve"> El proyecto enlista diversas asignaturas (</w:t>
      </w:r>
      <w:r w:rsidRPr="00E974F8">
        <w:rPr>
          <w:rFonts w:ascii="Times New Roman" w:eastAsia="Times New Roman" w:hAnsi="Times New Roman" w:cs="Times New Roman"/>
          <w:i/>
          <w:iCs/>
          <w:sz w:val="24"/>
          <w:szCs w:val="24"/>
          <w:lang w:eastAsia="es-MX"/>
        </w:rPr>
        <w:t>Organismos, Matemáticas, Historia</w:t>
      </w:r>
      <w:r w:rsidRPr="00E974F8">
        <w:rPr>
          <w:rFonts w:ascii="Times New Roman" w:eastAsia="Times New Roman" w:hAnsi="Times New Roman" w:cs="Times New Roman"/>
          <w:sz w:val="24"/>
          <w:szCs w:val="24"/>
          <w:lang w:eastAsia="es-MX"/>
        </w:rPr>
        <w:t>) trabajando sobre el mismo tema ambiental, pero lo hacen de forma aislada sin interdependencia.</w:t>
      </w:r>
    </w:p>
    <w:p w14:paraId="66FDFC55" w14:textId="77777777" w:rsidR="00E974F8" w:rsidRPr="00E974F8" w:rsidRDefault="00E974F8" w:rsidP="00E974F8">
      <w:pPr>
        <w:numPr>
          <w:ilvl w:val="0"/>
          <w:numId w:val="29"/>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Evidencia:</w:t>
      </w:r>
      <w:r w:rsidRPr="00E974F8">
        <w:rPr>
          <w:rFonts w:ascii="Times New Roman" w:eastAsia="Times New Roman" w:hAnsi="Times New Roman" w:cs="Times New Roman"/>
          <w:sz w:val="24"/>
          <w:szCs w:val="24"/>
          <w:lang w:eastAsia="es-MX"/>
        </w:rPr>
        <w:t xml:space="preserve"> En el Plan Operativo, </w:t>
      </w:r>
      <w:r w:rsidRPr="00E974F8">
        <w:rPr>
          <w:rFonts w:ascii="Times New Roman" w:eastAsia="Times New Roman" w:hAnsi="Times New Roman" w:cs="Times New Roman"/>
          <w:i/>
          <w:iCs/>
          <w:sz w:val="24"/>
          <w:szCs w:val="24"/>
          <w:lang w:eastAsia="es-MX"/>
        </w:rPr>
        <w:t>Temas selectos de matemáticas II</w:t>
      </w:r>
      <w:r w:rsidRPr="00E974F8">
        <w:rPr>
          <w:rFonts w:ascii="Times New Roman" w:eastAsia="Times New Roman" w:hAnsi="Times New Roman" w:cs="Times New Roman"/>
          <w:sz w:val="24"/>
          <w:szCs w:val="24"/>
          <w:lang w:eastAsia="es-MX"/>
        </w:rPr>
        <w:t xml:space="preserve"> plantea "Observa y obtiene información..." y </w:t>
      </w:r>
      <w:r w:rsidRPr="00E974F8">
        <w:rPr>
          <w:rFonts w:ascii="Times New Roman" w:eastAsia="Times New Roman" w:hAnsi="Times New Roman" w:cs="Times New Roman"/>
          <w:i/>
          <w:iCs/>
          <w:sz w:val="24"/>
          <w:szCs w:val="24"/>
          <w:lang w:eastAsia="es-MX"/>
        </w:rPr>
        <w:t>Conciencia histórica III</w:t>
      </w:r>
      <w:r w:rsidRPr="00E974F8">
        <w:rPr>
          <w:rFonts w:ascii="Times New Roman" w:eastAsia="Times New Roman" w:hAnsi="Times New Roman" w:cs="Times New Roman"/>
          <w:sz w:val="24"/>
          <w:szCs w:val="24"/>
          <w:lang w:eastAsia="es-MX"/>
        </w:rPr>
        <w:t xml:space="preserve"> plantea "Plantea preguntas a partir de problemáticas actuales". No se evidencia cómo el análisis matemático es un insumo obligatorio para el análisis histórico, ni cómo abonan directamente a la acción de recolectar basura y reforestar. Trabajan en paralelo, no en red.</w:t>
      </w:r>
    </w:p>
    <w:p w14:paraId="38C62471"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2. ¿Qué asignaturas o UAC están participando de forma activa y cuáles solo de manera nominal?</w:t>
      </w:r>
    </w:p>
    <w:p w14:paraId="2470DB8B" w14:textId="77777777" w:rsidR="00E974F8" w:rsidRPr="00E974F8" w:rsidRDefault="00E974F8" w:rsidP="00E974F8">
      <w:pPr>
        <w:numPr>
          <w:ilvl w:val="0"/>
          <w:numId w:val="30"/>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Participación Activa:</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i/>
          <w:iCs/>
          <w:sz w:val="24"/>
          <w:szCs w:val="24"/>
          <w:lang w:eastAsia="es-MX"/>
        </w:rPr>
        <w:t>Organismos, estructuras y procesos, herencia y evolución biológica</w:t>
      </w:r>
      <w:r w:rsidRPr="00E974F8">
        <w:rPr>
          <w:rFonts w:ascii="Times New Roman" w:eastAsia="Times New Roman" w:hAnsi="Times New Roman" w:cs="Times New Roman"/>
          <w:sz w:val="24"/>
          <w:szCs w:val="24"/>
          <w:lang w:eastAsia="es-MX"/>
        </w:rPr>
        <w:t xml:space="preserve"> (Biología) y </w:t>
      </w:r>
      <w:r w:rsidRPr="00E974F8">
        <w:rPr>
          <w:rFonts w:ascii="Times New Roman" w:eastAsia="Times New Roman" w:hAnsi="Times New Roman" w:cs="Times New Roman"/>
          <w:i/>
          <w:iCs/>
          <w:sz w:val="24"/>
          <w:szCs w:val="24"/>
          <w:lang w:eastAsia="es-MX"/>
        </w:rPr>
        <w:t>Práctica y colaboración ciudadana</w:t>
      </w:r>
      <w:r w:rsidRPr="00E974F8">
        <w:rPr>
          <w:rFonts w:ascii="Times New Roman" w:eastAsia="Times New Roman" w:hAnsi="Times New Roman" w:cs="Times New Roman"/>
          <w:sz w:val="24"/>
          <w:szCs w:val="24"/>
          <w:lang w:eastAsia="es-MX"/>
        </w:rPr>
        <w:t>. Sus enfoques en la "fotosíntesis" y el "medio ambiente" se conectan directamente con la acción de reforestar y limpiar el entorno.</w:t>
      </w:r>
    </w:p>
    <w:p w14:paraId="18A32AD5" w14:textId="77777777" w:rsidR="00E974F8" w:rsidRPr="00E974F8" w:rsidRDefault="00E974F8" w:rsidP="00E974F8">
      <w:pPr>
        <w:numPr>
          <w:ilvl w:val="0"/>
          <w:numId w:val="30"/>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Participación Nominal (Simulada):</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i/>
          <w:iCs/>
          <w:sz w:val="24"/>
          <w:szCs w:val="24"/>
          <w:lang w:eastAsia="es-MX"/>
        </w:rPr>
        <w:t>Temas selectos de matemáticas II</w:t>
      </w:r>
      <w:r w:rsidRPr="00E974F8">
        <w:rPr>
          <w:rFonts w:ascii="Times New Roman" w:eastAsia="Times New Roman" w:hAnsi="Times New Roman" w:cs="Times New Roman"/>
          <w:sz w:val="24"/>
          <w:szCs w:val="24"/>
          <w:lang w:eastAsia="es-MX"/>
        </w:rPr>
        <w:t xml:space="preserve"> y </w:t>
      </w:r>
      <w:r w:rsidRPr="00E974F8">
        <w:rPr>
          <w:rFonts w:ascii="Times New Roman" w:eastAsia="Times New Roman" w:hAnsi="Times New Roman" w:cs="Times New Roman"/>
          <w:i/>
          <w:iCs/>
          <w:sz w:val="24"/>
          <w:szCs w:val="24"/>
          <w:lang w:eastAsia="es-MX"/>
        </w:rPr>
        <w:t>Conciencia histórica III</w:t>
      </w:r>
      <w:r w:rsidRPr="00E974F8">
        <w:rPr>
          <w:rFonts w:ascii="Times New Roman" w:eastAsia="Times New Roman" w:hAnsi="Times New Roman" w:cs="Times New Roman"/>
          <w:sz w:val="24"/>
          <w:szCs w:val="24"/>
          <w:lang w:eastAsia="es-MX"/>
        </w:rPr>
        <w:t>. Las acciones descritas son meramente declarativas ("La historia como un saber práctico") y no detallan qué van a calcular o qué proceso histórico local van a analizar durante la reforestación.</w:t>
      </w:r>
    </w:p>
    <w:p w14:paraId="46AEDDDC"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3. ¿Qué ajustes concretos permitirían que el proyecto avance hacia un enfoque transdisciplinario?</w:t>
      </w:r>
      <w:r w:rsidRPr="00E974F8">
        <w:rPr>
          <w:rFonts w:ascii="Times New Roman" w:eastAsia="Times New Roman" w:hAnsi="Times New Roman" w:cs="Times New Roman"/>
          <w:sz w:val="24"/>
          <w:szCs w:val="24"/>
          <w:lang w:eastAsia="es-MX"/>
        </w:rPr>
        <w:t xml:space="preserve"> Para integrar saberes escolares y comunitarios:</w:t>
      </w:r>
    </w:p>
    <w:p w14:paraId="3D820867" w14:textId="77777777" w:rsidR="00E974F8" w:rsidRPr="00E974F8" w:rsidRDefault="00E974F8" w:rsidP="00E974F8">
      <w:pPr>
        <w:numPr>
          <w:ilvl w:val="0"/>
          <w:numId w:val="31"/>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sz w:val="24"/>
          <w:szCs w:val="24"/>
          <w:lang w:eastAsia="es-MX"/>
        </w:rPr>
        <w:t xml:space="preserve">Aprovechar el programa </w:t>
      </w:r>
      <w:r w:rsidRPr="00E974F8">
        <w:rPr>
          <w:rFonts w:ascii="Times New Roman" w:eastAsia="Times New Roman" w:hAnsi="Times New Roman" w:cs="Times New Roman"/>
          <w:b/>
          <w:bCs/>
          <w:sz w:val="24"/>
          <w:szCs w:val="24"/>
          <w:lang w:eastAsia="es-MX"/>
        </w:rPr>
        <w:t>"Sembrando Vida"</w:t>
      </w:r>
      <w:r w:rsidRPr="00E974F8">
        <w:rPr>
          <w:rFonts w:ascii="Times New Roman" w:eastAsia="Times New Roman" w:hAnsi="Times New Roman" w:cs="Times New Roman"/>
          <w:sz w:val="24"/>
          <w:szCs w:val="24"/>
          <w:lang w:eastAsia="es-MX"/>
        </w:rPr>
        <w:t xml:space="preserve"> que ya fue identificado en el diagnóstico. Se debe invitar a los agricultores o técnicos de este programa a la escuela para que enseñen empíricamente a </w:t>
      </w:r>
      <w:proofErr w:type="gramStart"/>
      <w:r w:rsidRPr="00E974F8">
        <w:rPr>
          <w:rFonts w:ascii="Times New Roman" w:eastAsia="Times New Roman" w:hAnsi="Times New Roman" w:cs="Times New Roman"/>
          <w:sz w:val="24"/>
          <w:szCs w:val="24"/>
          <w:lang w:eastAsia="es-MX"/>
        </w:rPr>
        <w:t>los estudiantes técnicas</w:t>
      </w:r>
      <w:proofErr w:type="gramEnd"/>
      <w:r w:rsidRPr="00E974F8">
        <w:rPr>
          <w:rFonts w:ascii="Times New Roman" w:eastAsia="Times New Roman" w:hAnsi="Times New Roman" w:cs="Times New Roman"/>
          <w:sz w:val="24"/>
          <w:szCs w:val="24"/>
          <w:lang w:eastAsia="es-MX"/>
        </w:rPr>
        <w:t xml:space="preserve"> de preparación de suelo y siembra, cruzando este saber tradicional con los conceptos científicos de </w:t>
      </w:r>
      <w:r w:rsidRPr="00E974F8">
        <w:rPr>
          <w:rFonts w:ascii="Times New Roman" w:eastAsia="Times New Roman" w:hAnsi="Times New Roman" w:cs="Times New Roman"/>
          <w:i/>
          <w:iCs/>
          <w:sz w:val="24"/>
          <w:szCs w:val="24"/>
          <w:lang w:eastAsia="es-MX"/>
        </w:rPr>
        <w:t>Biología</w:t>
      </w:r>
      <w:r w:rsidRPr="00E974F8">
        <w:rPr>
          <w:rFonts w:ascii="Times New Roman" w:eastAsia="Times New Roman" w:hAnsi="Times New Roman" w:cs="Times New Roman"/>
          <w:sz w:val="24"/>
          <w:szCs w:val="24"/>
          <w:lang w:eastAsia="es-MX"/>
        </w:rPr>
        <w:t xml:space="preserve"> sobre el ecosistema.</w:t>
      </w:r>
    </w:p>
    <w:p w14:paraId="40893C32"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4. ¿La problemática realmente exige la participación de varias áreas del conocimiento?</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Sí.</w:t>
      </w:r>
      <w:r w:rsidRPr="00E974F8">
        <w:rPr>
          <w:rFonts w:ascii="Times New Roman" w:eastAsia="Times New Roman" w:hAnsi="Times New Roman" w:cs="Times New Roman"/>
          <w:sz w:val="24"/>
          <w:szCs w:val="24"/>
          <w:lang w:eastAsia="es-MX"/>
        </w:rPr>
        <w:t xml:space="preserve"> El deterioro de áreas verdes y acumulación de basura es complejo. Requiere </w:t>
      </w:r>
      <w:r w:rsidRPr="00E974F8">
        <w:rPr>
          <w:rFonts w:ascii="Times New Roman" w:eastAsia="Times New Roman" w:hAnsi="Times New Roman" w:cs="Times New Roman"/>
          <w:i/>
          <w:iCs/>
          <w:sz w:val="24"/>
          <w:szCs w:val="24"/>
          <w:lang w:eastAsia="es-MX"/>
        </w:rPr>
        <w:t>Biología</w:t>
      </w:r>
      <w:r w:rsidRPr="00E974F8">
        <w:rPr>
          <w:rFonts w:ascii="Times New Roman" w:eastAsia="Times New Roman" w:hAnsi="Times New Roman" w:cs="Times New Roman"/>
          <w:sz w:val="24"/>
          <w:szCs w:val="24"/>
          <w:lang w:eastAsia="es-MX"/>
        </w:rPr>
        <w:t xml:space="preserve"> (para entender el impacto en la biodiversidad y la selección de árboles nativos), </w:t>
      </w:r>
      <w:r w:rsidRPr="00E974F8">
        <w:rPr>
          <w:rFonts w:ascii="Times New Roman" w:eastAsia="Times New Roman" w:hAnsi="Times New Roman" w:cs="Times New Roman"/>
          <w:i/>
          <w:iCs/>
          <w:sz w:val="24"/>
          <w:szCs w:val="24"/>
          <w:lang w:eastAsia="es-MX"/>
        </w:rPr>
        <w:t>Matemáticas</w:t>
      </w:r>
      <w:r w:rsidRPr="00E974F8">
        <w:rPr>
          <w:rFonts w:ascii="Times New Roman" w:eastAsia="Times New Roman" w:hAnsi="Times New Roman" w:cs="Times New Roman"/>
          <w:sz w:val="24"/>
          <w:szCs w:val="24"/>
          <w:lang w:eastAsia="es-MX"/>
        </w:rPr>
        <w:t xml:space="preserve"> (para estadística de residuos o áreas reforestadas) y </w:t>
      </w:r>
      <w:r w:rsidRPr="00E974F8">
        <w:rPr>
          <w:rFonts w:ascii="Times New Roman" w:eastAsia="Times New Roman" w:hAnsi="Times New Roman" w:cs="Times New Roman"/>
          <w:i/>
          <w:iCs/>
          <w:sz w:val="24"/>
          <w:szCs w:val="24"/>
          <w:lang w:eastAsia="es-MX"/>
        </w:rPr>
        <w:t>Ciencias Sociales</w:t>
      </w:r>
      <w:r w:rsidRPr="00E974F8">
        <w:rPr>
          <w:rFonts w:ascii="Times New Roman" w:eastAsia="Times New Roman" w:hAnsi="Times New Roman" w:cs="Times New Roman"/>
          <w:sz w:val="24"/>
          <w:szCs w:val="24"/>
          <w:lang w:eastAsia="es-MX"/>
        </w:rPr>
        <w:t xml:space="preserve"> (para analizar la falta de educación ambiental comunitaria detectada).</w:t>
      </w:r>
    </w:p>
    <w:p w14:paraId="16DF83A9" w14:textId="77777777" w:rsidR="00E974F8" w:rsidRDefault="00E974F8" w:rsidP="00E974F8">
      <w:pPr>
        <w:rPr>
          <w:rFonts w:ascii="Times New Roman" w:eastAsia="Times New Roman" w:hAnsi="Times New Roman" w:cs="Times New Roman"/>
          <w:b/>
          <w:bCs/>
          <w:sz w:val="24"/>
          <w:szCs w:val="24"/>
          <w:lang w:eastAsia="es-MX"/>
        </w:rPr>
      </w:pPr>
    </w:p>
    <w:p w14:paraId="395057BB" w14:textId="7E477850"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t>2. Preguntas sobre congruencia interna</w:t>
      </w:r>
    </w:p>
    <w:p w14:paraId="5A427F91"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5. ¿Existe congruencia clara entre diagnóstico, problemática, objetivo, actividades y evaluación?</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Sí, la congruencia general se ha logrado en esta versión.</w:t>
      </w:r>
    </w:p>
    <w:p w14:paraId="4424C753" w14:textId="77777777" w:rsidR="00E974F8" w:rsidRPr="00E974F8" w:rsidRDefault="00E974F8" w:rsidP="00E974F8">
      <w:pPr>
        <w:numPr>
          <w:ilvl w:val="0"/>
          <w:numId w:val="32"/>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Diagnóstico:</w:t>
      </w:r>
      <w:r w:rsidRPr="00E974F8">
        <w:rPr>
          <w:rFonts w:ascii="Times New Roman" w:eastAsia="Times New Roman" w:hAnsi="Times New Roman" w:cs="Times New Roman"/>
          <w:sz w:val="24"/>
          <w:szCs w:val="24"/>
          <w:lang w:eastAsia="es-MX"/>
        </w:rPr>
        <w:t xml:space="preserve"> Identifica acumulación de basura, quema de residuos y escasez de áreas verdes.</w:t>
      </w:r>
    </w:p>
    <w:p w14:paraId="51FF9956" w14:textId="77777777" w:rsidR="00E974F8" w:rsidRPr="00E974F8" w:rsidRDefault="00E974F8" w:rsidP="00E974F8">
      <w:pPr>
        <w:numPr>
          <w:ilvl w:val="0"/>
          <w:numId w:val="32"/>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Problemática / Objetivo:</w:t>
      </w:r>
      <w:r w:rsidRPr="00E974F8">
        <w:rPr>
          <w:rFonts w:ascii="Times New Roman" w:eastAsia="Times New Roman" w:hAnsi="Times New Roman" w:cs="Times New Roman"/>
          <w:sz w:val="24"/>
          <w:szCs w:val="24"/>
          <w:lang w:eastAsia="es-MX"/>
        </w:rPr>
        <w:t xml:space="preserve"> Deterioro ambiental; el objetivo es promover la limpieza, reforestación y reciclaje.</w:t>
      </w:r>
    </w:p>
    <w:p w14:paraId="55AA5E72" w14:textId="77777777" w:rsidR="00E974F8" w:rsidRPr="00E974F8" w:rsidRDefault="00E974F8" w:rsidP="00E974F8">
      <w:pPr>
        <w:numPr>
          <w:ilvl w:val="0"/>
          <w:numId w:val="32"/>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Actividades:</w:t>
      </w:r>
      <w:r w:rsidRPr="00E974F8">
        <w:rPr>
          <w:rFonts w:ascii="Times New Roman" w:eastAsia="Times New Roman" w:hAnsi="Times New Roman" w:cs="Times New Roman"/>
          <w:sz w:val="24"/>
          <w:szCs w:val="24"/>
          <w:lang w:eastAsia="es-MX"/>
        </w:rPr>
        <w:t xml:space="preserve"> Jornadas de recolección, plantación y educación ambiental.</w:t>
      </w:r>
    </w:p>
    <w:p w14:paraId="03F60BF7" w14:textId="77777777" w:rsidR="00E974F8" w:rsidRPr="00E974F8" w:rsidRDefault="00E974F8" w:rsidP="00E974F8">
      <w:pPr>
        <w:numPr>
          <w:ilvl w:val="0"/>
          <w:numId w:val="32"/>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Ruptura:</w:t>
      </w:r>
      <w:r w:rsidRPr="00E974F8">
        <w:rPr>
          <w:rFonts w:ascii="Times New Roman" w:eastAsia="Times New Roman" w:hAnsi="Times New Roman" w:cs="Times New Roman"/>
          <w:sz w:val="24"/>
          <w:szCs w:val="24"/>
          <w:lang w:eastAsia="es-MX"/>
        </w:rPr>
        <w:t xml:space="preserve"> La evaluación es la parte inconexa; menciona "autoevaluación" pero no presenta instrumentos para medir el aprendizaje de las materias involucradas.</w:t>
      </w:r>
    </w:p>
    <w:p w14:paraId="1135C053"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6. ¿Qué apartado del proyecto es el más débil según la rúbrica y por qué?</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El Plan Operativo (Criterio 14 y 15).</w:t>
      </w:r>
      <w:r w:rsidRPr="00E974F8">
        <w:rPr>
          <w:rFonts w:ascii="Times New Roman" w:eastAsia="Times New Roman" w:hAnsi="Times New Roman" w:cs="Times New Roman"/>
          <w:sz w:val="24"/>
          <w:szCs w:val="24"/>
          <w:lang w:eastAsia="es-MX"/>
        </w:rPr>
        <w:t xml:space="preserve"> Es deficiente por graves errores de formato y contenido técnico. Las columnas están desfasadas (ej. en la columna "Estrategia didáctica" escriben "2 semanas" y en la columna "Semana" escriben "Estudiantes y docente"). Además, no se citan textualmente las progresiones del MCCEMS, invalidando la planeación didáctica.</w:t>
      </w:r>
    </w:p>
    <w:p w14:paraId="561FEF77"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7. ¿Qué elementos faltantes o incompletos impactan directamente la puntuación global del proyecto?</w:t>
      </w:r>
    </w:p>
    <w:p w14:paraId="223294BB" w14:textId="77777777" w:rsidR="00E974F8" w:rsidRPr="00E974F8" w:rsidRDefault="00E974F8" w:rsidP="00E974F8">
      <w:pPr>
        <w:numPr>
          <w:ilvl w:val="0"/>
          <w:numId w:val="33"/>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lastRenderedPageBreak/>
        <w:t>Formato del Plan Operativo:</w:t>
      </w:r>
      <w:r w:rsidRPr="00E974F8">
        <w:rPr>
          <w:rFonts w:ascii="Times New Roman" w:eastAsia="Times New Roman" w:hAnsi="Times New Roman" w:cs="Times New Roman"/>
          <w:sz w:val="24"/>
          <w:szCs w:val="24"/>
          <w:lang w:eastAsia="es-MX"/>
        </w:rPr>
        <w:t xml:space="preserve"> Su desorganización visual y conceptual penaliza los criterios 14, 15 y 16 de la rúbrica.</w:t>
      </w:r>
    </w:p>
    <w:p w14:paraId="09807E03" w14:textId="77777777" w:rsidR="00E974F8" w:rsidRPr="00E974F8" w:rsidRDefault="00E974F8" w:rsidP="00E974F8">
      <w:pPr>
        <w:numPr>
          <w:ilvl w:val="0"/>
          <w:numId w:val="33"/>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Instrumentos de Evaluación:</w:t>
      </w:r>
      <w:r w:rsidRPr="00E974F8">
        <w:rPr>
          <w:rFonts w:ascii="Times New Roman" w:eastAsia="Times New Roman" w:hAnsi="Times New Roman" w:cs="Times New Roman"/>
          <w:sz w:val="24"/>
          <w:szCs w:val="24"/>
          <w:lang w:eastAsia="es-MX"/>
        </w:rPr>
        <w:t xml:space="preserve"> La ausencia total de rúbricas físicas o listas de cotejo transversales (Criterio 17).</w:t>
      </w:r>
    </w:p>
    <w:p w14:paraId="216EF5C9" w14:textId="77777777" w:rsidR="00E974F8" w:rsidRPr="00E974F8" w:rsidRDefault="00E974F8" w:rsidP="00E974F8">
      <w:pPr>
        <w:numPr>
          <w:ilvl w:val="0"/>
          <w:numId w:val="33"/>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Firmas del Comité:</w:t>
      </w:r>
      <w:r w:rsidRPr="00E974F8">
        <w:rPr>
          <w:rFonts w:ascii="Times New Roman" w:eastAsia="Times New Roman" w:hAnsi="Times New Roman" w:cs="Times New Roman"/>
          <w:sz w:val="24"/>
          <w:szCs w:val="24"/>
          <w:lang w:eastAsia="es-MX"/>
        </w:rPr>
        <w:t xml:space="preserve"> Solo se menciona la "convocatoria" para conformarlo, pero faltan los nombres y firmas de directivos, docentes, alumnos y padres (Criterio 1).</w:t>
      </w:r>
    </w:p>
    <w:p w14:paraId="53ACBEF5" w14:textId="77777777" w:rsidR="00E974F8" w:rsidRDefault="00E974F8" w:rsidP="00E974F8">
      <w:pPr>
        <w:rPr>
          <w:rFonts w:ascii="Times New Roman" w:eastAsia="Times New Roman" w:hAnsi="Times New Roman" w:cs="Times New Roman"/>
          <w:b/>
          <w:bCs/>
          <w:sz w:val="24"/>
          <w:szCs w:val="24"/>
          <w:lang w:eastAsia="es-MX"/>
        </w:rPr>
      </w:pPr>
    </w:p>
    <w:p w14:paraId="4B973846" w14:textId="17CAA1C5"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t>3. Preguntas pedagógicas clave</w:t>
      </w:r>
    </w:p>
    <w:p w14:paraId="0356AB60"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No.</w:t>
      </w:r>
    </w:p>
    <w:p w14:paraId="2EF94277" w14:textId="77777777" w:rsidR="00E974F8" w:rsidRPr="00E974F8" w:rsidRDefault="00E974F8" w:rsidP="00E974F8">
      <w:pPr>
        <w:numPr>
          <w:ilvl w:val="0"/>
          <w:numId w:val="34"/>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sz w:val="24"/>
          <w:szCs w:val="24"/>
          <w:lang w:eastAsia="es-MX"/>
        </w:rPr>
        <w:t xml:space="preserve">En el mapeo curricular general mencionan materias de 1.º y 2.º semestre, pero inventan textos genéricos (ej. "Ecología un puente", "Herramientas de productividad") en lugar de citar los </w:t>
      </w:r>
      <w:r w:rsidRPr="00E974F8">
        <w:rPr>
          <w:rFonts w:ascii="Times New Roman" w:eastAsia="Times New Roman" w:hAnsi="Times New Roman" w:cs="Times New Roman"/>
          <w:b/>
          <w:bCs/>
          <w:sz w:val="24"/>
          <w:szCs w:val="24"/>
          <w:lang w:eastAsia="es-MX"/>
        </w:rPr>
        <w:t>Propósitos Formativos</w:t>
      </w:r>
      <w:r w:rsidRPr="00E974F8">
        <w:rPr>
          <w:rFonts w:ascii="Times New Roman" w:eastAsia="Times New Roman" w:hAnsi="Times New Roman" w:cs="Times New Roman"/>
          <w:sz w:val="24"/>
          <w:szCs w:val="24"/>
          <w:lang w:eastAsia="es-MX"/>
        </w:rPr>
        <w:t xml:space="preserve"> oficiales.</w:t>
      </w:r>
    </w:p>
    <w:p w14:paraId="2B7798BD" w14:textId="77777777" w:rsidR="00E974F8" w:rsidRPr="00E974F8" w:rsidRDefault="00E974F8" w:rsidP="00E974F8">
      <w:pPr>
        <w:numPr>
          <w:ilvl w:val="0"/>
          <w:numId w:val="34"/>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sz w:val="24"/>
          <w:szCs w:val="24"/>
          <w:lang w:eastAsia="es-MX"/>
        </w:rPr>
        <w:t xml:space="preserve">En el Plan Operativo final en la columna "Progresión" colocan temas libres ("Fotosíntesis, proceso y desarrollo") en lugar de citar las </w:t>
      </w:r>
      <w:r w:rsidRPr="00E974F8">
        <w:rPr>
          <w:rFonts w:ascii="Times New Roman" w:eastAsia="Times New Roman" w:hAnsi="Times New Roman" w:cs="Times New Roman"/>
          <w:b/>
          <w:bCs/>
          <w:sz w:val="24"/>
          <w:szCs w:val="24"/>
          <w:lang w:eastAsia="es-MX"/>
        </w:rPr>
        <w:t>Progresiones oficiales</w:t>
      </w:r>
      <w:r w:rsidRPr="00E974F8">
        <w:rPr>
          <w:rFonts w:ascii="Times New Roman" w:eastAsia="Times New Roman" w:hAnsi="Times New Roman" w:cs="Times New Roman"/>
          <w:sz w:val="24"/>
          <w:szCs w:val="24"/>
          <w:lang w:eastAsia="es-MX"/>
        </w:rPr>
        <w:t xml:space="preserve"> de 6.º semestre.</w:t>
      </w:r>
    </w:p>
    <w:p w14:paraId="262B4568"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No es posible evaluarlo.</w:t>
      </w:r>
      <w:r w:rsidRPr="00E974F8">
        <w:rPr>
          <w:rFonts w:ascii="Times New Roman" w:eastAsia="Times New Roman" w:hAnsi="Times New Roman" w:cs="Times New Roman"/>
          <w:sz w:val="24"/>
          <w:szCs w:val="24"/>
          <w:lang w:eastAsia="es-MX"/>
        </w:rPr>
        <w:t xml:space="preserve"> Dado que las columnas están desfasadas y no existe una descripción real de la "Estrategia Didáctica" en el plan operativo (solo dice "2 semanas"), la planeación carece de sustento pedagógico. Las actividades descritas en las fases ("recoger basura") son buenas acciones sociales, pero no se ha diseñado la ruta de cómo generarán aprendizaje cognitivo.</w:t>
      </w:r>
    </w:p>
    <w:p w14:paraId="651269D7"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No (en su estado actual).</w:t>
      </w:r>
      <w:r w:rsidRPr="00E974F8">
        <w:rPr>
          <w:rFonts w:ascii="Times New Roman" w:eastAsia="Times New Roman" w:hAnsi="Times New Roman" w:cs="Times New Roman"/>
          <w:sz w:val="24"/>
          <w:szCs w:val="24"/>
          <w:lang w:eastAsia="es-MX"/>
        </w:rPr>
        <w:t xml:space="preserve"> Menciona intenciones como "Autoevaluación de los estudiantes" y "Comparación del antes y el después", lo cual valora el impacto visual. Sin embargo, al carecer de una rúbrica estructurada, no hay forma de evaluar formativamente el desempeño académico ni el nivel de apropiación de los saberes.</w:t>
      </w:r>
    </w:p>
    <w:p w14:paraId="56C5D380" w14:textId="77777777" w:rsidR="00E974F8" w:rsidRDefault="00E974F8" w:rsidP="00E974F8">
      <w:pPr>
        <w:rPr>
          <w:rFonts w:ascii="Times New Roman" w:eastAsia="Times New Roman" w:hAnsi="Times New Roman" w:cs="Times New Roman"/>
          <w:b/>
          <w:bCs/>
          <w:sz w:val="24"/>
          <w:szCs w:val="24"/>
          <w:lang w:eastAsia="es-MX"/>
        </w:rPr>
      </w:pPr>
    </w:p>
    <w:p w14:paraId="78542DF3" w14:textId="2526A648"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t>4. Preguntas sobre viabilidad real</w:t>
      </w:r>
    </w:p>
    <w:p w14:paraId="5073B910"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11. ¿El proyecto es viable con los recursos humanos, materiales y tiempos del plantel?</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Sí, es altamente viable.</w:t>
      </w:r>
      <w:r w:rsidRPr="00E974F8">
        <w:rPr>
          <w:rFonts w:ascii="Times New Roman" w:eastAsia="Times New Roman" w:hAnsi="Times New Roman" w:cs="Times New Roman"/>
          <w:sz w:val="24"/>
          <w:szCs w:val="24"/>
          <w:lang w:eastAsia="es-MX"/>
        </w:rPr>
        <w:t xml:space="preserve"> La recolección de basura y la gestión de árboles para reforestar requieren muy bajo presupuesto. El plantel cuenta con 69 estudiantes y 3 docentes, un número manejable. El cronograma a 19 semanas da tiempo suficiente para la ejecución paulatina.</w:t>
      </w:r>
    </w:p>
    <w:p w14:paraId="028F8956"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12. ¿Qué riesgos principales podrían afectar su implementación y cómo podrían mitigarse?</w:t>
      </w:r>
    </w:p>
    <w:p w14:paraId="579458A5" w14:textId="77777777" w:rsidR="00E974F8" w:rsidRPr="00E974F8" w:rsidRDefault="00E974F8" w:rsidP="00E974F8">
      <w:pPr>
        <w:numPr>
          <w:ilvl w:val="0"/>
          <w:numId w:val="35"/>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Riesgo:</w:t>
      </w:r>
      <w:r w:rsidRPr="00E974F8">
        <w:rPr>
          <w:rFonts w:ascii="Times New Roman" w:eastAsia="Times New Roman" w:hAnsi="Times New Roman" w:cs="Times New Roman"/>
          <w:sz w:val="24"/>
          <w:szCs w:val="24"/>
          <w:lang w:eastAsia="es-MX"/>
        </w:rPr>
        <w:t xml:space="preserve"> Mortalidad de los árboles plantados por falta de cuidado a mediano plazo o en temporada vacacional.</w:t>
      </w:r>
    </w:p>
    <w:p w14:paraId="711998D1" w14:textId="77777777" w:rsidR="00E974F8" w:rsidRPr="00E974F8" w:rsidRDefault="00E974F8" w:rsidP="00E974F8">
      <w:pPr>
        <w:numPr>
          <w:ilvl w:val="0"/>
          <w:numId w:val="35"/>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Mitigación:</w:t>
      </w:r>
      <w:r w:rsidRPr="00E974F8">
        <w:rPr>
          <w:rFonts w:ascii="Times New Roman" w:eastAsia="Times New Roman" w:hAnsi="Times New Roman" w:cs="Times New Roman"/>
          <w:sz w:val="24"/>
          <w:szCs w:val="24"/>
          <w:lang w:eastAsia="es-MX"/>
        </w:rPr>
        <w:t xml:space="preserve"> La Fase 4 del proyecto ya prevé acertadamente la "Organización de turnos de riego" y "Reposición de plantas dañadas". Se debe asegurar que estos turnos incluyan a padres de familia u organizaciones comunitarias para no depender solo del calendario escolar.</w:t>
      </w:r>
    </w:p>
    <w:p w14:paraId="7E0889D3"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13. ¿El proyecto puede implementarse tal como está o requiere ajustes antes de iniciar?</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Requiere ajustes técnicos indispensables.</w:t>
      </w:r>
      <w:r w:rsidRPr="00E974F8">
        <w:rPr>
          <w:rFonts w:ascii="Times New Roman" w:eastAsia="Times New Roman" w:hAnsi="Times New Roman" w:cs="Times New Roman"/>
          <w:sz w:val="24"/>
          <w:szCs w:val="24"/>
          <w:lang w:eastAsia="es-MX"/>
        </w:rPr>
        <w:t xml:space="preserve"> Operativamente la escuela ya puede empezar a limpiar, pero </w:t>
      </w:r>
      <w:r w:rsidRPr="00E974F8">
        <w:rPr>
          <w:rFonts w:ascii="Times New Roman" w:eastAsia="Times New Roman" w:hAnsi="Times New Roman" w:cs="Times New Roman"/>
          <w:i/>
          <w:iCs/>
          <w:sz w:val="24"/>
          <w:szCs w:val="24"/>
          <w:lang w:eastAsia="es-MX"/>
        </w:rPr>
        <w:t>académicamente</w:t>
      </w:r>
      <w:r w:rsidRPr="00E974F8">
        <w:rPr>
          <w:rFonts w:ascii="Times New Roman" w:eastAsia="Times New Roman" w:hAnsi="Times New Roman" w:cs="Times New Roman"/>
          <w:sz w:val="24"/>
          <w:szCs w:val="24"/>
          <w:lang w:eastAsia="es-MX"/>
        </w:rPr>
        <w:t xml:space="preserve">, el documento debe corregirse antes de validarse. Es indispensable: 1) Reconstruir la tabla del Plan Operativo con los </w:t>
      </w:r>
      <w:r w:rsidRPr="00E974F8">
        <w:rPr>
          <w:rFonts w:ascii="Times New Roman" w:eastAsia="Times New Roman" w:hAnsi="Times New Roman" w:cs="Times New Roman"/>
          <w:sz w:val="24"/>
          <w:szCs w:val="24"/>
          <w:lang w:eastAsia="es-MX"/>
        </w:rPr>
        <w:lastRenderedPageBreak/>
        <w:t>elementos correctos en cada columna, 2) Citar las progresiones/propósitos oficiales, y 3) Añadir la rúbrica de evaluación.</w:t>
      </w:r>
    </w:p>
    <w:p w14:paraId="289C6641"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14. ¿El PAEC-PEC está listo para implementación?</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Documentalmente No.</w:t>
      </w:r>
      <w:r w:rsidRPr="00E974F8">
        <w:rPr>
          <w:rFonts w:ascii="Times New Roman" w:eastAsia="Times New Roman" w:hAnsi="Times New Roman" w:cs="Times New Roman"/>
          <w:sz w:val="24"/>
          <w:szCs w:val="24"/>
          <w:lang w:eastAsia="es-MX"/>
        </w:rPr>
        <w:t xml:space="preserve"> Su diseño operativo debe reescribirse para cumplir con la normativa del MCCEMS.</w:t>
      </w:r>
    </w:p>
    <w:p w14:paraId="51377797" w14:textId="77777777" w:rsidR="00E974F8" w:rsidRDefault="00E974F8" w:rsidP="00E974F8">
      <w:pPr>
        <w:rPr>
          <w:rFonts w:ascii="Times New Roman" w:eastAsia="Times New Roman" w:hAnsi="Times New Roman" w:cs="Times New Roman"/>
          <w:b/>
          <w:bCs/>
          <w:sz w:val="24"/>
          <w:szCs w:val="24"/>
          <w:lang w:eastAsia="es-MX"/>
        </w:rPr>
      </w:pPr>
    </w:p>
    <w:p w14:paraId="3E8CBF32" w14:textId="7E4FA9F1"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t>5. Preguntas orientadas a la máxima puntuación</w:t>
      </w:r>
    </w:p>
    <w:p w14:paraId="388FB742"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7C762D80" w14:textId="77777777" w:rsidR="00E974F8" w:rsidRPr="00E974F8" w:rsidRDefault="00E974F8" w:rsidP="00E974F8">
      <w:pPr>
        <w:numPr>
          <w:ilvl w:val="0"/>
          <w:numId w:val="36"/>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Criterio 1:</w:t>
      </w:r>
      <w:r w:rsidRPr="00E974F8">
        <w:rPr>
          <w:rFonts w:ascii="Times New Roman" w:eastAsia="Times New Roman" w:hAnsi="Times New Roman" w:cs="Times New Roman"/>
          <w:sz w:val="24"/>
          <w:szCs w:val="24"/>
          <w:lang w:eastAsia="es-MX"/>
        </w:rPr>
        <w:t xml:space="preserve"> Incluir el acta constitutiva del Comité con nombres y firmas.</w:t>
      </w:r>
    </w:p>
    <w:p w14:paraId="5CBC6F20" w14:textId="77777777" w:rsidR="00E974F8" w:rsidRPr="00E974F8" w:rsidRDefault="00E974F8" w:rsidP="00E974F8">
      <w:pPr>
        <w:numPr>
          <w:ilvl w:val="0"/>
          <w:numId w:val="36"/>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Criterio 7:</w:t>
      </w:r>
      <w:r w:rsidRPr="00E974F8">
        <w:rPr>
          <w:rFonts w:ascii="Times New Roman" w:eastAsia="Times New Roman" w:hAnsi="Times New Roman" w:cs="Times New Roman"/>
          <w:sz w:val="24"/>
          <w:szCs w:val="24"/>
          <w:lang w:eastAsia="es-MX"/>
        </w:rPr>
        <w:t xml:space="preserve"> Redactar explícitamente en la Justificación las razones de </w:t>
      </w:r>
      <w:r w:rsidRPr="00E974F8">
        <w:rPr>
          <w:rFonts w:ascii="Times New Roman" w:eastAsia="Times New Roman" w:hAnsi="Times New Roman" w:cs="Times New Roman"/>
          <w:i/>
          <w:iCs/>
          <w:sz w:val="24"/>
          <w:szCs w:val="24"/>
          <w:lang w:eastAsia="es-MX"/>
        </w:rPr>
        <w:t>Magnitud, Interés, Factibilidad y Oportunidad</w:t>
      </w:r>
      <w:r w:rsidRPr="00E974F8">
        <w:rPr>
          <w:rFonts w:ascii="Times New Roman" w:eastAsia="Times New Roman" w:hAnsi="Times New Roman" w:cs="Times New Roman"/>
          <w:sz w:val="24"/>
          <w:szCs w:val="24"/>
          <w:lang w:eastAsia="es-MX"/>
        </w:rPr>
        <w:t>.</w:t>
      </w:r>
    </w:p>
    <w:p w14:paraId="4400008E" w14:textId="77777777" w:rsidR="00E974F8" w:rsidRPr="00E974F8" w:rsidRDefault="00E974F8" w:rsidP="00E974F8">
      <w:pPr>
        <w:numPr>
          <w:ilvl w:val="0"/>
          <w:numId w:val="36"/>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Criterios 14 y 15:</w:t>
      </w:r>
      <w:r w:rsidRPr="00E974F8">
        <w:rPr>
          <w:rFonts w:ascii="Times New Roman" w:eastAsia="Times New Roman" w:hAnsi="Times New Roman" w:cs="Times New Roman"/>
          <w:sz w:val="24"/>
          <w:szCs w:val="24"/>
          <w:lang w:eastAsia="es-MX"/>
        </w:rPr>
        <w:t xml:space="preserve"> Corregir la tabla del Plan Operativo usando la estructura oficial y textos del currículum vigente.</w:t>
      </w:r>
    </w:p>
    <w:p w14:paraId="4F2230EF" w14:textId="77777777" w:rsidR="00E974F8" w:rsidRPr="00E974F8" w:rsidRDefault="00E974F8" w:rsidP="00E974F8">
      <w:pPr>
        <w:numPr>
          <w:ilvl w:val="0"/>
          <w:numId w:val="36"/>
        </w:num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Criterio 17:</w:t>
      </w:r>
      <w:r w:rsidRPr="00E974F8">
        <w:rPr>
          <w:rFonts w:ascii="Times New Roman" w:eastAsia="Times New Roman" w:hAnsi="Times New Roman" w:cs="Times New Roman"/>
          <w:sz w:val="24"/>
          <w:szCs w:val="24"/>
          <w:lang w:eastAsia="es-MX"/>
        </w:rPr>
        <w:t xml:space="preserve"> Diseñar y anexar una Rúbrica Transversal de evaluación.</w:t>
      </w:r>
    </w:p>
    <w:p w14:paraId="6DBC297F"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Sí.</w:t>
      </w:r>
      <w:r w:rsidRPr="00E974F8">
        <w:rPr>
          <w:rFonts w:ascii="Times New Roman" w:eastAsia="Times New Roman" w:hAnsi="Times New Roman" w:cs="Times New Roman"/>
          <w:sz w:val="24"/>
          <w:szCs w:val="24"/>
          <w:lang w:eastAsia="es-MX"/>
        </w:rPr>
        <w:t xml:space="preserve"> Porque el "esqueleto" del proyecto ahora es excelente. El </w:t>
      </w:r>
      <w:r w:rsidRPr="00E974F8">
        <w:rPr>
          <w:rFonts w:ascii="Times New Roman" w:eastAsia="Times New Roman" w:hAnsi="Times New Roman" w:cs="Times New Roman"/>
          <w:b/>
          <w:bCs/>
          <w:sz w:val="24"/>
          <w:szCs w:val="24"/>
          <w:lang w:eastAsia="es-MX"/>
        </w:rPr>
        <w:t>Diagnóstico Colectivo</w:t>
      </w:r>
      <w:r w:rsidRPr="00E974F8">
        <w:rPr>
          <w:rFonts w:ascii="Times New Roman" w:eastAsia="Times New Roman" w:hAnsi="Times New Roman" w:cs="Times New Roman"/>
          <w:sz w:val="24"/>
          <w:szCs w:val="24"/>
          <w:lang w:eastAsia="es-MX"/>
        </w:rPr>
        <w:t xml:space="preserve"> es de los mejores estructurados (uso de datos INEGI, FODA muy bien desglosado) y la </w:t>
      </w:r>
      <w:r w:rsidRPr="00E974F8">
        <w:rPr>
          <w:rFonts w:ascii="Times New Roman" w:eastAsia="Times New Roman" w:hAnsi="Times New Roman" w:cs="Times New Roman"/>
          <w:b/>
          <w:bCs/>
          <w:sz w:val="24"/>
          <w:szCs w:val="24"/>
          <w:lang w:eastAsia="es-MX"/>
        </w:rPr>
        <w:t>Congruencia</w:t>
      </w:r>
      <w:r w:rsidRPr="00E974F8">
        <w:rPr>
          <w:rFonts w:ascii="Times New Roman" w:eastAsia="Times New Roman" w:hAnsi="Times New Roman" w:cs="Times New Roman"/>
          <w:sz w:val="24"/>
          <w:szCs w:val="24"/>
          <w:lang w:eastAsia="es-MX"/>
        </w:rPr>
        <w:t xml:space="preserve"> problema-solución ya fue subsanada exitosamente. Solo falta "limpiar" la parte técnica del plan de clases.</w:t>
      </w:r>
    </w:p>
    <w:p w14:paraId="6690E3D2" w14:textId="77777777"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E974F8">
        <w:rPr>
          <w:rFonts w:ascii="Times New Roman" w:eastAsia="Times New Roman" w:hAnsi="Times New Roman" w:cs="Times New Roman"/>
          <w:sz w:val="24"/>
          <w:szCs w:val="24"/>
          <w:lang w:eastAsia="es-MX"/>
        </w:rPr>
        <w:t xml:space="preserve"> </w:t>
      </w:r>
      <w:r w:rsidRPr="00E974F8">
        <w:rPr>
          <w:rFonts w:ascii="Times New Roman" w:eastAsia="Times New Roman" w:hAnsi="Times New Roman" w:cs="Times New Roman"/>
          <w:b/>
          <w:bCs/>
          <w:sz w:val="24"/>
          <w:szCs w:val="24"/>
          <w:lang w:eastAsia="es-MX"/>
        </w:rPr>
        <w:t>Rehacer únicamente la tabla de la página 11 (Plan Operativo).</w:t>
      </w:r>
      <w:r w:rsidRPr="00E974F8">
        <w:rPr>
          <w:rFonts w:ascii="Times New Roman" w:eastAsia="Times New Roman" w:hAnsi="Times New Roman" w:cs="Times New Roman"/>
          <w:sz w:val="24"/>
          <w:szCs w:val="24"/>
          <w:lang w:eastAsia="es-MX"/>
        </w:rPr>
        <w:t xml:space="preserve"> Simplemente alineando los encabezados (Fase, UAC, Progresión oficial, Estrategia Didáctica real, Evidencia) y llenándolos con los datos correctos de los programas de estudio, el proyecto daría un salto de calidad inmediato sin modificar toda su excelente base diagnóstica y comunitaria.</w:t>
      </w:r>
    </w:p>
    <w:p w14:paraId="39FBD171" w14:textId="77777777" w:rsidR="00E974F8" w:rsidRDefault="00E974F8" w:rsidP="00E974F8">
      <w:pPr>
        <w:rPr>
          <w:rFonts w:ascii="Times New Roman" w:eastAsia="Times New Roman" w:hAnsi="Times New Roman" w:cs="Times New Roman"/>
          <w:b/>
          <w:bCs/>
          <w:sz w:val="24"/>
          <w:szCs w:val="24"/>
          <w:lang w:eastAsia="es-MX"/>
        </w:rPr>
      </w:pPr>
    </w:p>
    <w:p w14:paraId="6ED29911" w14:textId="57F3AB34" w:rsidR="00E974F8" w:rsidRPr="00E974F8" w:rsidRDefault="00E974F8" w:rsidP="00E974F8">
      <w:pPr>
        <w:rPr>
          <w:rFonts w:ascii="Times New Roman" w:eastAsia="Times New Roman" w:hAnsi="Times New Roman" w:cs="Times New Roman"/>
          <w:b/>
          <w:bCs/>
          <w:sz w:val="24"/>
          <w:szCs w:val="24"/>
          <w:lang w:eastAsia="es-MX"/>
        </w:rPr>
      </w:pPr>
      <w:r w:rsidRPr="00E974F8">
        <w:rPr>
          <w:rFonts w:ascii="Times New Roman" w:eastAsia="Times New Roman" w:hAnsi="Times New Roman" w:cs="Times New Roman"/>
          <w:b/>
          <w:bCs/>
          <w:sz w:val="24"/>
          <w:szCs w:val="24"/>
          <w:lang w:eastAsia="es-MX"/>
        </w:rPr>
        <w:t>6. Pregunta de cierre estratégico</w:t>
      </w:r>
    </w:p>
    <w:p w14:paraId="20470C8D" w14:textId="41764CD8" w:rsidR="00E974F8" w:rsidRPr="00E974F8" w:rsidRDefault="00E974F8" w:rsidP="00E974F8">
      <w:pPr>
        <w:rPr>
          <w:rFonts w:ascii="Times New Roman" w:eastAsia="Times New Roman" w:hAnsi="Times New Roman" w:cs="Times New Roman"/>
          <w:sz w:val="24"/>
          <w:szCs w:val="24"/>
          <w:lang w:eastAsia="es-MX"/>
        </w:rPr>
      </w:pPr>
      <w:r w:rsidRPr="00E974F8">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 xml:space="preserve"> </w:t>
      </w:r>
      <w:r w:rsidRPr="00E974F8">
        <w:rPr>
          <w:rFonts w:ascii="Times New Roman" w:eastAsia="Times New Roman" w:hAnsi="Times New Roman" w:cs="Times New Roman"/>
          <w:b/>
          <w:bCs/>
          <w:sz w:val="24"/>
          <w:szCs w:val="24"/>
          <w:lang w:eastAsia="es-MX"/>
        </w:rPr>
        <w:t>¿qué le falta a este PAEC-PEC para ser un proyecto sólido, integrador y con alto impacto comunitario?</w:t>
      </w:r>
      <w:r w:rsidRPr="00E974F8">
        <w:rPr>
          <w:rFonts w:ascii="Times New Roman" w:eastAsia="Times New Roman" w:hAnsi="Times New Roman" w:cs="Times New Roman"/>
          <w:sz w:val="24"/>
          <w:szCs w:val="24"/>
          <w:lang w:eastAsia="es-MX"/>
        </w:rPr>
        <w:t xml:space="preserve"> "A este PAEC-PEC le falta </w:t>
      </w:r>
      <w:r w:rsidRPr="00E974F8">
        <w:rPr>
          <w:rFonts w:ascii="Times New Roman" w:eastAsia="Times New Roman" w:hAnsi="Times New Roman" w:cs="Times New Roman"/>
          <w:b/>
          <w:bCs/>
          <w:sz w:val="24"/>
          <w:szCs w:val="24"/>
          <w:lang w:eastAsia="es-MX"/>
        </w:rPr>
        <w:t>rigor técnico-pedagógico en la construcción de su Plan Operativo y la integración de herramientas de evaluación formativa</w:t>
      </w:r>
      <w:r w:rsidRPr="00E974F8">
        <w:rPr>
          <w:rFonts w:ascii="Times New Roman" w:eastAsia="Times New Roman" w:hAnsi="Times New Roman" w:cs="Times New Roman"/>
          <w:sz w:val="24"/>
          <w:szCs w:val="24"/>
          <w:lang w:eastAsia="es-MX"/>
        </w:rPr>
        <w:t>, para que su excelente diagnóstico ambiental se traduzca en aprendizajes curriculares válidos y medibles."</w:t>
      </w:r>
    </w:p>
    <w:p w14:paraId="692F2E0D" w14:textId="77777777" w:rsidR="00FE3A2A" w:rsidRPr="00FE3A2A" w:rsidRDefault="00FE3A2A" w:rsidP="00FE3A2A">
      <w:pPr>
        <w:rPr>
          <w:rFonts w:ascii="Times New Roman" w:eastAsia="Times New Roman" w:hAnsi="Times New Roman" w:cs="Times New Roman"/>
          <w:sz w:val="24"/>
          <w:szCs w:val="24"/>
          <w:lang w:eastAsia="es-MX"/>
        </w:rPr>
      </w:pPr>
    </w:p>
    <w:p w14:paraId="613B04BA" w14:textId="3E80A2F2" w:rsidR="00662F34" w:rsidRPr="00FE3A2A" w:rsidRDefault="00662F34" w:rsidP="00FE3A2A"/>
    <w:sectPr w:rsidR="00662F34" w:rsidRPr="00FE3A2A"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0257"/>
    <w:multiLevelType w:val="multilevel"/>
    <w:tmpl w:val="ECD40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F0AA3"/>
    <w:multiLevelType w:val="multilevel"/>
    <w:tmpl w:val="9AC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57B51"/>
    <w:multiLevelType w:val="multilevel"/>
    <w:tmpl w:val="5EDC8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7700C"/>
    <w:multiLevelType w:val="multilevel"/>
    <w:tmpl w:val="955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96505"/>
    <w:multiLevelType w:val="multilevel"/>
    <w:tmpl w:val="8C5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E7D00"/>
    <w:multiLevelType w:val="multilevel"/>
    <w:tmpl w:val="6E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2729"/>
    <w:multiLevelType w:val="multilevel"/>
    <w:tmpl w:val="10A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74901"/>
    <w:multiLevelType w:val="multilevel"/>
    <w:tmpl w:val="EAE8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74C24"/>
    <w:multiLevelType w:val="multilevel"/>
    <w:tmpl w:val="803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833ED"/>
    <w:multiLevelType w:val="multilevel"/>
    <w:tmpl w:val="A97A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3315"/>
    <w:multiLevelType w:val="multilevel"/>
    <w:tmpl w:val="C4E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523FA"/>
    <w:multiLevelType w:val="multilevel"/>
    <w:tmpl w:val="AC7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E2B91"/>
    <w:multiLevelType w:val="multilevel"/>
    <w:tmpl w:val="041C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A6891"/>
    <w:multiLevelType w:val="multilevel"/>
    <w:tmpl w:val="92F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A00E7"/>
    <w:multiLevelType w:val="multilevel"/>
    <w:tmpl w:val="AB88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92521"/>
    <w:multiLevelType w:val="multilevel"/>
    <w:tmpl w:val="56B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C6E8A"/>
    <w:multiLevelType w:val="multilevel"/>
    <w:tmpl w:val="DE4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0723D"/>
    <w:multiLevelType w:val="multilevel"/>
    <w:tmpl w:val="D78A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77AE3"/>
    <w:multiLevelType w:val="multilevel"/>
    <w:tmpl w:val="36F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52C8C"/>
    <w:multiLevelType w:val="multilevel"/>
    <w:tmpl w:val="6228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AD376A"/>
    <w:multiLevelType w:val="multilevel"/>
    <w:tmpl w:val="4706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3C0E56"/>
    <w:multiLevelType w:val="multilevel"/>
    <w:tmpl w:val="49B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045E0"/>
    <w:multiLevelType w:val="multilevel"/>
    <w:tmpl w:val="C47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36E33"/>
    <w:multiLevelType w:val="multilevel"/>
    <w:tmpl w:val="B63A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B6574"/>
    <w:multiLevelType w:val="multilevel"/>
    <w:tmpl w:val="C824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75072"/>
    <w:multiLevelType w:val="multilevel"/>
    <w:tmpl w:val="C9A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C38B4"/>
    <w:multiLevelType w:val="multilevel"/>
    <w:tmpl w:val="0AEC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E7145"/>
    <w:multiLevelType w:val="multilevel"/>
    <w:tmpl w:val="4F8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A48B5"/>
    <w:multiLevelType w:val="multilevel"/>
    <w:tmpl w:val="060C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521C7"/>
    <w:multiLevelType w:val="multilevel"/>
    <w:tmpl w:val="29C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C0E3D"/>
    <w:multiLevelType w:val="multilevel"/>
    <w:tmpl w:val="FF2A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10B1F"/>
    <w:multiLevelType w:val="multilevel"/>
    <w:tmpl w:val="931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67F60"/>
    <w:multiLevelType w:val="multilevel"/>
    <w:tmpl w:val="BB58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564BC"/>
    <w:multiLevelType w:val="multilevel"/>
    <w:tmpl w:val="B030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00363"/>
    <w:multiLevelType w:val="multilevel"/>
    <w:tmpl w:val="5C50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F1B86"/>
    <w:multiLevelType w:val="multilevel"/>
    <w:tmpl w:val="0E0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67333">
    <w:abstractNumId w:val="15"/>
  </w:num>
  <w:num w:numId="2" w16cid:durableId="1687826189">
    <w:abstractNumId w:val="8"/>
  </w:num>
  <w:num w:numId="3" w16cid:durableId="1417819571">
    <w:abstractNumId w:val="24"/>
  </w:num>
  <w:num w:numId="4" w16cid:durableId="869877780">
    <w:abstractNumId w:val="7"/>
  </w:num>
  <w:num w:numId="5" w16cid:durableId="1188522511">
    <w:abstractNumId w:val="34"/>
  </w:num>
  <w:num w:numId="6" w16cid:durableId="1561134407">
    <w:abstractNumId w:val="17"/>
  </w:num>
  <w:num w:numId="7" w16cid:durableId="264462761">
    <w:abstractNumId w:val="13"/>
  </w:num>
  <w:num w:numId="8" w16cid:durableId="140080251">
    <w:abstractNumId w:val="12"/>
  </w:num>
  <w:num w:numId="9" w16cid:durableId="35738252">
    <w:abstractNumId w:val="33"/>
  </w:num>
  <w:num w:numId="10" w16cid:durableId="373817963">
    <w:abstractNumId w:val="31"/>
  </w:num>
  <w:num w:numId="11" w16cid:durableId="1743211702">
    <w:abstractNumId w:val="32"/>
  </w:num>
  <w:num w:numId="12" w16cid:durableId="1615479763">
    <w:abstractNumId w:val="23"/>
  </w:num>
  <w:num w:numId="13" w16cid:durableId="1069117517">
    <w:abstractNumId w:val="5"/>
  </w:num>
  <w:num w:numId="14" w16cid:durableId="317660042">
    <w:abstractNumId w:val="10"/>
  </w:num>
  <w:num w:numId="15" w16cid:durableId="127941626">
    <w:abstractNumId w:val="35"/>
  </w:num>
  <w:num w:numId="16" w16cid:durableId="1611932225">
    <w:abstractNumId w:val="4"/>
  </w:num>
  <w:num w:numId="17" w16cid:durableId="645398769">
    <w:abstractNumId w:val="29"/>
  </w:num>
  <w:num w:numId="18" w16cid:durableId="1323850697">
    <w:abstractNumId w:val="18"/>
  </w:num>
  <w:num w:numId="19" w16cid:durableId="793865781">
    <w:abstractNumId w:val="19"/>
  </w:num>
  <w:num w:numId="20" w16cid:durableId="5717183">
    <w:abstractNumId w:val="25"/>
  </w:num>
  <w:num w:numId="21" w16cid:durableId="660281125">
    <w:abstractNumId w:val="11"/>
  </w:num>
  <w:num w:numId="22" w16cid:durableId="282008467">
    <w:abstractNumId w:val="14"/>
  </w:num>
  <w:num w:numId="23" w16cid:durableId="1835795568">
    <w:abstractNumId w:val="9"/>
  </w:num>
  <w:num w:numId="24" w16cid:durableId="1442532492">
    <w:abstractNumId w:val="30"/>
  </w:num>
  <w:num w:numId="25" w16cid:durableId="755902091">
    <w:abstractNumId w:val="28"/>
  </w:num>
  <w:num w:numId="26" w16cid:durableId="916549986">
    <w:abstractNumId w:val="16"/>
  </w:num>
  <w:num w:numId="27" w16cid:durableId="828792264">
    <w:abstractNumId w:val="2"/>
  </w:num>
  <w:num w:numId="28" w16cid:durableId="391000017">
    <w:abstractNumId w:val="0"/>
  </w:num>
  <w:num w:numId="29" w16cid:durableId="978728323">
    <w:abstractNumId w:val="22"/>
  </w:num>
  <w:num w:numId="30" w16cid:durableId="1593317937">
    <w:abstractNumId w:val="1"/>
  </w:num>
  <w:num w:numId="31" w16cid:durableId="1574124875">
    <w:abstractNumId w:val="3"/>
  </w:num>
  <w:num w:numId="32" w16cid:durableId="162013807">
    <w:abstractNumId w:val="6"/>
  </w:num>
  <w:num w:numId="33" w16cid:durableId="2118787712">
    <w:abstractNumId w:val="20"/>
  </w:num>
  <w:num w:numId="34" w16cid:durableId="919799746">
    <w:abstractNumId w:val="21"/>
  </w:num>
  <w:num w:numId="35" w16cid:durableId="1948461143">
    <w:abstractNumId w:val="27"/>
  </w:num>
  <w:num w:numId="36" w16cid:durableId="2032609662">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4E2B17"/>
    <w:rsid w:val="005375D7"/>
    <w:rsid w:val="00662F34"/>
    <w:rsid w:val="00783460"/>
    <w:rsid w:val="00B70D07"/>
    <w:rsid w:val="00BE6BA9"/>
    <w:rsid w:val="00D37347"/>
    <w:rsid w:val="00D7097F"/>
    <w:rsid w:val="00E11F92"/>
    <w:rsid w:val="00E646F9"/>
    <w:rsid w:val="00E95AA8"/>
    <w:rsid w:val="00E974F8"/>
    <w:rsid w:val="00F36F39"/>
    <w:rsid w:val="00F72A1A"/>
    <w:rsid w:val="00FD0ACB"/>
    <w:rsid w:val="00FE3A2A"/>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FE3A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4Car">
    <w:name w:val="Título 4 Car"/>
    <w:basedOn w:val="Fuentedeprrafopredeter"/>
    <w:link w:val="Ttulo4"/>
    <w:uiPriority w:val="9"/>
    <w:semiHidden/>
    <w:rsid w:val="00FE3A2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9026">
      <w:bodyDiv w:val="1"/>
      <w:marLeft w:val="0"/>
      <w:marRight w:val="0"/>
      <w:marTop w:val="0"/>
      <w:marBottom w:val="0"/>
      <w:divBdr>
        <w:top w:val="none" w:sz="0" w:space="0" w:color="auto"/>
        <w:left w:val="none" w:sz="0" w:space="0" w:color="auto"/>
        <w:bottom w:val="none" w:sz="0" w:space="0" w:color="auto"/>
        <w:right w:val="none" w:sz="0" w:space="0" w:color="auto"/>
      </w:divBdr>
    </w:div>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301883289">
      <w:bodyDiv w:val="1"/>
      <w:marLeft w:val="0"/>
      <w:marRight w:val="0"/>
      <w:marTop w:val="0"/>
      <w:marBottom w:val="0"/>
      <w:divBdr>
        <w:top w:val="none" w:sz="0" w:space="0" w:color="auto"/>
        <w:left w:val="none" w:sz="0" w:space="0" w:color="auto"/>
        <w:bottom w:val="none" w:sz="0" w:space="0" w:color="auto"/>
        <w:right w:val="none" w:sz="0" w:space="0" w:color="auto"/>
      </w:divBdr>
    </w:div>
    <w:div w:id="443891171">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12251854">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858860576">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780025733">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2691</Words>
  <Characters>14802</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CI</cp:lastModifiedBy>
  <cp:revision>4</cp:revision>
  <dcterms:created xsi:type="dcterms:W3CDTF">2026-02-24T19:11:00Z</dcterms:created>
  <dcterms:modified xsi:type="dcterms:W3CDTF">2026-02-24T19:17:00Z</dcterms:modified>
</cp:coreProperties>
</file>